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FC" w:rsidRPr="007E119A" w:rsidRDefault="007A0C20" w:rsidP="007E119A">
      <w:pPr>
        <w:spacing w:line="360" w:lineRule="auto"/>
        <w:jc w:val="both"/>
        <w:rPr>
          <w:rFonts w:ascii="Cambria" w:hAnsi="Cambria" w:cs="Times New Roman"/>
          <w:b/>
          <w:sz w:val="32"/>
          <w:szCs w:val="32"/>
        </w:rPr>
      </w:pPr>
      <w:r w:rsidRPr="007E119A">
        <w:rPr>
          <w:rFonts w:ascii="Cambria" w:hAnsi="Cambria" w:cs="Times New Roman"/>
          <w:b/>
          <w:sz w:val="32"/>
          <w:szCs w:val="32"/>
        </w:rPr>
        <w:t>An O</w:t>
      </w:r>
      <w:r w:rsidR="008A5AFC" w:rsidRPr="007E119A">
        <w:rPr>
          <w:rFonts w:ascii="Cambria" w:hAnsi="Cambria" w:cs="Times New Roman"/>
          <w:b/>
          <w:sz w:val="32"/>
          <w:szCs w:val="32"/>
        </w:rPr>
        <w:t>v</w:t>
      </w:r>
      <w:r w:rsidRPr="007E119A">
        <w:rPr>
          <w:rFonts w:ascii="Cambria" w:hAnsi="Cambria" w:cs="Times New Roman"/>
          <w:b/>
          <w:sz w:val="32"/>
          <w:szCs w:val="32"/>
        </w:rPr>
        <w:t>erview of Oxidative Stress and Its Effect on Fetal Development and O</w:t>
      </w:r>
      <w:r w:rsidR="008A5AFC" w:rsidRPr="007E119A">
        <w:rPr>
          <w:rFonts w:ascii="Cambria" w:hAnsi="Cambria" w:cs="Times New Roman"/>
          <w:b/>
          <w:sz w:val="32"/>
          <w:szCs w:val="32"/>
        </w:rPr>
        <w:t>rganogenesis</w:t>
      </w:r>
    </w:p>
    <w:p w:rsidR="008A5AFC" w:rsidRPr="007E119A" w:rsidRDefault="008A5AFC" w:rsidP="007E119A">
      <w:pPr>
        <w:spacing w:line="360" w:lineRule="auto"/>
        <w:jc w:val="both"/>
        <w:rPr>
          <w:rFonts w:ascii="Cambria" w:hAnsi="Cambria" w:cs="Times New Roman"/>
          <w:sz w:val="24"/>
          <w:szCs w:val="24"/>
        </w:rPr>
      </w:pPr>
      <w:proofErr w:type="spellStart"/>
      <w:r w:rsidRPr="007E119A">
        <w:rPr>
          <w:rFonts w:ascii="Cambria" w:hAnsi="Cambria" w:cs="Times New Roman"/>
          <w:b/>
          <w:sz w:val="24"/>
          <w:szCs w:val="24"/>
        </w:rPr>
        <w:t>Tahmina</w:t>
      </w:r>
      <w:proofErr w:type="spellEnd"/>
      <w:r w:rsidRPr="007E119A">
        <w:rPr>
          <w:rFonts w:ascii="Cambria" w:hAnsi="Cambria" w:cs="Times New Roman"/>
          <w:b/>
          <w:sz w:val="24"/>
          <w:szCs w:val="24"/>
        </w:rPr>
        <w:t xml:space="preserve"> Hossain Ahmed</w:t>
      </w:r>
      <w:r w:rsidRPr="007E119A">
        <w:rPr>
          <w:rFonts w:ascii="Cambria" w:hAnsi="Cambria" w:cs="Times New Roman"/>
          <w:b/>
          <w:sz w:val="24"/>
          <w:szCs w:val="24"/>
          <w:vertAlign w:val="superscript"/>
        </w:rPr>
        <w:t>1</w:t>
      </w:r>
      <w:r w:rsidR="008F1433" w:rsidRPr="007E119A">
        <w:rPr>
          <w:rFonts w:ascii="Cambria" w:hAnsi="Cambria" w:cs="Times New Roman"/>
          <w:b/>
          <w:sz w:val="24"/>
          <w:szCs w:val="24"/>
          <w:vertAlign w:val="superscript"/>
        </w:rPr>
        <w:t>*</w:t>
      </w:r>
      <w:r w:rsidRPr="007E119A">
        <w:rPr>
          <w:rFonts w:ascii="Cambria" w:hAnsi="Cambria" w:cs="Times New Roman"/>
          <w:sz w:val="24"/>
          <w:szCs w:val="24"/>
        </w:rPr>
        <w:t xml:space="preserve">, </w:t>
      </w:r>
      <w:proofErr w:type="spellStart"/>
      <w:r w:rsidRPr="007E119A">
        <w:rPr>
          <w:rFonts w:ascii="Cambria" w:hAnsi="Cambria" w:cs="Times New Roman"/>
          <w:b/>
          <w:sz w:val="24"/>
          <w:szCs w:val="24"/>
        </w:rPr>
        <w:t>Md</w:t>
      </w:r>
      <w:proofErr w:type="spellEnd"/>
      <w:r w:rsidRPr="007E119A">
        <w:rPr>
          <w:rFonts w:ascii="Cambria" w:hAnsi="Cambria" w:cs="Times New Roman"/>
          <w:b/>
          <w:sz w:val="24"/>
          <w:szCs w:val="24"/>
        </w:rPr>
        <w:t xml:space="preserve"> </w:t>
      </w:r>
      <w:proofErr w:type="spellStart"/>
      <w:r w:rsidRPr="007E119A">
        <w:rPr>
          <w:rFonts w:ascii="Cambria" w:hAnsi="Cambria" w:cs="Times New Roman"/>
          <w:b/>
          <w:sz w:val="24"/>
          <w:szCs w:val="24"/>
        </w:rPr>
        <w:t>Mahbubur</w:t>
      </w:r>
      <w:proofErr w:type="spellEnd"/>
      <w:r w:rsidRPr="007E119A">
        <w:rPr>
          <w:rFonts w:ascii="Cambria" w:hAnsi="Cambria" w:cs="Times New Roman"/>
          <w:b/>
          <w:sz w:val="24"/>
          <w:szCs w:val="24"/>
        </w:rPr>
        <w:t xml:space="preserve"> Rahman</w:t>
      </w:r>
      <w:r w:rsidRPr="007E119A">
        <w:rPr>
          <w:rFonts w:ascii="Cambria" w:hAnsi="Cambria" w:cs="Times New Roman"/>
          <w:b/>
          <w:sz w:val="24"/>
          <w:szCs w:val="24"/>
          <w:vertAlign w:val="superscript"/>
        </w:rPr>
        <w:t>2</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Department of Biochemistry and Molecular Biology, University of Dhaka, Bangladesh</w:t>
      </w:r>
      <w:r w:rsidRPr="007E119A">
        <w:rPr>
          <w:rFonts w:ascii="Cambria" w:hAnsi="Cambria" w:cs="Times New Roman"/>
          <w:sz w:val="24"/>
          <w:szCs w:val="24"/>
          <w:vertAlign w:val="superscript"/>
        </w:rPr>
        <w:t>1</w:t>
      </w:r>
      <w:r w:rsidRPr="007E119A">
        <w:rPr>
          <w:rFonts w:ascii="Cambria" w:hAnsi="Cambria" w:cs="Times New Roman"/>
          <w:sz w:val="24"/>
          <w:szCs w:val="24"/>
        </w:rPr>
        <w:t xml:space="preserve">, </w:t>
      </w:r>
      <w:r w:rsidRPr="007E119A">
        <w:rPr>
          <w:rFonts w:ascii="Cambria" w:hAnsi="Cambria" w:cs="Times New Roman"/>
          <w:sz w:val="24"/>
          <w:szCs w:val="24"/>
          <w:lang w:val="en-GB"/>
        </w:rPr>
        <w:t>Department of Biomedical Sciences, East Tennessee State University, Johnson City, TN 37614, USA</w:t>
      </w:r>
      <w:r w:rsidRPr="007E119A">
        <w:rPr>
          <w:rFonts w:ascii="Cambria" w:hAnsi="Cambria" w:cs="Times New Roman"/>
          <w:sz w:val="24"/>
          <w:szCs w:val="24"/>
          <w:vertAlign w:val="superscript"/>
        </w:rPr>
        <w:t>2</w:t>
      </w:r>
      <w:r w:rsidRPr="007E119A">
        <w:rPr>
          <w:rFonts w:ascii="Cambria" w:hAnsi="Cambria" w:cs="Times New Roman"/>
          <w:sz w:val="24"/>
          <w:szCs w:val="24"/>
        </w:rPr>
        <w:t>.</w:t>
      </w:r>
    </w:p>
    <w:p w:rsidR="000A545E" w:rsidRPr="007E119A" w:rsidRDefault="000A545E" w:rsidP="007E119A">
      <w:pPr>
        <w:autoSpaceDE w:val="0"/>
        <w:autoSpaceDN w:val="0"/>
        <w:adjustRightInd w:val="0"/>
        <w:spacing w:after="0" w:line="360" w:lineRule="auto"/>
        <w:jc w:val="both"/>
        <w:rPr>
          <w:rFonts w:ascii="Cambria" w:eastAsia="Times New Roman" w:hAnsi="Cambria" w:cs="Times New Roman"/>
          <w:b/>
          <w:sz w:val="24"/>
          <w:szCs w:val="24"/>
          <w:u w:val="single"/>
        </w:rPr>
      </w:pPr>
      <w:r w:rsidRPr="007E119A">
        <w:rPr>
          <w:rFonts w:ascii="Cambria" w:eastAsia="Times New Roman" w:hAnsi="Cambria" w:cs="Times New Roman"/>
          <w:b/>
          <w:sz w:val="24"/>
          <w:szCs w:val="24"/>
        </w:rPr>
        <w:t>*Corresponding Author</w:t>
      </w: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Address: For author of correspondence: Department of Biochemistry and Molecular Biology, University of Dhaka, Dhaka-1000, Bangladesh. </w:t>
      </w:r>
      <w:proofErr w:type="spellStart"/>
      <w:r w:rsidRPr="007E119A">
        <w:rPr>
          <w:rFonts w:ascii="Cambria" w:eastAsia="Times New Roman" w:hAnsi="Cambria" w:cs="Times New Roman"/>
          <w:sz w:val="24"/>
          <w:szCs w:val="24"/>
        </w:rPr>
        <w:t>Ph</w:t>
      </w:r>
      <w:proofErr w:type="spellEnd"/>
      <w:r w:rsidRPr="007E119A">
        <w:rPr>
          <w:rFonts w:ascii="Cambria" w:eastAsia="Times New Roman" w:hAnsi="Cambria" w:cs="Times New Roman"/>
          <w:sz w:val="24"/>
          <w:szCs w:val="24"/>
        </w:rPr>
        <w:t xml:space="preserve">: +880-1686800886, E-mail: </w:t>
      </w:r>
      <w:hyperlink r:id="rId8" w:history="1">
        <w:r w:rsidRPr="007E119A">
          <w:rPr>
            <w:rStyle w:val="Hyperlink"/>
            <w:rFonts w:ascii="Cambria" w:eastAsia="Times New Roman" w:hAnsi="Cambria" w:cs="Times New Roman"/>
            <w:sz w:val="24"/>
            <w:szCs w:val="24"/>
          </w:rPr>
          <w:t>tahmina_bmb@gmail.com</w:t>
        </w:r>
      </w:hyperlink>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hAnsi="Cambria" w:cs="Times New Roman"/>
          <w:b/>
          <w:sz w:val="24"/>
          <w:szCs w:val="24"/>
        </w:rPr>
      </w:pPr>
    </w:p>
    <w:p w:rsidR="008A5AFC" w:rsidRPr="007E119A" w:rsidRDefault="008A5AFC" w:rsidP="007E119A">
      <w:pPr>
        <w:autoSpaceDE w:val="0"/>
        <w:autoSpaceDN w:val="0"/>
        <w:adjustRightInd w:val="0"/>
        <w:spacing w:after="0" w:line="360" w:lineRule="auto"/>
        <w:jc w:val="both"/>
        <w:rPr>
          <w:rFonts w:ascii="Cambria" w:hAnsi="Cambria" w:cs="Times New Roman"/>
          <w:b/>
          <w:sz w:val="28"/>
          <w:szCs w:val="24"/>
        </w:rPr>
      </w:pPr>
      <w:r w:rsidRPr="007E119A">
        <w:rPr>
          <w:rFonts w:ascii="Cambria" w:hAnsi="Cambria" w:cs="Times New Roman"/>
          <w:b/>
          <w:sz w:val="28"/>
          <w:szCs w:val="24"/>
        </w:rPr>
        <w:t>A</w:t>
      </w:r>
      <w:r w:rsidR="00965529" w:rsidRPr="007E119A">
        <w:rPr>
          <w:rFonts w:ascii="Cambria" w:hAnsi="Cambria" w:cs="Times New Roman"/>
          <w:b/>
          <w:sz w:val="28"/>
          <w:szCs w:val="24"/>
        </w:rPr>
        <w:t>BSTRACT</w:t>
      </w:r>
    </w:p>
    <w:p w:rsidR="008A5AFC" w:rsidRPr="007E119A" w:rsidRDefault="008A5AFC" w:rsidP="007E119A">
      <w:pPr>
        <w:autoSpaceDE w:val="0"/>
        <w:autoSpaceDN w:val="0"/>
        <w:adjustRightInd w:val="0"/>
        <w:spacing w:after="0" w:line="360" w:lineRule="auto"/>
        <w:jc w:val="both"/>
        <w:rPr>
          <w:rFonts w:ascii="Cambria" w:eastAsia="Times New Roman" w:hAnsi="Cambria" w:cs="Times New Roman"/>
          <w:sz w:val="24"/>
          <w:szCs w:val="24"/>
        </w:rPr>
      </w:pPr>
      <w:r w:rsidRPr="007E119A">
        <w:rPr>
          <w:rFonts w:ascii="Cambria" w:hAnsi="Cambria" w:cs="Times New Roman"/>
          <w:sz w:val="24"/>
          <w:szCs w:val="24"/>
        </w:rPr>
        <w:t>Oxidative stress (OS) is the state described by a disp</w:t>
      </w:r>
      <w:bookmarkStart w:id="0" w:name="_GoBack"/>
      <w:bookmarkEnd w:id="0"/>
      <w:r w:rsidRPr="007E119A">
        <w:rPr>
          <w:rFonts w:ascii="Cambria" w:hAnsi="Cambria" w:cs="Times New Roman"/>
          <w:sz w:val="24"/>
          <w:szCs w:val="24"/>
        </w:rPr>
        <w:t xml:space="preserve">roportion of pro-oxidant and endogenous anti-oxidative defense system (ADS). </w:t>
      </w:r>
      <w:r w:rsidRPr="007E119A">
        <w:rPr>
          <w:rFonts w:ascii="Cambria" w:eastAsia="Times New Roman" w:hAnsi="Cambria" w:cs="Times New Roman"/>
          <w:sz w:val="24"/>
          <w:szCs w:val="24"/>
        </w:rPr>
        <w:t xml:space="preserve">In our body system, </w:t>
      </w:r>
      <w:r w:rsidR="008F1433" w:rsidRPr="007E119A">
        <w:rPr>
          <w:rFonts w:ascii="Cambria" w:eastAsia="Times New Roman" w:hAnsi="Cambria" w:cs="Times New Roman"/>
          <w:sz w:val="24"/>
          <w:szCs w:val="24"/>
        </w:rPr>
        <w:t>reactive oxygen species (</w:t>
      </w:r>
      <w:r w:rsidRPr="007E119A">
        <w:rPr>
          <w:rFonts w:ascii="Cambria" w:eastAsia="Times New Roman" w:hAnsi="Cambria" w:cs="Times New Roman"/>
          <w:sz w:val="24"/>
          <w:szCs w:val="24"/>
        </w:rPr>
        <w:t>ROS</w:t>
      </w:r>
      <w:r w:rsidR="008F1433"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 are continuously </w:t>
      </w:r>
      <w:r w:rsidR="00811C32" w:rsidRPr="007E119A">
        <w:rPr>
          <w:rFonts w:ascii="Cambria" w:eastAsia="Times New Roman" w:hAnsi="Cambria" w:cs="Times New Roman"/>
          <w:sz w:val="24"/>
          <w:szCs w:val="24"/>
        </w:rPr>
        <w:t xml:space="preserve">formed as a consequence of </w:t>
      </w:r>
      <w:r w:rsidRPr="007E119A">
        <w:rPr>
          <w:rFonts w:ascii="Cambria" w:eastAsia="Times New Roman" w:hAnsi="Cambria" w:cs="Times New Roman"/>
          <w:sz w:val="24"/>
          <w:szCs w:val="24"/>
        </w:rPr>
        <w:t xml:space="preserve">biochemical reactions, e.g. within the mitochondrial respiratory chain and from external factors. Reactive oxidant molecules play important roles in many physiological processes like- intracellular signaling cascades to maintain cellular homeostasis with its surrounding milieu. But at higher levels, they can cause indiscriminate damage to biological molecules, leading to functional alteration and even cell death. And the scenario gets even worse in case of pregnancy when OS can lead its </w:t>
      </w:r>
      <w:r w:rsidRPr="007E119A">
        <w:rPr>
          <w:rFonts w:ascii="Cambria" w:hAnsi="Cambria" w:cs="Times New Roman"/>
          <w:sz w:val="24"/>
          <w:szCs w:val="24"/>
        </w:rPr>
        <w:t>pathophysiologic rol</w:t>
      </w:r>
      <w:r w:rsidR="002176D7" w:rsidRPr="007E119A">
        <w:rPr>
          <w:rFonts w:ascii="Cambria" w:hAnsi="Cambria" w:cs="Times New Roman"/>
          <w:sz w:val="24"/>
          <w:szCs w:val="24"/>
        </w:rPr>
        <w:t>es in the placenta, embryo</w:t>
      </w:r>
      <w:r w:rsidRPr="007E119A">
        <w:rPr>
          <w:rFonts w:ascii="Cambria" w:hAnsi="Cambria" w:cs="Times New Roman"/>
          <w:sz w:val="24"/>
          <w:szCs w:val="24"/>
        </w:rPr>
        <w:t xml:space="preserve"> and the fetus.</w:t>
      </w:r>
      <w:r w:rsidRPr="007E119A">
        <w:rPr>
          <w:rFonts w:ascii="Cambria" w:eastAsia="Times New Roman" w:hAnsi="Cambria" w:cs="Times New Roman"/>
          <w:sz w:val="24"/>
          <w:szCs w:val="24"/>
        </w:rPr>
        <w:t xml:space="preserve"> In this review paper, </w:t>
      </w:r>
      <w:r w:rsidRPr="007E119A">
        <w:rPr>
          <w:rFonts w:ascii="Cambria" w:hAnsi="Cambria" w:cs="Times New Roman"/>
          <w:sz w:val="24"/>
          <w:szCs w:val="24"/>
        </w:rPr>
        <w:t>we will address the generation of pro-</w:t>
      </w:r>
      <w:proofErr w:type="spellStart"/>
      <w:r w:rsidRPr="007E119A">
        <w:rPr>
          <w:rFonts w:ascii="Cambria" w:hAnsi="Cambria" w:cs="Times New Roman"/>
          <w:sz w:val="24"/>
          <w:szCs w:val="24"/>
        </w:rPr>
        <w:t>oxidents</w:t>
      </w:r>
      <w:proofErr w:type="spellEnd"/>
      <w:r w:rsidRPr="007E119A">
        <w:rPr>
          <w:rFonts w:ascii="Cambria" w:hAnsi="Cambria" w:cs="Times New Roman"/>
          <w:sz w:val="24"/>
          <w:szCs w:val="24"/>
        </w:rPr>
        <w:t xml:space="preserve">, its normal physiological role in intra-uterine environment establishment in placenta and in case of excess OS, its detrimental effects on fetal development and organogenesis. </w:t>
      </w:r>
    </w:p>
    <w:p w:rsidR="000A545E" w:rsidRPr="007E119A" w:rsidRDefault="000A545E" w:rsidP="007E119A">
      <w:pPr>
        <w:autoSpaceDE w:val="0"/>
        <w:autoSpaceDN w:val="0"/>
        <w:adjustRightInd w:val="0"/>
        <w:spacing w:after="0" w:line="360" w:lineRule="auto"/>
        <w:jc w:val="both"/>
        <w:rPr>
          <w:rFonts w:ascii="Cambria" w:hAnsi="Cambria" w:cs="Times New Roman"/>
          <w:sz w:val="24"/>
          <w:szCs w:val="24"/>
        </w:rPr>
      </w:pPr>
    </w:p>
    <w:p w:rsidR="008A5AFC" w:rsidRPr="007E119A" w:rsidRDefault="008A5AFC" w:rsidP="007E119A">
      <w:pPr>
        <w:spacing w:after="0" w:line="360" w:lineRule="auto"/>
        <w:jc w:val="both"/>
        <w:rPr>
          <w:rFonts w:ascii="Cambria" w:eastAsia="Times New Roman" w:hAnsi="Cambria" w:cs="Times New Roman"/>
          <w:sz w:val="24"/>
          <w:szCs w:val="24"/>
        </w:rPr>
      </w:pPr>
      <w:r w:rsidRPr="007E119A">
        <w:rPr>
          <w:rFonts w:ascii="Cambria" w:eastAsia="Times New Roman" w:hAnsi="Cambria" w:cs="Times New Roman"/>
          <w:b/>
          <w:bCs/>
          <w:sz w:val="24"/>
          <w:szCs w:val="24"/>
        </w:rPr>
        <w:t>Keywords:</w:t>
      </w:r>
      <w:r w:rsidR="002176D7" w:rsidRPr="007E119A">
        <w:rPr>
          <w:rFonts w:ascii="Cambria" w:eastAsia="Times New Roman" w:hAnsi="Cambria" w:cs="Times New Roman"/>
          <w:sz w:val="24"/>
          <w:szCs w:val="24"/>
        </w:rPr>
        <w:t xml:space="preserve"> O</w:t>
      </w:r>
      <w:r w:rsidRPr="007E119A">
        <w:rPr>
          <w:rFonts w:ascii="Cambria" w:eastAsia="Times New Roman" w:hAnsi="Cambria" w:cs="Times New Roman"/>
          <w:sz w:val="24"/>
          <w:szCs w:val="24"/>
        </w:rPr>
        <w:t>xidative stress (OS), Reactive Oxygen Species (ROS), antioxidants, miscarriage</w:t>
      </w:r>
      <w:r w:rsidR="002176D7" w:rsidRPr="007E119A">
        <w:rPr>
          <w:rFonts w:ascii="Cambria" w:eastAsia="Times New Roman" w:hAnsi="Cambria" w:cs="Times New Roman"/>
          <w:sz w:val="24"/>
          <w:szCs w:val="24"/>
        </w:rPr>
        <w:t>, placenta</w:t>
      </w:r>
      <w:r w:rsidR="00A54C54" w:rsidRPr="007E119A">
        <w:rPr>
          <w:rFonts w:ascii="Cambria" w:eastAsia="Times New Roman" w:hAnsi="Cambria" w:cs="Times New Roman"/>
          <w:sz w:val="24"/>
          <w:szCs w:val="24"/>
        </w:rPr>
        <w:t>.</w:t>
      </w:r>
    </w:p>
    <w:p w:rsidR="008A5AFC" w:rsidRPr="007E119A" w:rsidRDefault="008A5AFC" w:rsidP="007E119A">
      <w:pPr>
        <w:spacing w:after="0" w:line="360" w:lineRule="auto"/>
        <w:jc w:val="both"/>
        <w:rPr>
          <w:rFonts w:ascii="Cambria" w:eastAsia="Times New Roman" w:hAnsi="Cambria" w:cs="Times New Roman"/>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965529" w:rsidRPr="007E119A" w:rsidRDefault="00965529" w:rsidP="007E119A">
      <w:pPr>
        <w:autoSpaceDE w:val="0"/>
        <w:autoSpaceDN w:val="0"/>
        <w:adjustRightInd w:val="0"/>
        <w:spacing w:after="0" w:line="360" w:lineRule="auto"/>
        <w:jc w:val="both"/>
        <w:rPr>
          <w:rFonts w:ascii="Cambria" w:eastAsia="Times New Roman" w:hAnsi="Cambria" w:cs="Times New Roman"/>
          <w:b/>
          <w:sz w:val="24"/>
          <w:szCs w:val="24"/>
        </w:rPr>
      </w:pPr>
    </w:p>
    <w:p w:rsidR="00F01973" w:rsidRPr="007E119A" w:rsidRDefault="00F01973" w:rsidP="007E119A">
      <w:pPr>
        <w:autoSpaceDE w:val="0"/>
        <w:autoSpaceDN w:val="0"/>
        <w:adjustRightInd w:val="0"/>
        <w:spacing w:after="0" w:line="360" w:lineRule="auto"/>
        <w:jc w:val="both"/>
        <w:rPr>
          <w:rFonts w:ascii="Cambria" w:eastAsia="Times New Roman" w:hAnsi="Cambria" w:cs="Times New Roman"/>
          <w:b/>
          <w:sz w:val="28"/>
          <w:szCs w:val="24"/>
        </w:rPr>
      </w:pPr>
    </w:p>
    <w:p w:rsidR="00F01973" w:rsidRPr="007E119A" w:rsidRDefault="00F01973" w:rsidP="007E119A">
      <w:pPr>
        <w:autoSpaceDE w:val="0"/>
        <w:autoSpaceDN w:val="0"/>
        <w:adjustRightInd w:val="0"/>
        <w:spacing w:after="0" w:line="360" w:lineRule="auto"/>
        <w:jc w:val="both"/>
        <w:rPr>
          <w:rFonts w:ascii="Cambria" w:eastAsia="Times New Roman" w:hAnsi="Cambria" w:cs="Times New Roman"/>
          <w:b/>
          <w:sz w:val="28"/>
          <w:szCs w:val="24"/>
        </w:rPr>
      </w:pPr>
    </w:p>
    <w:p w:rsidR="008A5AFC" w:rsidRPr="007E119A" w:rsidRDefault="008A5AFC" w:rsidP="007E119A">
      <w:pPr>
        <w:autoSpaceDE w:val="0"/>
        <w:autoSpaceDN w:val="0"/>
        <w:adjustRightInd w:val="0"/>
        <w:spacing w:after="0" w:line="360" w:lineRule="auto"/>
        <w:jc w:val="both"/>
        <w:rPr>
          <w:rFonts w:ascii="Cambria" w:eastAsia="Times New Roman" w:hAnsi="Cambria" w:cs="Times New Roman"/>
          <w:b/>
          <w:sz w:val="28"/>
          <w:szCs w:val="24"/>
        </w:rPr>
      </w:pPr>
      <w:r w:rsidRPr="007E119A">
        <w:rPr>
          <w:rFonts w:ascii="Cambria" w:eastAsia="Times New Roman" w:hAnsi="Cambria" w:cs="Times New Roman"/>
          <w:b/>
          <w:sz w:val="28"/>
          <w:szCs w:val="24"/>
        </w:rPr>
        <w:t>1. I</w:t>
      </w:r>
      <w:r w:rsidR="000B69EF" w:rsidRPr="007E119A">
        <w:rPr>
          <w:rFonts w:ascii="Cambria" w:eastAsia="Times New Roman" w:hAnsi="Cambria" w:cs="Times New Roman"/>
          <w:b/>
          <w:sz w:val="28"/>
          <w:szCs w:val="24"/>
        </w:rPr>
        <w:t>NTRODUCTION</w:t>
      </w:r>
    </w:p>
    <w:p w:rsidR="008A5AFC" w:rsidRPr="007E119A" w:rsidRDefault="00A54C54" w:rsidP="007E119A">
      <w:pPr>
        <w:spacing w:line="360" w:lineRule="auto"/>
        <w:jc w:val="both"/>
        <w:rPr>
          <w:rFonts w:ascii="Cambria" w:hAnsi="Cambria" w:cs="Times New Roman"/>
          <w:sz w:val="24"/>
          <w:szCs w:val="24"/>
        </w:rPr>
      </w:pPr>
      <w:r w:rsidRPr="007E119A">
        <w:rPr>
          <w:rFonts w:ascii="Cambria" w:hAnsi="Cambria" w:cs="Times New Roman"/>
          <w:sz w:val="24"/>
          <w:szCs w:val="24"/>
        </w:rPr>
        <w:t>Biological system</w:t>
      </w:r>
      <w:r w:rsidR="008A5AFC" w:rsidRPr="007E119A">
        <w:rPr>
          <w:rFonts w:ascii="Cambria" w:hAnsi="Cambria" w:cs="Times New Roman"/>
          <w:sz w:val="24"/>
          <w:szCs w:val="24"/>
        </w:rPr>
        <w:t xml:space="preserve"> hold</w:t>
      </w:r>
      <w:r w:rsidRPr="007E119A">
        <w:rPr>
          <w:rFonts w:ascii="Cambria" w:hAnsi="Cambria" w:cs="Times New Roman"/>
          <w:sz w:val="24"/>
          <w:szCs w:val="24"/>
        </w:rPr>
        <w:t>s</w:t>
      </w:r>
      <w:r w:rsidR="008A5AFC" w:rsidRPr="007E119A">
        <w:rPr>
          <w:rFonts w:ascii="Cambria" w:hAnsi="Cambria" w:cs="Times New Roman"/>
          <w:sz w:val="24"/>
          <w:szCs w:val="24"/>
        </w:rPr>
        <w:t xml:space="preserve"> plentiful amount of oxygen. </w:t>
      </w:r>
      <w:r w:rsidR="008A5AFC" w:rsidRPr="007E119A">
        <w:rPr>
          <w:rFonts w:ascii="Cambria" w:eastAsia="Times New Roman" w:hAnsi="Cambria" w:cs="Times New Roman"/>
          <w:sz w:val="24"/>
          <w:szCs w:val="24"/>
        </w:rPr>
        <w:t xml:space="preserve">It plays double role as it has both positive effects and potential harmful side-effects in biological system. </w:t>
      </w:r>
      <w:r w:rsidR="008A5AFC" w:rsidRPr="007E119A">
        <w:rPr>
          <w:rFonts w:ascii="Cambria" w:hAnsi="Cambria" w:cs="Times New Roman"/>
          <w:sz w:val="24"/>
          <w:szCs w:val="24"/>
        </w:rPr>
        <w:t xml:space="preserve">As a </w:t>
      </w:r>
      <w:proofErr w:type="spellStart"/>
      <w:r w:rsidR="008A5AFC" w:rsidRPr="007E119A">
        <w:rPr>
          <w:rFonts w:ascii="Cambria" w:hAnsi="Cambria" w:cs="Times New Roman"/>
          <w:sz w:val="24"/>
          <w:szCs w:val="24"/>
        </w:rPr>
        <w:t>diradical</w:t>
      </w:r>
      <w:proofErr w:type="spellEnd"/>
      <w:r w:rsidR="008A5AFC" w:rsidRPr="007E119A">
        <w:rPr>
          <w:rFonts w:ascii="Cambria" w:hAnsi="Cambria" w:cs="Times New Roman"/>
          <w:sz w:val="24"/>
          <w:szCs w:val="24"/>
        </w:rPr>
        <w:t>, oxygen readily reacts with other radicals. Thus free radicals are often generated from oxygen itself and partially reduced species resulted from normal metabolic processes in the body. Reactive oxygen species (ROS) are prominent and potentially toxic intermediates, which are commonly involved in oxidative stress (OS) [</w:t>
      </w:r>
      <w:hyperlink r:id="rId9" w:anchor="B12" w:history="1">
        <w:r w:rsidR="00E86F0A" w:rsidRPr="007E119A">
          <w:rPr>
            <w:rFonts w:ascii="Cambria" w:eastAsiaTheme="majorEastAsia" w:hAnsi="Cambria" w:cs="Times New Roman"/>
            <w:sz w:val="24"/>
            <w:szCs w:val="24"/>
          </w:rPr>
          <w:t>1</w:t>
        </w:r>
      </w:hyperlink>
      <w:r w:rsidR="008A5AFC" w:rsidRPr="007E119A">
        <w:rPr>
          <w:rFonts w:ascii="Cambria" w:hAnsi="Cambria" w:cs="Times New Roman"/>
          <w:sz w:val="24"/>
          <w:szCs w:val="24"/>
        </w:rPr>
        <w:t xml:space="preserve">]. </w:t>
      </w:r>
    </w:p>
    <w:p w:rsidR="00E86F0A"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Oxidative stress occurs when the generation of oxidant molecules exceeds scavenging by antioxidants because of excessive production of </w:t>
      </w:r>
      <w:r w:rsidR="00A54C54" w:rsidRPr="007E119A">
        <w:rPr>
          <w:rFonts w:ascii="Cambria" w:eastAsia="Times New Roman" w:hAnsi="Cambria" w:cs="Times New Roman"/>
          <w:sz w:val="24"/>
          <w:szCs w:val="24"/>
        </w:rPr>
        <w:t>oxidants or insufficient intake</w:t>
      </w:r>
      <w:r w:rsidRPr="007E119A">
        <w:rPr>
          <w:rFonts w:ascii="Cambria" w:eastAsia="Times New Roman" w:hAnsi="Cambria" w:cs="Times New Roman"/>
          <w:sz w:val="24"/>
          <w:szCs w:val="24"/>
        </w:rPr>
        <w:t xml:space="preserve"> or increa</w:t>
      </w:r>
      <w:r w:rsidR="00A54C54" w:rsidRPr="007E119A">
        <w:rPr>
          <w:rFonts w:ascii="Cambria" w:eastAsia="Times New Roman" w:hAnsi="Cambria" w:cs="Times New Roman"/>
          <w:sz w:val="24"/>
          <w:szCs w:val="24"/>
        </w:rPr>
        <w:t>sed utilization of antioxidants</w:t>
      </w:r>
      <w:r w:rsidRPr="007E119A">
        <w:rPr>
          <w:rFonts w:ascii="Cambria" w:eastAsia="Times New Roman" w:hAnsi="Cambria" w:cs="Times New Roman"/>
          <w:sz w:val="24"/>
          <w:szCs w:val="24"/>
        </w:rPr>
        <w:t xml:space="preserve"> </w:t>
      </w:r>
      <w:r w:rsidR="00E86F0A" w:rsidRPr="007E119A">
        <w:rPr>
          <w:rFonts w:ascii="Cambria" w:eastAsia="Times New Roman" w:hAnsi="Cambria" w:cs="Times New Roman"/>
          <w:sz w:val="24"/>
          <w:szCs w:val="24"/>
        </w:rPr>
        <w:t>[2]</w:t>
      </w:r>
      <w:r w:rsidRPr="007E119A">
        <w:rPr>
          <w:rFonts w:ascii="Cambria" w:eastAsia="Times New Roman" w:hAnsi="Cambria" w:cs="Times New Roman"/>
          <w:sz w:val="24"/>
          <w:szCs w:val="24"/>
        </w:rPr>
        <w:t xml:space="preserve">. This oxidative insult induces lipid peroxidation, structural and functional </w:t>
      </w:r>
      <w:r w:rsidR="008E0D53" w:rsidRPr="007E119A">
        <w:rPr>
          <w:rFonts w:ascii="Cambria" w:eastAsia="Times New Roman" w:hAnsi="Cambria" w:cs="Times New Roman"/>
          <w:sz w:val="24"/>
          <w:szCs w:val="24"/>
        </w:rPr>
        <w:t>modification</w:t>
      </w:r>
      <w:r w:rsidRPr="007E119A">
        <w:rPr>
          <w:rFonts w:ascii="Cambria" w:eastAsia="Times New Roman" w:hAnsi="Cambria" w:cs="Times New Roman"/>
          <w:sz w:val="24"/>
          <w:szCs w:val="24"/>
        </w:rPr>
        <w:t xml:space="preserve"> of protein and DNA, promotes apoptosis and contributes to the risk of chronic diseases including cancer, heart disease; also in the </w:t>
      </w:r>
      <w:proofErr w:type="spellStart"/>
      <w:r w:rsidRPr="007E119A">
        <w:rPr>
          <w:rFonts w:ascii="Cambria" w:eastAsia="Times New Roman" w:hAnsi="Cambria" w:cs="Times New Roman"/>
          <w:sz w:val="24"/>
          <w:szCs w:val="24"/>
        </w:rPr>
        <w:t>patho</w:t>
      </w:r>
      <w:proofErr w:type="spellEnd"/>
      <w:r w:rsidRPr="007E119A">
        <w:rPr>
          <w:rFonts w:ascii="Cambria" w:eastAsia="Times New Roman" w:hAnsi="Cambria" w:cs="Times New Roman"/>
          <w:sz w:val="24"/>
          <w:szCs w:val="24"/>
        </w:rPr>
        <w:t xml:space="preserve">-physiology of more than 200 diseases </w:t>
      </w:r>
      <w:r w:rsidR="00E86F0A" w:rsidRPr="007E119A">
        <w:rPr>
          <w:rFonts w:ascii="Cambria" w:eastAsia="Times New Roman" w:hAnsi="Cambria" w:cs="Times New Roman"/>
          <w:sz w:val="24"/>
          <w:szCs w:val="24"/>
        </w:rPr>
        <w:t>[3</w:t>
      </w:r>
      <w:proofErr w:type="gramStart"/>
      <w:r w:rsidR="008E0D53" w:rsidRPr="007E119A">
        <w:rPr>
          <w:rFonts w:ascii="Cambria" w:eastAsia="Times New Roman" w:hAnsi="Cambria" w:cs="Times New Roman"/>
          <w:sz w:val="24"/>
          <w:szCs w:val="24"/>
        </w:rPr>
        <w:t>,</w:t>
      </w:r>
      <w:r w:rsidR="00A54C54" w:rsidRPr="007E119A">
        <w:rPr>
          <w:rFonts w:ascii="Cambria" w:eastAsia="Times New Roman" w:hAnsi="Cambria" w:cs="Times New Roman"/>
          <w:sz w:val="24"/>
          <w:szCs w:val="24"/>
        </w:rPr>
        <w:t>4</w:t>
      </w:r>
      <w:proofErr w:type="gramEnd"/>
      <w:r w:rsidR="00E86F0A" w:rsidRPr="007E119A">
        <w:rPr>
          <w:rFonts w:ascii="Cambria" w:eastAsia="Times New Roman" w:hAnsi="Cambria" w:cs="Times New Roman"/>
          <w:sz w:val="24"/>
          <w:szCs w:val="24"/>
        </w:rPr>
        <w:t>]</w:t>
      </w:r>
      <w:r w:rsidR="00A54C54" w:rsidRPr="007E119A">
        <w:rPr>
          <w:rFonts w:ascii="Cambria" w:eastAsia="Times New Roman" w:hAnsi="Cambria" w:cs="Times New Roman"/>
          <w:sz w:val="24"/>
          <w:szCs w:val="24"/>
        </w:rPr>
        <w:t xml:space="preserve"> </w:t>
      </w:r>
      <w:r w:rsidRPr="007E119A">
        <w:rPr>
          <w:rFonts w:ascii="Cambria" w:eastAsia="Times New Roman" w:hAnsi="Cambria" w:cs="Times New Roman"/>
          <w:sz w:val="24"/>
          <w:szCs w:val="24"/>
        </w:rPr>
        <w:t>via alteration of redox status and/or redox-sensitive signaling pathways and gene expression</w:t>
      </w:r>
      <w:r w:rsidR="00E86F0A" w:rsidRPr="007E119A">
        <w:rPr>
          <w:rFonts w:ascii="Cambria" w:eastAsia="Times New Roman" w:hAnsi="Cambria" w:cs="Times New Roman"/>
          <w:sz w:val="24"/>
          <w:szCs w:val="24"/>
        </w:rPr>
        <w:t xml:space="preserve"> [5]</w:t>
      </w:r>
      <w:r w:rsidRPr="007E119A">
        <w:rPr>
          <w:rFonts w:ascii="Cambria" w:eastAsia="Times New Roman" w:hAnsi="Cambria" w:cs="Times New Roman"/>
          <w:sz w:val="24"/>
          <w:szCs w:val="24"/>
        </w:rPr>
        <w:t xml:space="preserve">. It is evident from </w:t>
      </w:r>
      <w:r w:rsidRPr="007E119A">
        <w:rPr>
          <w:rFonts w:ascii="Cambria" w:eastAsia="Times New Roman" w:hAnsi="Cambria" w:cs="Times New Roman"/>
          <w:iCs/>
          <w:sz w:val="24"/>
          <w:szCs w:val="24"/>
        </w:rPr>
        <w:t>in vitro</w:t>
      </w:r>
      <w:r w:rsidRPr="007E119A">
        <w:rPr>
          <w:rFonts w:ascii="Cambria" w:eastAsia="Times New Roman" w:hAnsi="Cambria" w:cs="Times New Roman"/>
          <w:sz w:val="24"/>
          <w:szCs w:val="24"/>
        </w:rPr>
        <w:t xml:space="preserve">, animal model and several clinical studies that OS crucially involved in the etiology of adverse reproductive events in both women and men, particularly during gestational stage and fetal growth period </w:t>
      </w:r>
      <w:r w:rsidR="00E86F0A" w:rsidRPr="007E119A">
        <w:rPr>
          <w:rFonts w:ascii="Cambria" w:eastAsia="Times New Roman" w:hAnsi="Cambria" w:cs="Times New Roman"/>
          <w:sz w:val="24"/>
          <w:szCs w:val="24"/>
        </w:rPr>
        <w:t>[6-13].</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It has been recognized that in addition with genetic factors, gestational environmental conditions also have great influence over fetal programming, growth trail of offspring, risk of birth defects and long-term health effects of the child</w:t>
      </w:r>
      <w:r w:rsidR="00E86F0A" w:rsidRPr="007E119A">
        <w:rPr>
          <w:rFonts w:ascii="Cambria" w:eastAsia="Times New Roman" w:hAnsi="Cambria" w:cs="Times New Roman"/>
          <w:sz w:val="24"/>
          <w:szCs w:val="24"/>
        </w:rPr>
        <w:t xml:space="preserve"> [14]</w:t>
      </w:r>
      <w:r w:rsidRPr="007E119A">
        <w:rPr>
          <w:rFonts w:ascii="Cambria" w:eastAsia="Times New Roman" w:hAnsi="Cambria" w:cs="Times New Roman"/>
          <w:sz w:val="24"/>
          <w:szCs w:val="24"/>
        </w:rPr>
        <w:t>. This theory is known as “fetal basis of adult disease”</w:t>
      </w:r>
      <w:r w:rsidR="00E86F0A" w:rsidRPr="007E119A">
        <w:rPr>
          <w:rFonts w:ascii="Cambria" w:eastAsia="Times New Roman" w:hAnsi="Cambria" w:cs="Times New Roman"/>
          <w:sz w:val="24"/>
          <w:szCs w:val="24"/>
        </w:rPr>
        <w:t xml:space="preserve"> [15]</w:t>
      </w:r>
      <w:r w:rsidRPr="007E119A">
        <w:rPr>
          <w:rFonts w:ascii="Cambria" w:eastAsia="Times New Roman" w:hAnsi="Cambria" w:cs="Times New Roman"/>
          <w:sz w:val="24"/>
          <w:szCs w:val="24"/>
        </w:rPr>
        <w:t xml:space="preserve">, described the significance of fetal growth period when fetal </w:t>
      </w:r>
      <w:r w:rsidRPr="007E119A">
        <w:rPr>
          <w:rFonts w:ascii="Cambria" w:eastAsia="Times New Roman" w:hAnsi="Cambria" w:cs="Times New Roman"/>
          <w:sz w:val="24"/>
          <w:szCs w:val="24"/>
        </w:rPr>
        <w:lastRenderedPageBreak/>
        <w:t xml:space="preserve">genetic plasticity allows one genotype to give rise to a variety of morphological changes based on prevailing conditions. Resulting phenotypic changes are usually irreparable </w:t>
      </w:r>
      <w:proofErr w:type="spellStart"/>
      <w:r w:rsidRPr="007E119A">
        <w:rPr>
          <w:rFonts w:ascii="Cambria" w:eastAsia="Times New Roman" w:hAnsi="Cambria" w:cs="Times New Roman"/>
          <w:sz w:val="24"/>
          <w:szCs w:val="24"/>
        </w:rPr>
        <w:t>postnatally</w:t>
      </w:r>
      <w:proofErr w:type="spellEnd"/>
      <w:r w:rsidRPr="007E119A">
        <w:rPr>
          <w:rFonts w:ascii="Cambria" w:eastAsia="Times New Roman" w:hAnsi="Cambria" w:cs="Times New Roman"/>
          <w:sz w:val="24"/>
          <w:szCs w:val="24"/>
        </w:rPr>
        <w:t xml:space="preserve"> [</w:t>
      </w:r>
      <w:hyperlink r:id="rId10" w:anchor="R1" w:history="1">
        <w:r w:rsidRPr="007E119A">
          <w:rPr>
            <w:rFonts w:ascii="Cambria" w:eastAsia="Times New Roman" w:hAnsi="Cambria" w:cs="Times New Roman"/>
            <w:sz w:val="24"/>
            <w:szCs w:val="24"/>
          </w:rPr>
          <w:t>1</w:t>
        </w:r>
      </w:hyperlink>
      <w:r w:rsidR="00E86F0A" w:rsidRPr="007E119A">
        <w:rPr>
          <w:rFonts w:ascii="Cambria" w:hAnsi="Cambria"/>
          <w:sz w:val="24"/>
          <w:szCs w:val="24"/>
        </w:rPr>
        <w:t>4-16</w:t>
      </w:r>
      <w:r w:rsidRPr="007E119A">
        <w:rPr>
          <w:rFonts w:ascii="Cambria" w:eastAsia="Times New Roman" w:hAnsi="Cambria" w:cs="Times New Roman"/>
          <w:sz w:val="24"/>
          <w:szCs w:val="24"/>
        </w:rPr>
        <w:t>]. Additionally, fetal and placental development greatly relies on a precise balance of maternal intrauterine environmental conditions; disruptions of this balance may result in chronic diseases that manifest in adulthood.</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hAnsi="Cambria" w:cs="Times New Roman"/>
          <w:sz w:val="24"/>
          <w:szCs w:val="24"/>
        </w:rPr>
        <w:t xml:space="preserve">Better understanding about the </w:t>
      </w:r>
      <w:r w:rsidR="00A54C54" w:rsidRPr="007E119A">
        <w:rPr>
          <w:rFonts w:ascii="Cambria" w:hAnsi="Cambria" w:cs="Times New Roman"/>
          <w:sz w:val="24"/>
          <w:szCs w:val="24"/>
        </w:rPr>
        <w:t xml:space="preserve">contribution of </w:t>
      </w:r>
      <w:r w:rsidR="00EB3E6E" w:rsidRPr="007E119A">
        <w:rPr>
          <w:rFonts w:ascii="Cambria" w:hAnsi="Cambria" w:cs="Times New Roman"/>
          <w:sz w:val="24"/>
          <w:szCs w:val="24"/>
        </w:rPr>
        <w:t>ROS</w:t>
      </w:r>
      <w:r w:rsidRPr="007E119A">
        <w:rPr>
          <w:rFonts w:ascii="Cambria" w:hAnsi="Cambria" w:cs="Times New Roman"/>
          <w:sz w:val="24"/>
          <w:szCs w:val="24"/>
        </w:rPr>
        <w:t xml:space="preserve"> as an influencing agent during fetal development can improve our perception to the impact of </w:t>
      </w:r>
      <w:r w:rsidR="008F1433" w:rsidRPr="007E119A">
        <w:rPr>
          <w:rFonts w:ascii="Cambria" w:hAnsi="Cambria" w:cs="Times New Roman"/>
          <w:sz w:val="24"/>
          <w:szCs w:val="24"/>
        </w:rPr>
        <w:t>OS</w:t>
      </w:r>
      <w:r w:rsidRPr="007E119A">
        <w:rPr>
          <w:rFonts w:ascii="Cambria" w:hAnsi="Cambria" w:cs="Times New Roman"/>
          <w:sz w:val="24"/>
          <w:szCs w:val="24"/>
        </w:rPr>
        <w:t xml:space="preserve"> on the long-term consequences leading to organ injury of programmed offspring. This review will focus on the generation of </w:t>
      </w:r>
      <w:r w:rsidR="00D00B51" w:rsidRPr="007E119A">
        <w:rPr>
          <w:rFonts w:ascii="Cambria" w:eastAsia="Times New Roman" w:hAnsi="Cambria" w:cs="Times New Roman"/>
          <w:sz w:val="24"/>
          <w:szCs w:val="24"/>
        </w:rPr>
        <w:t xml:space="preserve">main </w:t>
      </w:r>
      <w:r w:rsidR="00EB3E6E" w:rsidRPr="007E119A">
        <w:rPr>
          <w:rFonts w:ascii="Cambria" w:eastAsia="Times New Roman" w:hAnsi="Cambria" w:cs="Times New Roman"/>
          <w:sz w:val="24"/>
          <w:szCs w:val="24"/>
        </w:rPr>
        <w:t>ROS</w:t>
      </w:r>
      <w:r w:rsidRPr="007E119A">
        <w:rPr>
          <w:rFonts w:ascii="Cambria" w:eastAsia="Times New Roman" w:hAnsi="Cambria" w:cs="Times New Roman"/>
          <w:sz w:val="24"/>
          <w:szCs w:val="24"/>
        </w:rPr>
        <w:t xml:space="preserve">, their typical physiological role and manifestation of </w:t>
      </w:r>
      <w:r w:rsidR="00EB3E6E"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on maternal-fetal interrelationship involved in the fetal developmental stage and organogenesis during pregnancy.</w:t>
      </w:r>
    </w:p>
    <w:p w:rsidR="002176D7" w:rsidRPr="007E119A" w:rsidRDefault="002176D7" w:rsidP="007E119A">
      <w:pPr>
        <w:spacing w:before="100" w:beforeAutospacing="1" w:after="100" w:afterAutospacing="1" w:line="360" w:lineRule="auto"/>
        <w:jc w:val="both"/>
        <w:rPr>
          <w:rFonts w:ascii="Cambria" w:eastAsia="Times New Roman" w:hAnsi="Cambria" w:cs="Times New Roman"/>
          <w:sz w:val="24"/>
          <w:szCs w:val="24"/>
        </w:rPr>
      </w:pPr>
    </w:p>
    <w:p w:rsidR="008A5AFC" w:rsidRPr="007E119A" w:rsidRDefault="008A5AFC" w:rsidP="007E119A">
      <w:pPr>
        <w:spacing w:line="360" w:lineRule="auto"/>
        <w:jc w:val="both"/>
        <w:rPr>
          <w:rFonts w:ascii="Cambria" w:hAnsi="Cambria" w:cs="Times New Roman"/>
          <w:b/>
          <w:sz w:val="28"/>
          <w:szCs w:val="24"/>
        </w:rPr>
      </w:pPr>
      <w:r w:rsidRPr="007E119A">
        <w:rPr>
          <w:rFonts w:ascii="Cambria" w:hAnsi="Cambria" w:cs="Times New Roman"/>
          <w:b/>
          <w:sz w:val="28"/>
          <w:szCs w:val="24"/>
        </w:rPr>
        <w:t xml:space="preserve">2. </w:t>
      </w:r>
      <w:r w:rsidR="00F01973" w:rsidRPr="007E119A">
        <w:rPr>
          <w:rFonts w:ascii="Cambria" w:hAnsi="Cambria" w:cs="Times New Roman"/>
          <w:b/>
          <w:sz w:val="28"/>
          <w:szCs w:val="24"/>
        </w:rPr>
        <w:t>OVERVIEW OF</w:t>
      </w:r>
      <w:r w:rsidR="000B69EF" w:rsidRPr="007E119A">
        <w:rPr>
          <w:rFonts w:ascii="Cambria" w:hAnsi="Cambria" w:cs="Times New Roman"/>
          <w:b/>
          <w:sz w:val="28"/>
          <w:szCs w:val="24"/>
        </w:rPr>
        <w:t xml:space="preserve"> REACTIVE OXYGEN SPECIES</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Reactive Oxygen Species (ROS) is the term for both free radicals and their non-radical intermediates. Free radicals are classified as species with unpaired valence electrons or an open electron shell which afford them having high reactivity with other molecules. </w:t>
      </w:r>
    </w:p>
    <w:p w:rsidR="008A5AFC" w:rsidRPr="007E119A" w:rsidRDefault="008A5AFC" w:rsidP="007E119A">
      <w:pPr>
        <w:autoSpaceDE w:val="0"/>
        <w:autoSpaceDN w:val="0"/>
        <w:adjustRightInd w:val="0"/>
        <w:spacing w:after="0" w:line="360" w:lineRule="auto"/>
        <w:jc w:val="both"/>
        <w:rPr>
          <w:rFonts w:ascii="Cambria" w:eastAsia="Times New Roman" w:hAnsi="Cambria" w:cs="Times New Roman"/>
          <w:b/>
          <w:sz w:val="28"/>
          <w:szCs w:val="24"/>
        </w:rPr>
      </w:pPr>
      <w:r w:rsidRPr="007E119A">
        <w:rPr>
          <w:rFonts w:ascii="Cambria" w:hAnsi="Cambria" w:cs="Times New Roman"/>
          <w:b/>
          <w:sz w:val="28"/>
          <w:szCs w:val="24"/>
        </w:rPr>
        <w:t>2.1</w:t>
      </w:r>
      <w:r w:rsidR="004D3607" w:rsidRPr="007E119A">
        <w:rPr>
          <w:rFonts w:ascii="Cambria" w:hAnsi="Cambria" w:cs="Times New Roman"/>
          <w:b/>
          <w:sz w:val="28"/>
          <w:szCs w:val="24"/>
        </w:rPr>
        <w:t xml:space="preserve"> </w:t>
      </w:r>
      <w:r w:rsidR="00F01973" w:rsidRPr="007E119A">
        <w:rPr>
          <w:rFonts w:ascii="Cambria" w:hAnsi="Cambria" w:cs="Times New Roman"/>
          <w:b/>
          <w:sz w:val="28"/>
          <w:szCs w:val="24"/>
        </w:rPr>
        <w:t>Generation of ROS</w:t>
      </w:r>
    </w:p>
    <w:p w:rsidR="008A5AFC" w:rsidRPr="007E119A" w:rsidRDefault="008A5AFC" w:rsidP="007E119A">
      <w:pPr>
        <w:autoSpaceDE w:val="0"/>
        <w:autoSpaceDN w:val="0"/>
        <w:adjustRightInd w:val="0"/>
        <w:spacing w:after="0" w:line="360" w:lineRule="auto"/>
        <w:jc w:val="both"/>
        <w:rPr>
          <w:rFonts w:ascii="Cambria" w:eastAsia="Times New Roman" w:hAnsi="Cambria" w:cs="Times New Roman"/>
          <w:b/>
          <w:sz w:val="28"/>
          <w:szCs w:val="24"/>
        </w:rPr>
      </w:pPr>
      <w:r w:rsidRPr="007E119A">
        <w:rPr>
          <w:rFonts w:ascii="Cambria" w:eastAsia="Times New Roman" w:hAnsi="Cambria" w:cs="Times New Roman"/>
          <w:b/>
          <w:sz w:val="28"/>
          <w:szCs w:val="24"/>
        </w:rPr>
        <w:t>2.1.1 ROS produ</w:t>
      </w:r>
      <w:r w:rsidR="002176D7" w:rsidRPr="007E119A">
        <w:rPr>
          <w:rFonts w:ascii="Cambria" w:eastAsia="Times New Roman" w:hAnsi="Cambria" w:cs="Times New Roman"/>
          <w:b/>
          <w:sz w:val="28"/>
          <w:szCs w:val="24"/>
        </w:rPr>
        <w:t>ction from basal body mechanism</w:t>
      </w: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t>Generation of ROS is occurred during biological processes of oxygen (O</w:t>
      </w:r>
      <w:r w:rsidRPr="007E119A">
        <w:rPr>
          <w:rFonts w:ascii="Cambria" w:hAnsi="Cambria" w:cs="Times New Roman"/>
          <w:sz w:val="24"/>
          <w:szCs w:val="24"/>
          <w:vertAlign w:val="subscript"/>
        </w:rPr>
        <w:t>2</w:t>
      </w:r>
      <w:r w:rsidRPr="007E119A">
        <w:rPr>
          <w:rFonts w:ascii="Cambria" w:hAnsi="Cambria" w:cs="Times New Roman"/>
          <w:sz w:val="24"/>
          <w:szCs w:val="24"/>
        </w:rPr>
        <w:t xml:space="preserve">) consumption </w:t>
      </w:r>
      <w:bookmarkStart w:id="1" w:name="d41248e303"/>
      <w:bookmarkEnd w:id="1"/>
      <w:r w:rsidRPr="007E119A">
        <w:rPr>
          <w:rFonts w:ascii="Cambria" w:hAnsi="Cambria" w:cs="Times New Roman"/>
          <w:sz w:val="24"/>
          <w:szCs w:val="24"/>
        </w:rPr>
        <w:t>[</w:t>
      </w:r>
      <w:hyperlink r:id="rId11" w:anchor="B11" w:history="1">
        <w:r w:rsidR="00E86F0A" w:rsidRPr="007E119A">
          <w:rPr>
            <w:rFonts w:ascii="Cambria" w:eastAsiaTheme="majorEastAsia" w:hAnsi="Cambria" w:cs="Times New Roman"/>
            <w:sz w:val="24"/>
            <w:szCs w:val="24"/>
          </w:rPr>
          <w:t>17</w:t>
        </w:r>
      </w:hyperlink>
      <w:r w:rsidRPr="007E119A">
        <w:rPr>
          <w:rFonts w:ascii="Cambria" w:hAnsi="Cambria" w:cs="Times New Roman"/>
          <w:sz w:val="24"/>
          <w:szCs w:val="24"/>
        </w:rPr>
        <w:t>]. They consist of both free and non-free radical intermediates whereas the former being the most reactive. I</w:t>
      </w:r>
      <w:r w:rsidRPr="007E119A">
        <w:rPr>
          <w:rFonts w:ascii="Cambria" w:eastAsia="Times New Roman" w:hAnsi="Cambria" w:cs="Times New Roman"/>
          <w:sz w:val="24"/>
          <w:szCs w:val="24"/>
        </w:rPr>
        <w:t>n biochemical body mechanisms, oxygen and nitrogen free radicals are recognized to be most prominent</w:t>
      </w:r>
      <w:r w:rsidR="00965529" w:rsidRPr="007E119A">
        <w:rPr>
          <w:rFonts w:ascii="Cambria" w:eastAsia="Times New Roman" w:hAnsi="Cambria" w:cs="Times New Roman"/>
          <w:sz w:val="24"/>
          <w:szCs w:val="24"/>
        </w:rPr>
        <w:t xml:space="preserve"> [20]</w:t>
      </w:r>
      <w:r w:rsidRPr="007E119A">
        <w:rPr>
          <w:rFonts w:ascii="Cambria" w:eastAsia="Times New Roman" w:hAnsi="Cambria" w:cs="Times New Roman"/>
          <w:sz w:val="24"/>
          <w:szCs w:val="24"/>
        </w:rPr>
        <w:t xml:space="preserve">. </w:t>
      </w:r>
      <w:r w:rsidRPr="007E119A">
        <w:rPr>
          <w:rFonts w:ascii="Cambria" w:hAnsi="Cambria" w:cs="Times New Roman"/>
          <w:sz w:val="24"/>
          <w:szCs w:val="24"/>
        </w:rPr>
        <w:t>In addition, oxygen and nitrogen using biological pathways have gained greater importance because their end-products are usually found with high metabolic requirements, such as pathological processes or interac</w:t>
      </w:r>
      <w:r w:rsidR="004D3607" w:rsidRPr="007E119A">
        <w:rPr>
          <w:rFonts w:ascii="Cambria" w:hAnsi="Cambria" w:cs="Times New Roman"/>
          <w:sz w:val="24"/>
          <w:szCs w:val="24"/>
        </w:rPr>
        <w:t>tion with external environment</w:t>
      </w:r>
      <w:r w:rsidRPr="007E119A">
        <w:rPr>
          <w:rFonts w:ascii="Cambria" w:hAnsi="Cambria" w:cs="Times New Roman"/>
          <w:sz w:val="24"/>
          <w:szCs w:val="24"/>
        </w:rPr>
        <w:t xml:space="preserve"> </w:t>
      </w:r>
      <w:bookmarkStart w:id="2" w:name="d41248e310"/>
      <w:bookmarkEnd w:id="2"/>
      <w:r w:rsidRPr="007E119A">
        <w:rPr>
          <w:rFonts w:ascii="Cambria" w:hAnsi="Cambria" w:cs="Times New Roman"/>
          <w:sz w:val="24"/>
          <w:szCs w:val="24"/>
        </w:rPr>
        <w:t>[</w:t>
      </w:r>
      <w:hyperlink r:id="rId12" w:anchor="B2" w:history="1">
        <w:r w:rsidR="00E86F0A" w:rsidRPr="007E119A">
          <w:rPr>
            <w:rFonts w:ascii="Cambria" w:eastAsiaTheme="majorEastAsia" w:hAnsi="Cambria" w:cs="Times New Roman"/>
            <w:sz w:val="24"/>
            <w:szCs w:val="24"/>
          </w:rPr>
          <w:t>18</w:t>
        </w:r>
      </w:hyperlink>
      <w:r w:rsidRPr="007E119A">
        <w:rPr>
          <w:rFonts w:ascii="Cambria" w:hAnsi="Cambria" w:cs="Times New Roman"/>
          <w:sz w:val="24"/>
          <w:szCs w:val="24"/>
        </w:rPr>
        <w:t xml:space="preserve">]. </w:t>
      </w:r>
    </w:p>
    <w:p w:rsidR="008A5AFC" w:rsidRPr="007E119A" w:rsidRDefault="008A5AFC" w:rsidP="007E119A">
      <w:pPr>
        <w:autoSpaceDE w:val="0"/>
        <w:autoSpaceDN w:val="0"/>
        <w:adjustRightInd w:val="0"/>
        <w:spacing w:after="0" w:line="360" w:lineRule="auto"/>
        <w:jc w:val="both"/>
        <w:rPr>
          <w:rFonts w:ascii="Cambria" w:eastAsia="Times New Roman" w:hAnsi="Cambria" w:cs="Times New Roman"/>
          <w:sz w:val="24"/>
          <w:szCs w:val="24"/>
        </w:rPr>
      </w:pPr>
    </w:p>
    <w:p w:rsidR="008A5AFC" w:rsidRPr="007E119A" w:rsidRDefault="008A5AFC" w:rsidP="007E119A">
      <w:pPr>
        <w:spacing w:line="360" w:lineRule="auto"/>
        <w:jc w:val="both"/>
        <w:rPr>
          <w:rFonts w:ascii="Cambria" w:eastAsia="Times New Roman" w:hAnsi="Cambria" w:cs="Times New Roman"/>
          <w:sz w:val="24"/>
          <w:szCs w:val="24"/>
        </w:rPr>
      </w:pPr>
      <w:r w:rsidRPr="007E119A">
        <w:rPr>
          <w:rFonts w:ascii="Cambria" w:hAnsi="Cambria" w:cs="Times New Roman"/>
          <w:sz w:val="24"/>
          <w:szCs w:val="24"/>
        </w:rPr>
        <w:lastRenderedPageBreak/>
        <w:t>Major ROS molecules include superoxide anion (</w:t>
      </w:r>
      <w:r w:rsidRPr="007E119A">
        <w:rPr>
          <w:rFonts w:ascii="Cambria" w:eastAsia="Times New Roman" w:hAnsi="Cambria" w:cs="Times New Roman"/>
          <w:sz w:val="24"/>
          <w:szCs w:val="24"/>
        </w:rPr>
        <w:t>O</w:t>
      </w:r>
      <w:r w:rsidRPr="007E119A">
        <w:rPr>
          <w:rFonts w:ascii="Cambria" w:eastAsia="Times New Roman" w:hAnsi="Cambria" w:cs="Times New Roman"/>
          <w:sz w:val="24"/>
          <w:szCs w:val="24"/>
          <w:vertAlign w:val="subscript"/>
        </w:rPr>
        <w:t>2</w:t>
      </w:r>
      <w:r w:rsidRPr="007E119A">
        <w:rPr>
          <w:rFonts w:ascii="Cambria" w:eastAsia="Times New Roman" w:hAnsi="Cambria" w:cs="Times New Roman"/>
          <w:sz w:val="24"/>
          <w:szCs w:val="24"/>
          <w:vertAlign w:val="superscript"/>
        </w:rPr>
        <w:t>•−</w:t>
      </w:r>
      <w:r w:rsidRPr="007E119A">
        <w:rPr>
          <w:rFonts w:ascii="Cambria" w:hAnsi="Cambria" w:cs="Times New Roman"/>
          <w:sz w:val="24"/>
          <w:szCs w:val="24"/>
        </w:rPr>
        <w:t>), hydroxyl radical (</w:t>
      </w:r>
      <w:r w:rsidR="00E07893" w:rsidRPr="007E119A">
        <w:rPr>
          <w:rFonts w:ascii="Cambria" w:eastAsia="Times New Roman" w:hAnsi="Cambria" w:cs="Times New Roman"/>
          <w:sz w:val="24"/>
          <w:szCs w:val="24"/>
        </w:rPr>
        <w:t>OH•</w:t>
      </w:r>
      <w:r w:rsidRPr="007E119A">
        <w:rPr>
          <w:rFonts w:ascii="Cambria" w:hAnsi="Cambria" w:cs="Times New Roman"/>
          <w:sz w:val="24"/>
          <w:szCs w:val="24"/>
        </w:rPr>
        <w:t>) and hydrogen peroxide (H</w:t>
      </w:r>
      <w:r w:rsidRPr="007E119A">
        <w:rPr>
          <w:rFonts w:ascii="Cambria" w:hAnsi="Cambria" w:cs="Times New Roman"/>
          <w:sz w:val="24"/>
          <w:szCs w:val="24"/>
          <w:vertAlign w:val="subscript"/>
        </w:rPr>
        <w:t>2</w:t>
      </w:r>
      <w:r w:rsidRPr="007E119A">
        <w:rPr>
          <w:rFonts w:ascii="Cambria" w:hAnsi="Cambria" w:cs="Times New Roman"/>
          <w:sz w:val="24"/>
          <w:szCs w:val="24"/>
        </w:rPr>
        <w:t>O</w:t>
      </w:r>
      <w:r w:rsidRPr="007E119A">
        <w:rPr>
          <w:rFonts w:ascii="Cambria" w:hAnsi="Cambria" w:cs="Times New Roman"/>
          <w:sz w:val="24"/>
          <w:szCs w:val="24"/>
          <w:vertAlign w:val="subscript"/>
        </w:rPr>
        <w:t>2</w:t>
      </w:r>
      <w:r w:rsidRPr="007E119A">
        <w:rPr>
          <w:rFonts w:ascii="Cambria" w:hAnsi="Cambria" w:cs="Times New Roman"/>
          <w:sz w:val="24"/>
          <w:szCs w:val="24"/>
        </w:rPr>
        <w:t xml:space="preserve">). The two common reactive nitrogen species (RNS) are nitric </w:t>
      </w:r>
      <w:r w:rsidR="00E86F0A" w:rsidRPr="007E119A">
        <w:rPr>
          <w:rFonts w:ascii="Cambria" w:hAnsi="Cambria" w:cs="Times New Roman"/>
          <w:sz w:val="24"/>
          <w:szCs w:val="24"/>
        </w:rPr>
        <w:t xml:space="preserve">oxide (NO) and nitrogen </w:t>
      </w:r>
      <w:r w:rsidR="00E07893" w:rsidRPr="007E119A">
        <w:rPr>
          <w:rFonts w:ascii="Cambria" w:hAnsi="Cambria" w:cs="Times New Roman"/>
          <w:sz w:val="24"/>
          <w:szCs w:val="24"/>
        </w:rPr>
        <w:t>dioxide (</w:t>
      </w:r>
      <w:r w:rsidR="004D3607" w:rsidRPr="007E119A">
        <w:rPr>
          <w:rFonts w:ascii="Cambria" w:hAnsi="Cambria" w:cs="Times New Roman"/>
          <w:sz w:val="24"/>
          <w:szCs w:val="24"/>
        </w:rPr>
        <w:t>NO</w:t>
      </w:r>
      <w:r w:rsidR="004D3607" w:rsidRPr="007E119A">
        <w:rPr>
          <w:rFonts w:ascii="Cambria" w:hAnsi="Cambria" w:cs="Times New Roman"/>
          <w:sz w:val="24"/>
          <w:szCs w:val="24"/>
          <w:vertAlign w:val="subscript"/>
        </w:rPr>
        <w:t>2</w:t>
      </w:r>
      <w:r w:rsidR="004D3607" w:rsidRPr="007E119A">
        <w:rPr>
          <w:rFonts w:ascii="Cambria" w:hAnsi="Cambria" w:cs="Times New Roman"/>
          <w:sz w:val="24"/>
          <w:szCs w:val="24"/>
        </w:rPr>
        <w:t>)</w:t>
      </w:r>
      <w:r w:rsidRPr="007E119A">
        <w:rPr>
          <w:rFonts w:ascii="Cambria" w:hAnsi="Cambria" w:cs="Times New Roman"/>
          <w:sz w:val="24"/>
          <w:szCs w:val="24"/>
        </w:rPr>
        <w:t xml:space="preserve">. Besides these, some non-reactive species are </w:t>
      </w:r>
      <w:proofErr w:type="spellStart"/>
      <w:r w:rsidRPr="007E119A">
        <w:rPr>
          <w:rFonts w:ascii="Cambria" w:hAnsi="Cambria" w:cs="Times New Roman"/>
          <w:sz w:val="24"/>
          <w:szCs w:val="24"/>
        </w:rPr>
        <w:t>peroxynitrite</w:t>
      </w:r>
      <w:proofErr w:type="spellEnd"/>
      <w:r w:rsidRPr="007E119A">
        <w:rPr>
          <w:rFonts w:ascii="Cambria" w:hAnsi="Cambria" w:cs="Times New Roman"/>
          <w:sz w:val="24"/>
          <w:szCs w:val="24"/>
        </w:rPr>
        <w:t xml:space="preserve"> (ONOO</w:t>
      </w:r>
      <w:r w:rsidRPr="007E119A">
        <w:rPr>
          <w:rFonts w:ascii="Cambria" w:hAnsi="Cambria" w:cs="Times New Roman"/>
          <w:sz w:val="24"/>
          <w:szCs w:val="24"/>
          <w:vertAlign w:val="superscript"/>
        </w:rPr>
        <w:t>−</w:t>
      </w:r>
      <w:r w:rsidR="00E07893" w:rsidRPr="007E119A">
        <w:rPr>
          <w:rFonts w:ascii="Cambria" w:hAnsi="Cambria" w:cs="Times New Roman"/>
          <w:sz w:val="24"/>
          <w:szCs w:val="24"/>
        </w:rPr>
        <w:t>)</w:t>
      </w:r>
      <w:r w:rsidRPr="007E119A">
        <w:rPr>
          <w:rFonts w:ascii="Cambria" w:hAnsi="Cambria" w:cs="Times New Roman"/>
          <w:sz w:val="24"/>
          <w:szCs w:val="24"/>
        </w:rPr>
        <w:t xml:space="preserve"> and nitrosamines </w:t>
      </w:r>
      <w:bookmarkStart w:id="3" w:name="d41248e586"/>
      <w:bookmarkEnd w:id="3"/>
      <w:r w:rsidRPr="007E119A">
        <w:rPr>
          <w:rFonts w:ascii="Cambria" w:hAnsi="Cambria" w:cs="Times New Roman"/>
          <w:sz w:val="24"/>
          <w:szCs w:val="24"/>
        </w:rPr>
        <w:t>[</w:t>
      </w:r>
      <w:hyperlink r:id="rId13" w:anchor="B19" w:history="1">
        <w:r w:rsidR="00E86F0A" w:rsidRPr="007E119A">
          <w:rPr>
            <w:rFonts w:ascii="Cambria" w:eastAsiaTheme="majorEastAsia" w:hAnsi="Cambria" w:cs="Times New Roman"/>
            <w:sz w:val="24"/>
            <w:szCs w:val="24"/>
          </w:rPr>
          <w:t>19</w:t>
        </w:r>
      </w:hyperlink>
      <w:r w:rsidRPr="007E119A">
        <w:rPr>
          <w:rFonts w:ascii="Cambria" w:hAnsi="Cambria" w:cs="Times New Roman"/>
          <w:sz w:val="24"/>
          <w:szCs w:val="24"/>
        </w:rPr>
        <w:t>]</w:t>
      </w:r>
      <w:bookmarkStart w:id="4" w:name="d41248e610"/>
      <w:bookmarkEnd w:id="4"/>
      <w:r w:rsidRPr="007E119A">
        <w:rPr>
          <w:rFonts w:ascii="Cambria" w:hAnsi="Cambria" w:cs="Times New Roman"/>
          <w:sz w:val="24"/>
          <w:szCs w:val="24"/>
        </w:rPr>
        <w:t>. Other intermediates are generated by their interact</w:t>
      </w:r>
      <w:r w:rsidR="00E86F0A" w:rsidRPr="007E119A">
        <w:rPr>
          <w:rFonts w:ascii="Cambria" w:hAnsi="Cambria" w:cs="Times New Roman"/>
          <w:sz w:val="24"/>
          <w:szCs w:val="24"/>
        </w:rPr>
        <w:t>ion with reactive molecules</w:t>
      </w:r>
      <w:r w:rsidRPr="007E119A">
        <w:rPr>
          <w:rFonts w:ascii="Cambria" w:hAnsi="Cambria" w:cs="Times New Roman"/>
          <w:sz w:val="24"/>
          <w:szCs w:val="24"/>
        </w:rPr>
        <w:t>.</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 xml:space="preserve">Oxygen is used as a substrate in multiple physiological processes such as during </w:t>
      </w:r>
      <w:proofErr w:type="spellStart"/>
      <w:r w:rsidRPr="007E119A">
        <w:rPr>
          <w:rFonts w:ascii="Cambria" w:hAnsi="Cambria" w:cs="Times New Roman"/>
          <w:sz w:val="24"/>
          <w:szCs w:val="24"/>
        </w:rPr>
        <w:t>oxygenase</w:t>
      </w:r>
      <w:proofErr w:type="spellEnd"/>
      <w:r w:rsidRPr="007E119A">
        <w:rPr>
          <w:rFonts w:ascii="Cambria" w:hAnsi="Cambria" w:cs="Times New Roman"/>
          <w:sz w:val="24"/>
          <w:szCs w:val="24"/>
        </w:rPr>
        <w:t xml:space="preserve"> reactions and electron transfer reactions; create large volume of ROS. SO anion is the most common among the oxidant molecules </w:t>
      </w:r>
      <w:bookmarkStart w:id="5" w:name="d41248e515"/>
      <w:bookmarkEnd w:id="5"/>
      <w:r w:rsidRPr="007E119A">
        <w:rPr>
          <w:rFonts w:ascii="Cambria" w:hAnsi="Cambria" w:cs="Times New Roman"/>
          <w:sz w:val="24"/>
          <w:szCs w:val="24"/>
        </w:rPr>
        <w:t>[</w:t>
      </w:r>
      <w:hyperlink r:id="rId14" w:anchor="B5" w:history="1">
        <w:r w:rsidR="00E86F0A" w:rsidRPr="007E119A">
          <w:rPr>
            <w:rFonts w:ascii="Cambria" w:eastAsiaTheme="majorEastAsia" w:hAnsi="Cambria" w:cs="Times New Roman"/>
            <w:sz w:val="24"/>
            <w:szCs w:val="24"/>
          </w:rPr>
          <w:t>21</w:t>
        </w:r>
      </w:hyperlink>
      <w:r w:rsidRPr="007E119A">
        <w:rPr>
          <w:rFonts w:ascii="Cambria" w:hAnsi="Cambria" w:cs="Times New Roman"/>
          <w:sz w:val="24"/>
          <w:szCs w:val="24"/>
        </w:rPr>
        <w:t>] a</w:t>
      </w:r>
      <w:r w:rsidRPr="007E119A">
        <w:rPr>
          <w:rFonts w:ascii="Cambria" w:eastAsia="Times New Roman" w:hAnsi="Cambria" w:cs="Times New Roman"/>
          <w:sz w:val="24"/>
          <w:szCs w:val="24"/>
        </w:rPr>
        <w:t>nd mitochondria are considered the principal source for its production</w:t>
      </w:r>
      <w:r w:rsidR="00E86F0A" w:rsidRPr="007E119A">
        <w:rPr>
          <w:rFonts w:ascii="Cambria" w:eastAsia="Times New Roman" w:hAnsi="Cambria" w:cs="Times New Roman"/>
          <w:sz w:val="24"/>
          <w:szCs w:val="24"/>
        </w:rPr>
        <w:t xml:space="preserve"> [22].</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During</w:t>
      </w:r>
      <w:r w:rsidR="003D1737" w:rsidRPr="007E119A">
        <w:rPr>
          <w:rFonts w:ascii="Cambria" w:eastAsia="Times New Roman" w:hAnsi="Cambria" w:cs="Times New Roman"/>
          <w:sz w:val="24"/>
          <w:szCs w:val="24"/>
        </w:rPr>
        <w:t xml:space="preserve"> mitochondrial electron transport</w:t>
      </w:r>
      <w:r w:rsidRPr="007E119A">
        <w:rPr>
          <w:rFonts w:ascii="Cambria" w:eastAsia="Times New Roman" w:hAnsi="Cambria" w:cs="Times New Roman"/>
          <w:sz w:val="24"/>
          <w:szCs w:val="24"/>
        </w:rPr>
        <w:t xml:space="preserve"> chain (ETC) reactions, some SO anions are formed as a result of leakage of electrons move towards molecular oxygen, particularly through complexes </w:t>
      </w:r>
      <w:proofErr w:type="gramStart"/>
      <w:r w:rsidRPr="007E119A">
        <w:rPr>
          <w:rFonts w:ascii="Cambria" w:eastAsia="Times New Roman" w:hAnsi="Cambria" w:cs="Times New Roman"/>
          <w:sz w:val="24"/>
          <w:szCs w:val="24"/>
        </w:rPr>
        <w:t>I</w:t>
      </w:r>
      <w:proofErr w:type="gramEnd"/>
      <w:r w:rsidRPr="007E119A">
        <w:rPr>
          <w:rFonts w:ascii="Cambria" w:eastAsia="Times New Roman" w:hAnsi="Cambria" w:cs="Times New Roman"/>
          <w:sz w:val="24"/>
          <w:szCs w:val="24"/>
        </w:rPr>
        <w:t xml:space="preserve"> and III due to the inefficiency of the respiratory chain enzymes. The rate of SO formation is determined by the number of electrons present on the chain. This anion is elevated under </w:t>
      </w:r>
      <w:proofErr w:type="spellStart"/>
      <w:r w:rsidRPr="007E119A">
        <w:rPr>
          <w:rFonts w:ascii="Cambria" w:eastAsia="Times New Roman" w:hAnsi="Cambria" w:cs="Times New Roman"/>
          <w:sz w:val="24"/>
          <w:szCs w:val="24"/>
        </w:rPr>
        <w:t>hyperoxic</w:t>
      </w:r>
      <w:proofErr w:type="spellEnd"/>
      <w:r w:rsidRPr="007E119A">
        <w:rPr>
          <w:rFonts w:ascii="Cambria" w:eastAsia="Times New Roman" w:hAnsi="Cambria" w:cs="Times New Roman"/>
          <w:sz w:val="24"/>
          <w:szCs w:val="24"/>
        </w:rPr>
        <w:t xml:space="preserve"> conditions and of raised glucose</w:t>
      </w:r>
      <w:r w:rsidR="00E07893" w:rsidRPr="007E119A">
        <w:rPr>
          <w:rFonts w:ascii="Cambria" w:eastAsia="Times New Roman" w:hAnsi="Cambria" w:cs="Times New Roman"/>
          <w:sz w:val="24"/>
          <w:szCs w:val="24"/>
        </w:rPr>
        <w:t xml:space="preserve"> in blood</w:t>
      </w:r>
      <w:r w:rsidRPr="007E119A">
        <w:rPr>
          <w:rFonts w:ascii="Cambria" w:eastAsia="Times New Roman" w:hAnsi="Cambria" w:cs="Times New Roman"/>
          <w:sz w:val="24"/>
          <w:szCs w:val="24"/>
        </w:rPr>
        <w:t>. Paradoxically, hypoxic condition</w:t>
      </w:r>
      <w:r w:rsidR="00E07893" w:rsidRPr="007E119A">
        <w:rPr>
          <w:rFonts w:ascii="Cambria" w:eastAsia="Times New Roman" w:hAnsi="Cambria" w:cs="Times New Roman"/>
          <w:sz w:val="24"/>
          <w:szCs w:val="24"/>
        </w:rPr>
        <w:t>s</w:t>
      </w:r>
      <w:r w:rsidRPr="007E119A">
        <w:rPr>
          <w:rFonts w:ascii="Cambria" w:eastAsia="Times New Roman" w:hAnsi="Cambria" w:cs="Times New Roman"/>
          <w:sz w:val="24"/>
          <w:szCs w:val="24"/>
        </w:rPr>
        <w:t xml:space="preserve"> also raise </w:t>
      </w:r>
      <w:r w:rsidR="00E07893" w:rsidRPr="007E119A">
        <w:rPr>
          <w:rFonts w:ascii="Cambria" w:eastAsia="Times New Roman" w:hAnsi="Cambria" w:cs="Times New Roman"/>
          <w:sz w:val="24"/>
          <w:szCs w:val="24"/>
        </w:rPr>
        <w:t xml:space="preserve">the amount of </w:t>
      </w:r>
      <w:r w:rsidRPr="007E119A">
        <w:rPr>
          <w:rFonts w:ascii="Cambria" w:eastAsia="Times New Roman" w:hAnsi="Cambria" w:cs="Times New Roman"/>
          <w:sz w:val="24"/>
          <w:szCs w:val="24"/>
        </w:rPr>
        <w:t xml:space="preserve">SO when complex IV donates the electrons to the final electron acceptor that </w:t>
      </w:r>
      <w:r w:rsidR="00E07893" w:rsidRPr="007E119A">
        <w:rPr>
          <w:rFonts w:ascii="Cambria" w:eastAsia="Times New Roman" w:hAnsi="Cambria" w:cs="Times New Roman"/>
          <w:sz w:val="24"/>
          <w:szCs w:val="24"/>
        </w:rPr>
        <w:t>produces</w:t>
      </w:r>
      <w:r w:rsidRPr="007E119A">
        <w:rPr>
          <w:rFonts w:ascii="Cambria" w:eastAsia="Times New Roman" w:hAnsi="Cambria" w:cs="Times New Roman"/>
          <w:sz w:val="24"/>
          <w:szCs w:val="24"/>
        </w:rPr>
        <w:t xml:space="preserve"> reduced form of oxygen and this step causes electrons to accumulate. During normal biological condition</w:t>
      </w:r>
      <w:r w:rsidR="00046179" w:rsidRPr="007E119A">
        <w:rPr>
          <w:rFonts w:ascii="Cambria" w:eastAsia="Times New Roman" w:hAnsi="Cambria" w:cs="Times New Roman"/>
          <w:sz w:val="24"/>
          <w:szCs w:val="24"/>
        </w:rPr>
        <w:t>, 2</w:t>
      </w:r>
      <w:r w:rsidRPr="007E119A">
        <w:rPr>
          <w:rFonts w:ascii="Cambria" w:eastAsia="Times New Roman" w:hAnsi="Cambria" w:cs="Times New Roman"/>
          <w:sz w:val="24"/>
          <w:szCs w:val="24"/>
        </w:rPr>
        <w:t>% of oxygen consumed by mitochondria is converted to SO rather than being reduced to water. As SO is negatively charged, so it is membrane impe</w:t>
      </w:r>
      <w:r w:rsidR="003445A8" w:rsidRPr="007E119A">
        <w:rPr>
          <w:rFonts w:ascii="Cambria" w:eastAsia="Times New Roman" w:hAnsi="Cambria" w:cs="Times New Roman"/>
          <w:sz w:val="24"/>
          <w:szCs w:val="24"/>
        </w:rPr>
        <w:t>rmeable</w:t>
      </w:r>
      <w:r w:rsidRPr="007E119A">
        <w:rPr>
          <w:rFonts w:ascii="Cambria" w:eastAsia="Times New Roman" w:hAnsi="Cambria" w:cs="Times New Roman"/>
          <w:sz w:val="24"/>
          <w:szCs w:val="24"/>
        </w:rPr>
        <w:t xml:space="preserve"> and remains within the mitochondrial matrix of the cell</w:t>
      </w:r>
      <w:r w:rsidR="00046179" w:rsidRPr="007E119A">
        <w:rPr>
          <w:rFonts w:ascii="Cambria" w:eastAsia="Times New Roman" w:hAnsi="Cambria" w:cs="Times New Roman"/>
          <w:sz w:val="24"/>
          <w:szCs w:val="24"/>
        </w:rPr>
        <w:t xml:space="preserve"> [</w:t>
      </w:r>
      <w:r w:rsidR="00E86F0A" w:rsidRPr="007E119A">
        <w:rPr>
          <w:rFonts w:ascii="Cambria" w:eastAsia="Times New Roman" w:hAnsi="Cambria" w:cs="Times New Roman"/>
          <w:sz w:val="24"/>
          <w:szCs w:val="24"/>
        </w:rPr>
        <w:t>20</w:t>
      </w:r>
      <w:r w:rsidR="00046179" w:rsidRPr="007E119A">
        <w:rPr>
          <w:rFonts w:ascii="Cambria" w:eastAsia="Times New Roman" w:hAnsi="Cambria" w:cs="Times New Roman"/>
          <w:sz w:val="24"/>
          <w:szCs w:val="24"/>
        </w:rPr>
        <w:t>]</w:t>
      </w:r>
      <w:r w:rsidRPr="007E119A">
        <w:rPr>
          <w:rFonts w:ascii="Cambria" w:eastAsia="Times New Roman" w:hAnsi="Cambria" w:cs="Times New Roman"/>
          <w:sz w:val="24"/>
          <w:szCs w:val="24"/>
        </w:rPr>
        <w:t>.</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Additionally, outflow of electrons from the shorter electr</w:t>
      </w:r>
      <w:r w:rsidR="008A2256" w:rsidRPr="007E119A">
        <w:rPr>
          <w:rFonts w:ascii="Cambria" w:eastAsia="Times New Roman" w:hAnsi="Cambria" w:cs="Times New Roman"/>
          <w:sz w:val="24"/>
          <w:szCs w:val="24"/>
        </w:rPr>
        <w:t>on transport chain within the endoplasmic reticulum (ER)</w:t>
      </w:r>
      <w:r w:rsidRPr="007E119A">
        <w:rPr>
          <w:rFonts w:ascii="Cambria" w:eastAsia="Times New Roman" w:hAnsi="Cambria" w:cs="Times New Roman"/>
          <w:sz w:val="24"/>
          <w:szCs w:val="24"/>
        </w:rPr>
        <w:t xml:space="preserve"> can cause generation of superoxide anion</w:t>
      </w:r>
      <w:r w:rsidR="00E86F0A" w:rsidRPr="007E119A">
        <w:rPr>
          <w:rFonts w:ascii="Cambria" w:eastAsia="Times New Roman" w:hAnsi="Cambria" w:cs="Times New Roman"/>
          <w:sz w:val="24"/>
          <w:szCs w:val="24"/>
        </w:rPr>
        <w:t xml:space="preserve"> [23]</w:t>
      </w:r>
      <w:r w:rsidR="008A2256" w:rsidRPr="007E119A">
        <w:rPr>
          <w:rFonts w:ascii="Cambria" w:eastAsia="Times New Roman" w:hAnsi="Cambria" w:cs="Times New Roman"/>
          <w:sz w:val="24"/>
          <w:szCs w:val="24"/>
        </w:rPr>
        <w:t>. A</w:t>
      </w:r>
      <w:r w:rsidR="003445A8" w:rsidRPr="007E119A">
        <w:rPr>
          <w:rFonts w:ascii="Cambria" w:eastAsia="Times New Roman" w:hAnsi="Cambria" w:cs="Times New Roman"/>
          <w:sz w:val="24"/>
          <w:szCs w:val="24"/>
        </w:rPr>
        <w:t>bout 25% of SO anion can be</w:t>
      </w:r>
      <w:r w:rsidRPr="007E119A">
        <w:rPr>
          <w:rFonts w:ascii="Cambria" w:eastAsia="Times New Roman" w:hAnsi="Cambria" w:cs="Times New Roman"/>
          <w:sz w:val="24"/>
          <w:szCs w:val="24"/>
        </w:rPr>
        <w:t xml:space="preserve"> produced in ER because of the oxidative process that involves formation of </w:t>
      </w:r>
      <w:proofErr w:type="spellStart"/>
      <w:r w:rsidRPr="007E119A">
        <w:rPr>
          <w:rFonts w:ascii="Cambria" w:eastAsia="Times New Roman" w:hAnsi="Cambria" w:cs="Times New Roman"/>
          <w:sz w:val="24"/>
          <w:szCs w:val="24"/>
        </w:rPr>
        <w:t>disulphide</w:t>
      </w:r>
      <w:proofErr w:type="spellEnd"/>
      <w:r w:rsidRPr="007E119A">
        <w:rPr>
          <w:rFonts w:ascii="Cambria" w:eastAsia="Times New Roman" w:hAnsi="Cambria" w:cs="Times New Roman"/>
          <w:sz w:val="24"/>
          <w:szCs w:val="24"/>
        </w:rPr>
        <w:t xml:space="preserve"> bonds throughout the protein folding. This percentage of SO formation can be elevated in</w:t>
      </w:r>
      <w:r w:rsidR="003445A8" w:rsidRPr="007E119A">
        <w:rPr>
          <w:rFonts w:ascii="Cambria" w:eastAsia="Times New Roman" w:hAnsi="Cambria" w:cs="Times New Roman"/>
          <w:sz w:val="24"/>
          <w:szCs w:val="24"/>
        </w:rPr>
        <w:t xml:space="preserve"> the</w:t>
      </w:r>
      <w:r w:rsidRPr="007E119A">
        <w:rPr>
          <w:rFonts w:ascii="Cambria" w:eastAsia="Times New Roman" w:hAnsi="Cambria" w:cs="Times New Roman"/>
          <w:sz w:val="24"/>
          <w:szCs w:val="24"/>
        </w:rPr>
        <w:t xml:space="preserve"> cells with high secretory output and under ER stress conditions when misfolded proteins are refolded repeatedly to check the error</w:t>
      </w:r>
      <w:r w:rsidR="00F9566F" w:rsidRPr="007E119A">
        <w:rPr>
          <w:rFonts w:ascii="Cambria" w:eastAsia="Times New Roman" w:hAnsi="Cambria" w:cs="Times New Roman"/>
          <w:sz w:val="24"/>
          <w:szCs w:val="24"/>
        </w:rPr>
        <w:t xml:space="preserve"> [</w:t>
      </w:r>
      <w:r w:rsidR="00E86F0A" w:rsidRPr="007E119A">
        <w:rPr>
          <w:rFonts w:ascii="Cambria" w:eastAsia="Times New Roman" w:hAnsi="Cambria" w:cs="Times New Roman"/>
          <w:sz w:val="24"/>
          <w:szCs w:val="24"/>
        </w:rPr>
        <w:t>20</w:t>
      </w:r>
      <w:r w:rsidR="00F9566F" w:rsidRPr="007E119A">
        <w:rPr>
          <w:rFonts w:ascii="Cambria" w:eastAsia="Times New Roman" w:hAnsi="Cambria" w:cs="Times New Roman"/>
          <w:sz w:val="24"/>
          <w:szCs w:val="24"/>
        </w:rPr>
        <w:t>]</w:t>
      </w:r>
      <w:r w:rsidR="00C73F38" w:rsidRPr="007E119A">
        <w:rPr>
          <w:rFonts w:ascii="Cambria" w:eastAsia="Times New Roman" w:hAnsi="Cambria" w:cs="Times New Roman"/>
          <w:sz w:val="24"/>
          <w:szCs w:val="24"/>
        </w:rPr>
        <w:t>.</w:t>
      </w:r>
    </w:p>
    <w:p w:rsidR="008A5AFC" w:rsidRPr="007E119A" w:rsidRDefault="008A5AFC" w:rsidP="007E119A">
      <w:pPr>
        <w:spacing w:before="100" w:beforeAutospacing="1" w:after="100" w:afterAutospacing="1" w:line="360" w:lineRule="auto"/>
        <w:jc w:val="both"/>
        <w:rPr>
          <w:rFonts w:ascii="Cambria" w:hAnsi="Cambria" w:cs="Times New Roman"/>
          <w:sz w:val="24"/>
          <w:szCs w:val="24"/>
        </w:rPr>
      </w:pPr>
      <w:r w:rsidRPr="007E119A">
        <w:rPr>
          <w:rFonts w:ascii="Cambria" w:eastAsia="Times New Roman" w:hAnsi="Cambria" w:cs="Times New Roman"/>
          <w:sz w:val="24"/>
          <w:szCs w:val="24"/>
        </w:rPr>
        <w:t xml:space="preserve">Under physiological conditions, some superoxide producing source can be the enzymes like </w:t>
      </w:r>
      <w:proofErr w:type="spellStart"/>
      <w:r w:rsidR="004D3607" w:rsidRPr="007E119A">
        <w:rPr>
          <w:rFonts w:ascii="Cambria" w:hAnsi="Cambria" w:cs="Times New Roman"/>
          <w:sz w:val="24"/>
          <w:szCs w:val="24"/>
        </w:rPr>
        <w:t>plasmalemmal</w:t>
      </w:r>
      <w:proofErr w:type="spellEnd"/>
      <w:r w:rsidRPr="007E119A">
        <w:rPr>
          <w:rFonts w:ascii="Cambria" w:hAnsi="Cambria" w:cs="Times New Roman"/>
          <w:sz w:val="24"/>
          <w:szCs w:val="24"/>
        </w:rPr>
        <w:t xml:space="preserve"> and mitochondrial NADPH oxidases, xanthine oxidase, </w:t>
      </w:r>
      <w:r w:rsidRPr="007E119A">
        <w:rPr>
          <w:rFonts w:ascii="Cambria" w:eastAsia="Times New Roman" w:hAnsi="Cambria" w:cs="Times New Roman"/>
          <w:sz w:val="24"/>
          <w:szCs w:val="24"/>
        </w:rPr>
        <w:t>cytochrome P450</w:t>
      </w:r>
      <w:r w:rsidRPr="007E119A">
        <w:rPr>
          <w:rFonts w:ascii="Cambria" w:hAnsi="Cambria" w:cs="Times New Roman"/>
          <w:sz w:val="24"/>
          <w:szCs w:val="24"/>
        </w:rPr>
        <w:t xml:space="preserve"> and by-products of numerous metabolic pathways like- fatty acid oxidation </w:t>
      </w:r>
      <w:r w:rsidR="00E86F0A" w:rsidRPr="007E119A">
        <w:rPr>
          <w:rFonts w:ascii="Cambria" w:hAnsi="Cambria" w:cs="Times New Roman"/>
          <w:sz w:val="24"/>
          <w:szCs w:val="24"/>
        </w:rPr>
        <w:t>[24</w:t>
      </w:r>
      <w:r w:rsidRPr="007E119A">
        <w:rPr>
          <w:rFonts w:ascii="Cambria" w:hAnsi="Cambria" w:cs="Times New Roman"/>
          <w:sz w:val="24"/>
          <w:szCs w:val="24"/>
        </w:rPr>
        <w:t xml:space="preserve">]. Not only </w:t>
      </w:r>
      <w:r w:rsidRPr="007E119A">
        <w:rPr>
          <w:rFonts w:ascii="Cambria" w:hAnsi="Cambria" w:cs="Times New Roman"/>
          <w:sz w:val="24"/>
          <w:szCs w:val="24"/>
        </w:rPr>
        <w:lastRenderedPageBreak/>
        <w:t xml:space="preserve">that, </w:t>
      </w:r>
      <w:r w:rsidRPr="007E119A">
        <w:rPr>
          <w:rFonts w:ascii="Cambria" w:eastAsia="Times New Roman" w:hAnsi="Cambria" w:cs="Times New Roman"/>
          <w:sz w:val="24"/>
          <w:szCs w:val="24"/>
        </w:rPr>
        <w:t>various growth factor</w:t>
      </w:r>
      <w:r w:rsidR="00C73F38" w:rsidRPr="007E119A">
        <w:rPr>
          <w:rFonts w:ascii="Cambria" w:eastAsia="Times New Roman" w:hAnsi="Cambria" w:cs="Times New Roman"/>
          <w:sz w:val="24"/>
          <w:szCs w:val="24"/>
        </w:rPr>
        <w:t>s, drugs and toxins also result</w:t>
      </w:r>
      <w:r w:rsidRPr="007E119A">
        <w:rPr>
          <w:rFonts w:ascii="Cambria" w:eastAsia="Times New Roman" w:hAnsi="Cambria" w:cs="Times New Roman"/>
          <w:sz w:val="24"/>
          <w:szCs w:val="24"/>
        </w:rPr>
        <w:t xml:space="preserve"> increased generation of ROS</w:t>
      </w:r>
      <w:r w:rsidR="00E86F0A" w:rsidRPr="007E119A">
        <w:rPr>
          <w:rFonts w:ascii="Cambria" w:eastAsia="Times New Roman" w:hAnsi="Cambria" w:cs="Times New Roman"/>
          <w:sz w:val="24"/>
          <w:szCs w:val="24"/>
        </w:rPr>
        <w:t xml:space="preserve"> [25].</w:t>
      </w:r>
      <w:r w:rsidRPr="007E119A">
        <w:rPr>
          <w:rFonts w:ascii="Cambria" w:eastAsia="Times New Roman" w:hAnsi="Cambria" w:cs="Times New Roman"/>
          <w:sz w:val="24"/>
          <w:szCs w:val="24"/>
        </w:rPr>
        <w:t xml:space="preserve"> So, t</w:t>
      </w:r>
      <w:r w:rsidRPr="007E119A">
        <w:rPr>
          <w:rFonts w:ascii="Cambria" w:hAnsi="Cambria" w:cs="Times New Roman"/>
          <w:sz w:val="24"/>
          <w:szCs w:val="24"/>
        </w:rPr>
        <w:t xml:space="preserve">he predominant generators of ROS are cell type specific and </w:t>
      </w:r>
      <w:r w:rsidR="008F1433" w:rsidRPr="007E119A">
        <w:rPr>
          <w:rFonts w:ascii="Cambria" w:hAnsi="Cambria" w:cs="Times New Roman"/>
          <w:sz w:val="24"/>
          <w:szCs w:val="24"/>
        </w:rPr>
        <w:t xml:space="preserve">their formation rate is determined by </w:t>
      </w:r>
      <w:r w:rsidRPr="007E119A">
        <w:rPr>
          <w:rFonts w:ascii="Cambria" w:hAnsi="Cambria" w:cs="Times New Roman"/>
          <w:sz w:val="24"/>
          <w:szCs w:val="24"/>
        </w:rPr>
        <w:t xml:space="preserve">metabolic energetics of that </w:t>
      </w:r>
      <w:r w:rsidR="008F1433" w:rsidRPr="007E119A">
        <w:rPr>
          <w:rFonts w:ascii="Cambria" w:hAnsi="Cambria" w:cs="Times New Roman"/>
          <w:sz w:val="24"/>
          <w:szCs w:val="24"/>
        </w:rPr>
        <w:t xml:space="preserve">specific </w:t>
      </w:r>
      <w:r w:rsidRPr="007E119A">
        <w:rPr>
          <w:rFonts w:ascii="Cambria" w:hAnsi="Cambria" w:cs="Times New Roman"/>
          <w:sz w:val="24"/>
          <w:szCs w:val="24"/>
        </w:rPr>
        <w:t>cell</w:t>
      </w:r>
      <w:r w:rsidR="008F1433" w:rsidRPr="007E119A">
        <w:rPr>
          <w:rFonts w:ascii="Cambria" w:hAnsi="Cambria" w:cs="Times New Roman"/>
          <w:sz w:val="24"/>
          <w:szCs w:val="24"/>
        </w:rPr>
        <w:t xml:space="preserve"> type</w:t>
      </w:r>
      <w:r w:rsidR="00E07893" w:rsidRPr="007E119A">
        <w:rPr>
          <w:rFonts w:ascii="Cambria" w:hAnsi="Cambria" w:cs="Times New Roman"/>
          <w:sz w:val="24"/>
          <w:szCs w:val="24"/>
        </w:rPr>
        <w:t xml:space="preserve"> </w:t>
      </w:r>
      <w:r w:rsidR="00E86F0A" w:rsidRPr="007E119A">
        <w:rPr>
          <w:rFonts w:ascii="Cambria" w:hAnsi="Cambria" w:cs="Times New Roman"/>
          <w:sz w:val="24"/>
          <w:szCs w:val="24"/>
        </w:rPr>
        <w:t>[26, 27]</w:t>
      </w:r>
      <w:r w:rsidRPr="007E119A">
        <w:rPr>
          <w:rFonts w:ascii="Cambria" w:hAnsi="Cambria" w:cs="Times New Roman"/>
          <w:sz w:val="24"/>
          <w:szCs w:val="24"/>
        </w:rPr>
        <w:t xml:space="preserve">. </w:t>
      </w:r>
      <w:bookmarkStart w:id="6" w:name="sec4"/>
      <w:bookmarkEnd w:id="6"/>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t xml:space="preserve">One of the major </w:t>
      </w:r>
      <w:r w:rsidR="00EB3E6E" w:rsidRPr="007E119A">
        <w:rPr>
          <w:rFonts w:ascii="Cambria" w:hAnsi="Cambria" w:cs="Times New Roman"/>
          <w:sz w:val="24"/>
          <w:szCs w:val="24"/>
        </w:rPr>
        <w:t>ROS</w:t>
      </w:r>
      <w:r w:rsidRPr="007E119A">
        <w:rPr>
          <w:rFonts w:ascii="Cambria" w:hAnsi="Cambria" w:cs="Times New Roman"/>
          <w:sz w:val="24"/>
          <w:szCs w:val="24"/>
        </w:rPr>
        <w:t xml:space="preserve"> is nitric oxide (NO) which is a free radical with </w:t>
      </w:r>
      <w:proofErr w:type="spellStart"/>
      <w:r w:rsidRPr="007E119A">
        <w:rPr>
          <w:rFonts w:ascii="Cambria" w:hAnsi="Cambria" w:cs="Times New Roman"/>
          <w:sz w:val="24"/>
          <w:szCs w:val="24"/>
        </w:rPr>
        <w:t>vasodilatory</w:t>
      </w:r>
      <w:proofErr w:type="spellEnd"/>
      <w:r w:rsidRPr="007E119A">
        <w:rPr>
          <w:rFonts w:ascii="Cambria" w:hAnsi="Cambria" w:cs="Times New Roman"/>
          <w:sz w:val="24"/>
          <w:szCs w:val="24"/>
        </w:rPr>
        <w:t xml:space="preserve"> properties and is an important inducer of cell signaling pathways involved in many physiological and pathological processes</w:t>
      </w:r>
      <w:r w:rsidR="00083529" w:rsidRPr="007E119A">
        <w:rPr>
          <w:rFonts w:ascii="Cambria" w:hAnsi="Cambria" w:cs="Times New Roman"/>
          <w:sz w:val="24"/>
          <w:szCs w:val="24"/>
        </w:rPr>
        <w:t xml:space="preserve"> </w:t>
      </w:r>
      <w:r w:rsidR="008A2256" w:rsidRPr="007E119A">
        <w:rPr>
          <w:rFonts w:ascii="Cambria" w:hAnsi="Cambria" w:cs="Times New Roman"/>
          <w:sz w:val="24"/>
          <w:szCs w:val="24"/>
        </w:rPr>
        <w:t>[28</w:t>
      </w:r>
      <w:r w:rsidR="00A216B7" w:rsidRPr="007E119A">
        <w:rPr>
          <w:rFonts w:ascii="Cambria" w:hAnsi="Cambria" w:cs="Times New Roman"/>
          <w:sz w:val="24"/>
          <w:szCs w:val="24"/>
        </w:rPr>
        <w:t>]</w:t>
      </w:r>
      <w:r w:rsidRPr="007E119A">
        <w:rPr>
          <w:rFonts w:ascii="Cambria" w:hAnsi="Cambria" w:cs="Times New Roman"/>
          <w:sz w:val="24"/>
          <w:szCs w:val="24"/>
        </w:rPr>
        <w:t xml:space="preserve">. It can be produced by 3 types of nitric oxide synthase (NOS) </w:t>
      </w:r>
      <w:proofErr w:type="spellStart"/>
      <w:r w:rsidRPr="007E119A">
        <w:rPr>
          <w:rFonts w:ascii="Cambria" w:hAnsi="Cambria" w:cs="Times New Roman"/>
          <w:sz w:val="24"/>
          <w:szCs w:val="24"/>
        </w:rPr>
        <w:t>isoenzymes</w:t>
      </w:r>
      <w:proofErr w:type="spellEnd"/>
      <w:r w:rsidRPr="007E119A">
        <w:rPr>
          <w:rFonts w:ascii="Cambria" w:hAnsi="Cambria" w:cs="Times New Roman"/>
          <w:sz w:val="24"/>
          <w:szCs w:val="24"/>
        </w:rPr>
        <w:t xml:space="preserve"> in mammals</w:t>
      </w:r>
      <w:r w:rsidR="00C73F38" w:rsidRPr="007E119A">
        <w:rPr>
          <w:rFonts w:ascii="Cambria" w:hAnsi="Cambria" w:cs="Times New Roman"/>
          <w:sz w:val="24"/>
          <w:szCs w:val="24"/>
        </w:rPr>
        <w:t>,</w:t>
      </w:r>
      <w:r w:rsidRPr="007E119A">
        <w:rPr>
          <w:rFonts w:ascii="Cambria" w:hAnsi="Cambria" w:cs="Times New Roman"/>
          <w:sz w:val="24"/>
          <w:szCs w:val="24"/>
        </w:rPr>
        <w:t xml:space="preserve"> named neuronal NO synthase (NO synthase 1)</w:t>
      </w:r>
      <w:r w:rsidR="00A81B2D" w:rsidRPr="007E119A">
        <w:rPr>
          <w:rFonts w:ascii="Cambria" w:hAnsi="Cambria" w:cs="Times New Roman"/>
          <w:sz w:val="24"/>
          <w:szCs w:val="24"/>
        </w:rPr>
        <w:t>,</w:t>
      </w:r>
      <w:r w:rsidRPr="007E119A">
        <w:rPr>
          <w:rFonts w:ascii="Cambria" w:hAnsi="Cambria" w:cs="Times New Roman"/>
          <w:sz w:val="24"/>
          <w:szCs w:val="24"/>
        </w:rPr>
        <w:t xml:space="preserve"> induci</w:t>
      </w:r>
      <w:r w:rsidR="003E3385" w:rsidRPr="007E119A">
        <w:rPr>
          <w:rFonts w:ascii="Cambria" w:hAnsi="Cambria" w:cs="Times New Roman"/>
          <w:sz w:val="24"/>
          <w:szCs w:val="24"/>
        </w:rPr>
        <w:t>ble NO synthase (NO synthase 2)</w:t>
      </w:r>
      <w:r w:rsidR="00A81B2D" w:rsidRPr="007E119A">
        <w:rPr>
          <w:rFonts w:ascii="Cambria" w:hAnsi="Cambria" w:cs="Times New Roman"/>
          <w:sz w:val="24"/>
          <w:szCs w:val="24"/>
        </w:rPr>
        <w:t xml:space="preserve"> and endothelial NO synthase (NO synthase 3)</w:t>
      </w:r>
      <w:r w:rsidR="003E3385" w:rsidRPr="007E119A">
        <w:rPr>
          <w:rFonts w:ascii="Cambria" w:hAnsi="Cambria" w:cs="Times New Roman"/>
          <w:sz w:val="24"/>
          <w:szCs w:val="24"/>
        </w:rPr>
        <w:t xml:space="preserve"> [</w:t>
      </w:r>
      <w:r w:rsidR="009319FB" w:rsidRPr="007E119A">
        <w:rPr>
          <w:rFonts w:ascii="Cambria" w:hAnsi="Cambria" w:cs="Times New Roman"/>
          <w:sz w:val="24"/>
          <w:szCs w:val="24"/>
        </w:rPr>
        <w:t>29</w:t>
      </w:r>
      <w:r w:rsidR="003E3385" w:rsidRPr="007E119A">
        <w:rPr>
          <w:rFonts w:ascii="Cambria" w:hAnsi="Cambria" w:cs="Times New Roman"/>
          <w:sz w:val="24"/>
          <w:szCs w:val="24"/>
        </w:rPr>
        <w:t>]</w:t>
      </w:r>
      <w:r w:rsidR="00E07893" w:rsidRPr="007E119A">
        <w:rPr>
          <w:rFonts w:ascii="Cambria" w:hAnsi="Cambria" w:cs="Times New Roman"/>
          <w:sz w:val="24"/>
          <w:szCs w:val="24"/>
        </w:rPr>
        <w:t>.</w:t>
      </w: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t>Neuronal NO synthase (</w:t>
      </w:r>
      <w:proofErr w:type="spellStart"/>
      <w:r w:rsidRPr="007E119A">
        <w:rPr>
          <w:rFonts w:ascii="Cambria" w:hAnsi="Cambria" w:cs="Times New Roman"/>
          <w:sz w:val="24"/>
          <w:szCs w:val="24"/>
        </w:rPr>
        <w:t>nNOS</w:t>
      </w:r>
      <w:proofErr w:type="spellEnd"/>
      <w:r w:rsidRPr="007E119A">
        <w:rPr>
          <w:rFonts w:ascii="Cambria" w:hAnsi="Cambria" w:cs="Times New Roman"/>
          <w:sz w:val="24"/>
          <w:szCs w:val="24"/>
        </w:rPr>
        <w:t>) and endothelial NO synthase (</w:t>
      </w:r>
      <w:proofErr w:type="spellStart"/>
      <w:r w:rsidRPr="007E119A">
        <w:rPr>
          <w:rFonts w:ascii="Cambria" w:hAnsi="Cambria" w:cs="Times New Roman"/>
          <w:sz w:val="24"/>
          <w:szCs w:val="24"/>
        </w:rPr>
        <w:t>eNOS</w:t>
      </w:r>
      <w:proofErr w:type="spellEnd"/>
      <w:r w:rsidRPr="007E119A">
        <w:rPr>
          <w:rFonts w:ascii="Cambria" w:hAnsi="Cambria" w:cs="Times New Roman"/>
          <w:sz w:val="24"/>
          <w:szCs w:val="24"/>
        </w:rPr>
        <w:t>) are constitutive. Mononuclear phagocytes (mon</w:t>
      </w:r>
      <w:r w:rsidR="008F1433" w:rsidRPr="007E119A">
        <w:rPr>
          <w:rFonts w:ascii="Cambria" w:hAnsi="Cambria" w:cs="Times New Roman"/>
          <w:sz w:val="24"/>
          <w:szCs w:val="24"/>
        </w:rPr>
        <w:t>ocytes and macrophages) produce</w:t>
      </w:r>
      <w:r w:rsidRPr="007E119A">
        <w:rPr>
          <w:rFonts w:ascii="Cambria" w:hAnsi="Cambria" w:cs="Times New Roman"/>
          <w:sz w:val="24"/>
          <w:szCs w:val="24"/>
        </w:rPr>
        <w:t xml:space="preserve"> a large amount of inducible NO synthase (</w:t>
      </w:r>
      <w:proofErr w:type="spellStart"/>
      <w:r w:rsidRPr="007E119A">
        <w:rPr>
          <w:rFonts w:ascii="Cambria" w:hAnsi="Cambria" w:cs="Times New Roman"/>
          <w:sz w:val="24"/>
          <w:szCs w:val="24"/>
        </w:rPr>
        <w:t>iNOS</w:t>
      </w:r>
      <w:proofErr w:type="spellEnd"/>
      <w:r w:rsidRPr="007E119A">
        <w:rPr>
          <w:rFonts w:ascii="Cambria" w:hAnsi="Cambria" w:cs="Times New Roman"/>
          <w:sz w:val="24"/>
          <w:szCs w:val="24"/>
        </w:rPr>
        <w:t xml:space="preserve">). </w:t>
      </w:r>
      <w:proofErr w:type="spellStart"/>
      <w:proofErr w:type="gramStart"/>
      <w:r w:rsidR="00371EA5" w:rsidRPr="007E119A">
        <w:rPr>
          <w:rFonts w:ascii="Cambria" w:hAnsi="Cambria" w:cs="Times New Roman"/>
          <w:sz w:val="24"/>
          <w:szCs w:val="24"/>
        </w:rPr>
        <w:t>iNOS</w:t>
      </w:r>
      <w:proofErr w:type="spellEnd"/>
      <w:proofErr w:type="gramEnd"/>
      <w:r w:rsidRPr="007E119A">
        <w:rPr>
          <w:rFonts w:ascii="Cambria" w:hAnsi="Cambria" w:cs="Times New Roman"/>
          <w:sz w:val="24"/>
          <w:szCs w:val="24"/>
        </w:rPr>
        <w:t xml:space="preserve"> is expressed in response to pro</w:t>
      </w:r>
      <w:r w:rsidR="00083529" w:rsidRPr="007E119A">
        <w:rPr>
          <w:rFonts w:ascii="Cambria" w:hAnsi="Cambria" w:cs="Times New Roman"/>
          <w:sz w:val="24"/>
          <w:szCs w:val="24"/>
        </w:rPr>
        <w:t>-</w:t>
      </w:r>
      <w:r w:rsidRPr="007E119A">
        <w:rPr>
          <w:rFonts w:ascii="Cambria" w:hAnsi="Cambria" w:cs="Times New Roman"/>
          <w:sz w:val="24"/>
          <w:szCs w:val="24"/>
        </w:rPr>
        <w:t>inflammatory cytokines and lipopolysaccharides [</w:t>
      </w:r>
      <w:r w:rsidR="009319FB" w:rsidRPr="007E119A">
        <w:rPr>
          <w:rFonts w:ascii="Cambria" w:hAnsi="Cambria" w:cs="Times New Roman"/>
          <w:sz w:val="24"/>
          <w:szCs w:val="24"/>
        </w:rPr>
        <w:t>19</w:t>
      </w:r>
      <w:r w:rsidR="00E07893" w:rsidRPr="007E119A">
        <w:rPr>
          <w:rFonts w:ascii="Cambria" w:hAnsi="Cambria" w:cs="Times New Roman"/>
          <w:sz w:val="24"/>
          <w:szCs w:val="24"/>
        </w:rPr>
        <w:t>,30,31</w:t>
      </w:r>
      <w:r w:rsidRPr="007E119A">
        <w:rPr>
          <w:rFonts w:ascii="Cambria" w:hAnsi="Cambria" w:cs="Times New Roman"/>
          <w:sz w:val="24"/>
          <w:szCs w:val="24"/>
        </w:rPr>
        <w:t xml:space="preserve">]. During the follicular development, </w:t>
      </w:r>
      <w:proofErr w:type="spellStart"/>
      <w:r w:rsidRPr="007E119A">
        <w:rPr>
          <w:rFonts w:ascii="Cambria" w:hAnsi="Cambria" w:cs="Times New Roman"/>
          <w:sz w:val="24"/>
          <w:szCs w:val="24"/>
        </w:rPr>
        <w:t>eNOS</w:t>
      </w:r>
      <w:proofErr w:type="spellEnd"/>
      <w:r w:rsidRPr="007E119A">
        <w:rPr>
          <w:rFonts w:ascii="Cambria" w:hAnsi="Cambria" w:cs="Times New Roman"/>
          <w:sz w:val="24"/>
          <w:szCs w:val="24"/>
        </w:rPr>
        <w:t xml:space="preserve"> is expressed in granulosa cells and the surface of oocyte. In most organs, </w:t>
      </w:r>
      <w:proofErr w:type="spellStart"/>
      <w:r w:rsidRPr="007E119A">
        <w:rPr>
          <w:rFonts w:ascii="Cambria" w:hAnsi="Cambria" w:cs="Times New Roman"/>
          <w:sz w:val="24"/>
          <w:szCs w:val="24"/>
        </w:rPr>
        <w:t>iNOS</w:t>
      </w:r>
      <w:proofErr w:type="spellEnd"/>
      <w:r w:rsidRPr="007E119A">
        <w:rPr>
          <w:rFonts w:ascii="Cambria" w:hAnsi="Cambria" w:cs="Times New Roman"/>
          <w:sz w:val="24"/>
          <w:szCs w:val="24"/>
        </w:rPr>
        <w:t xml:space="preserve"> is expressed in response to immunological stimuli </w:t>
      </w:r>
      <w:r w:rsidR="009319FB" w:rsidRPr="007E119A">
        <w:rPr>
          <w:rFonts w:ascii="Cambria" w:hAnsi="Cambria" w:cs="Times New Roman"/>
          <w:sz w:val="24"/>
          <w:szCs w:val="24"/>
        </w:rPr>
        <w:t>[32</w:t>
      </w:r>
      <w:r w:rsidRPr="007E119A">
        <w:rPr>
          <w:rFonts w:ascii="Cambria" w:hAnsi="Cambria" w:cs="Times New Roman"/>
          <w:sz w:val="24"/>
          <w:szCs w:val="24"/>
        </w:rPr>
        <w:t>] but in pathological conditions, it might play a major role in NO production.</w:t>
      </w: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p>
    <w:p w:rsidR="008A5AFC" w:rsidRPr="007E119A" w:rsidRDefault="008A5AFC" w:rsidP="007E119A">
      <w:pPr>
        <w:spacing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Over production of supe</w:t>
      </w:r>
      <w:r w:rsidR="008F1433" w:rsidRPr="007E119A">
        <w:rPr>
          <w:rFonts w:ascii="Cambria" w:eastAsia="Times New Roman" w:hAnsi="Cambria" w:cs="Times New Roman"/>
          <w:sz w:val="24"/>
          <w:szCs w:val="24"/>
        </w:rPr>
        <w:t>roxide can lead the interaction</w:t>
      </w:r>
      <w:r w:rsidRPr="007E119A">
        <w:rPr>
          <w:rFonts w:ascii="Cambria" w:eastAsia="Times New Roman" w:hAnsi="Cambria" w:cs="Times New Roman"/>
          <w:sz w:val="24"/>
          <w:szCs w:val="24"/>
        </w:rPr>
        <w:t xml:space="preserve"> with nitric oxide </w:t>
      </w:r>
      <w:r w:rsidR="008F1433" w:rsidRPr="007E119A">
        <w:rPr>
          <w:rFonts w:ascii="Cambria" w:eastAsia="Times New Roman" w:hAnsi="Cambria" w:cs="Times New Roman"/>
          <w:sz w:val="24"/>
          <w:szCs w:val="24"/>
        </w:rPr>
        <w:t xml:space="preserve">radical </w:t>
      </w:r>
      <w:r w:rsidRPr="007E119A">
        <w:rPr>
          <w:rFonts w:ascii="Cambria" w:eastAsia="Times New Roman" w:hAnsi="Cambria" w:cs="Times New Roman"/>
          <w:sz w:val="24"/>
          <w:szCs w:val="24"/>
        </w:rPr>
        <w:t xml:space="preserve">(NO•) to form </w:t>
      </w:r>
      <w:proofErr w:type="spellStart"/>
      <w:r w:rsidRPr="007E119A">
        <w:rPr>
          <w:rFonts w:ascii="Cambria" w:eastAsia="Times New Roman" w:hAnsi="Cambria" w:cs="Times New Roman"/>
          <w:sz w:val="24"/>
          <w:szCs w:val="24"/>
        </w:rPr>
        <w:t>peroxynitrite</w:t>
      </w:r>
      <w:proofErr w:type="spellEnd"/>
      <w:r w:rsidRPr="007E119A">
        <w:rPr>
          <w:rFonts w:ascii="Cambria" w:eastAsia="Times New Roman" w:hAnsi="Cambria" w:cs="Times New Roman"/>
          <w:sz w:val="24"/>
          <w:szCs w:val="24"/>
        </w:rPr>
        <w:t xml:space="preserve"> (ONOO</w:t>
      </w:r>
      <w:r w:rsidRPr="007E119A">
        <w:rPr>
          <w:rFonts w:ascii="Cambria" w:eastAsia="Times New Roman" w:hAnsi="Cambria" w:cs="Times New Roman"/>
          <w:sz w:val="24"/>
          <w:szCs w:val="24"/>
          <w:vertAlign w:val="superscript"/>
        </w:rPr>
        <w:t>−</w:t>
      </w:r>
      <w:r w:rsidRPr="007E119A">
        <w:rPr>
          <w:rFonts w:ascii="Cambria" w:eastAsia="Times New Roman" w:hAnsi="Cambria" w:cs="Times New Roman"/>
          <w:sz w:val="24"/>
          <w:szCs w:val="24"/>
        </w:rPr>
        <w:t>) which is a powerful pro-oxidant. It can affect neighboring cells because of its diffusion up to 5 </w:t>
      </w:r>
      <w:proofErr w:type="spellStart"/>
      <w:r w:rsidRPr="007E119A">
        <w:rPr>
          <w:rFonts w:ascii="Cambria" w:eastAsia="Times New Roman" w:hAnsi="Cambria" w:cs="Times New Roman"/>
          <w:sz w:val="24"/>
          <w:szCs w:val="24"/>
        </w:rPr>
        <w:t>μm</w:t>
      </w:r>
      <w:proofErr w:type="spellEnd"/>
      <w:r w:rsidR="009319FB" w:rsidRPr="007E119A">
        <w:rPr>
          <w:rFonts w:ascii="Cambria" w:eastAsia="Times New Roman" w:hAnsi="Cambria" w:cs="Times New Roman"/>
          <w:sz w:val="24"/>
          <w:szCs w:val="24"/>
        </w:rPr>
        <w:t xml:space="preserve"> [33]</w:t>
      </w:r>
      <w:r w:rsidR="002176D7" w:rsidRPr="007E119A">
        <w:rPr>
          <w:rFonts w:ascii="Cambria" w:eastAsia="Times New Roman" w:hAnsi="Cambria" w:cs="Times New Roman"/>
          <w:sz w:val="24"/>
          <w:szCs w:val="24"/>
        </w:rPr>
        <w:t>.</w:t>
      </w:r>
    </w:p>
    <w:p w:rsidR="008C5A00" w:rsidRPr="007E119A" w:rsidRDefault="008C5A00" w:rsidP="007E119A">
      <w:pPr>
        <w:spacing w:line="360" w:lineRule="auto"/>
        <w:jc w:val="both"/>
        <w:rPr>
          <w:rFonts w:ascii="Cambria" w:hAnsi="Cambria" w:cs="Times New Roman"/>
          <w:sz w:val="24"/>
          <w:szCs w:val="24"/>
        </w:rPr>
      </w:pPr>
    </w:p>
    <w:p w:rsidR="008A5AFC" w:rsidRPr="007E119A" w:rsidRDefault="008A5AFC" w:rsidP="007E119A">
      <w:pPr>
        <w:autoSpaceDE w:val="0"/>
        <w:autoSpaceDN w:val="0"/>
        <w:adjustRightInd w:val="0"/>
        <w:spacing w:after="0" w:line="360" w:lineRule="auto"/>
        <w:jc w:val="both"/>
        <w:rPr>
          <w:rFonts w:ascii="Cambria" w:eastAsia="Times New Roman" w:hAnsi="Cambria" w:cs="Times New Roman"/>
          <w:b/>
          <w:sz w:val="28"/>
          <w:szCs w:val="24"/>
        </w:rPr>
      </w:pPr>
      <w:r w:rsidRPr="007E119A">
        <w:rPr>
          <w:rFonts w:ascii="Cambria" w:eastAsia="Times New Roman" w:hAnsi="Cambria" w:cs="Times New Roman"/>
          <w:b/>
          <w:sz w:val="28"/>
          <w:szCs w:val="24"/>
        </w:rPr>
        <w:t>2.1.2 ROS produc</w:t>
      </w:r>
      <w:r w:rsidR="00803D1A" w:rsidRPr="007E119A">
        <w:rPr>
          <w:rFonts w:ascii="Cambria" w:eastAsia="Times New Roman" w:hAnsi="Cambria" w:cs="Times New Roman"/>
          <w:b/>
          <w:sz w:val="28"/>
          <w:szCs w:val="24"/>
        </w:rPr>
        <w:t>tion during specific conditions</w:t>
      </w:r>
    </w:p>
    <w:p w:rsidR="008A5AFC" w:rsidRPr="007E119A" w:rsidRDefault="008A5AFC" w:rsidP="007E119A">
      <w:pPr>
        <w:spacing w:before="100" w:beforeAutospacing="1" w:after="100" w:afterAutospacing="1" w:line="360" w:lineRule="auto"/>
        <w:jc w:val="both"/>
        <w:rPr>
          <w:rFonts w:ascii="Cambria" w:hAnsi="Cambria" w:cs="Times New Roman"/>
          <w:sz w:val="24"/>
          <w:szCs w:val="24"/>
        </w:rPr>
      </w:pPr>
      <w:r w:rsidRPr="007E119A">
        <w:rPr>
          <w:rFonts w:ascii="Cambria" w:eastAsiaTheme="minorHAnsi" w:hAnsi="Cambria" w:cs="Times New Roman"/>
          <w:sz w:val="24"/>
          <w:szCs w:val="24"/>
        </w:rPr>
        <w:t>The impact of maternal lifestyle and exposure to environmental pollutants or occupational hazards [</w:t>
      </w:r>
      <w:r w:rsidR="009319FB" w:rsidRPr="007E119A">
        <w:rPr>
          <w:rFonts w:ascii="Cambria" w:eastAsiaTheme="minorHAnsi" w:hAnsi="Cambria" w:cs="Times New Roman"/>
          <w:sz w:val="24"/>
          <w:szCs w:val="24"/>
        </w:rPr>
        <w:t>34-36</w:t>
      </w:r>
      <w:r w:rsidRPr="007E119A">
        <w:rPr>
          <w:rFonts w:ascii="Cambria" w:eastAsiaTheme="minorHAnsi" w:hAnsi="Cambria" w:cs="Times New Roman"/>
          <w:sz w:val="24"/>
          <w:szCs w:val="24"/>
        </w:rPr>
        <w:t xml:space="preserve">] </w:t>
      </w:r>
      <w:r w:rsidRPr="007E119A">
        <w:rPr>
          <w:rFonts w:ascii="Cambria" w:hAnsi="Cambria" w:cs="Times New Roman"/>
          <w:sz w:val="24"/>
          <w:szCs w:val="24"/>
        </w:rPr>
        <w:t>are of increasing concern because of their triggering eff</w:t>
      </w:r>
      <w:r w:rsidR="00501AD0" w:rsidRPr="007E119A">
        <w:rPr>
          <w:rFonts w:ascii="Cambria" w:hAnsi="Cambria" w:cs="Times New Roman"/>
          <w:sz w:val="24"/>
          <w:szCs w:val="24"/>
        </w:rPr>
        <w:t>ect to generate OS</w:t>
      </w:r>
      <w:r w:rsidRPr="007E119A">
        <w:rPr>
          <w:rFonts w:ascii="Cambria" w:hAnsi="Cambria" w:cs="Times New Roman"/>
          <w:sz w:val="24"/>
          <w:szCs w:val="24"/>
        </w:rPr>
        <w:t xml:space="preserve"> which causes a</w:t>
      </w:r>
      <w:r w:rsidRPr="007E119A">
        <w:rPr>
          <w:rFonts w:ascii="Cambria" w:eastAsiaTheme="minorHAnsi" w:hAnsi="Cambria" w:cs="Times New Roman"/>
          <w:sz w:val="24"/>
          <w:szCs w:val="24"/>
        </w:rPr>
        <w:t xml:space="preserve">bnormal pregnancy outcomes. </w:t>
      </w:r>
      <w:r w:rsidRPr="007E119A">
        <w:rPr>
          <w:rFonts w:ascii="Cambria" w:hAnsi="Cambria" w:cs="Times New Roman"/>
          <w:sz w:val="24"/>
          <w:szCs w:val="24"/>
        </w:rPr>
        <w:t>St</w:t>
      </w:r>
      <w:r w:rsidR="002D6273" w:rsidRPr="007E119A">
        <w:rPr>
          <w:rFonts w:ascii="Cambria" w:hAnsi="Cambria" w:cs="Times New Roman"/>
          <w:sz w:val="24"/>
          <w:szCs w:val="24"/>
        </w:rPr>
        <w:t>udies have shown that obesity,</w:t>
      </w:r>
      <w:r w:rsidRPr="007E119A">
        <w:rPr>
          <w:rFonts w:ascii="Cambria" w:hAnsi="Cambria" w:cs="Times New Roman"/>
          <w:sz w:val="24"/>
          <w:szCs w:val="24"/>
        </w:rPr>
        <w:t xml:space="preserve"> malnutrition </w:t>
      </w:r>
      <w:r w:rsidR="009319FB" w:rsidRPr="007E119A">
        <w:rPr>
          <w:rFonts w:ascii="Cambria" w:eastAsiaTheme="minorHAnsi" w:hAnsi="Cambria" w:cs="Times New Roman"/>
          <w:sz w:val="24"/>
          <w:szCs w:val="24"/>
        </w:rPr>
        <w:t>[37</w:t>
      </w:r>
      <w:r w:rsidRPr="007E119A">
        <w:rPr>
          <w:rFonts w:ascii="Cambria" w:eastAsiaTheme="minorHAnsi" w:hAnsi="Cambria" w:cs="Times New Roman"/>
          <w:sz w:val="24"/>
          <w:szCs w:val="24"/>
        </w:rPr>
        <w:t xml:space="preserve">] </w:t>
      </w:r>
      <w:r w:rsidR="002D6273" w:rsidRPr="007E119A">
        <w:rPr>
          <w:rFonts w:ascii="Cambria" w:eastAsiaTheme="minorHAnsi" w:hAnsi="Cambria" w:cs="Times New Roman"/>
          <w:sz w:val="24"/>
          <w:szCs w:val="24"/>
        </w:rPr>
        <w:t>and</w:t>
      </w:r>
      <w:r w:rsidRPr="007E119A">
        <w:rPr>
          <w:rFonts w:ascii="Cambria" w:eastAsiaTheme="minorHAnsi" w:hAnsi="Cambria" w:cs="Times New Roman"/>
          <w:sz w:val="24"/>
          <w:szCs w:val="24"/>
        </w:rPr>
        <w:t xml:space="preserve"> controllable </w:t>
      </w:r>
      <w:r w:rsidRPr="007E119A">
        <w:rPr>
          <w:rFonts w:ascii="Cambria" w:hAnsi="Cambria" w:cs="Times New Roman"/>
          <w:sz w:val="24"/>
          <w:szCs w:val="24"/>
        </w:rPr>
        <w:t xml:space="preserve">lifestyle related choices such as cigarette smoking, alcohol use and recreational drug use </w:t>
      </w:r>
      <w:r w:rsidR="009319FB" w:rsidRPr="007E119A">
        <w:rPr>
          <w:rFonts w:ascii="Cambria" w:eastAsiaTheme="minorHAnsi" w:hAnsi="Cambria" w:cs="Times New Roman"/>
          <w:sz w:val="24"/>
          <w:szCs w:val="24"/>
        </w:rPr>
        <w:t>[38</w:t>
      </w:r>
      <w:r w:rsidRPr="007E119A">
        <w:rPr>
          <w:rFonts w:ascii="Cambria" w:eastAsiaTheme="minorHAnsi" w:hAnsi="Cambria" w:cs="Times New Roman"/>
          <w:sz w:val="24"/>
          <w:szCs w:val="24"/>
        </w:rPr>
        <w:t xml:space="preserve">] </w:t>
      </w:r>
      <w:r w:rsidRPr="007E119A">
        <w:rPr>
          <w:rFonts w:ascii="Cambria" w:hAnsi="Cambria" w:cs="Times New Roman"/>
          <w:sz w:val="24"/>
          <w:szCs w:val="24"/>
        </w:rPr>
        <w:t xml:space="preserve">can act as </w:t>
      </w:r>
      <w:proofErr w:type="spellStart"/>
      <w:r w:rsidRPr="007E119A">
        <w:rPr>
          <w:rFonts w:ascii="Cambria" w:eastAsiaTheme="minorHAnsi" w:hAnsi="Cambria" w:cs="Times New Roman"/>
          <w:sz w:val="24"/>
          <w:szCs w:val="24"/>
        </w:rPr>
        <w:t>ovo</w:t>
      </w:r>
      <w:proofErr w:type="spellEnd"/>
      <w:r w:rsidRPr="007E119A">
        <w:rPr>
          <w:rFonts w:ascii="Cambria" w:eastAsiaTheme="minorHAnsi" w:hAnsi="Cambria" w:cs="Times New Roman"/>
          <w:sz w:val="24"/>
          <w:szCs w:val="24"/>
        </w:rPr>
        <w:t xml:space="preserve">-toxicants; these may </w:t>
      </w:r>
      <w:r w:rsidRPr="007E119A">
        <w:rPr>
          <w:rFonts w:ascii="Cambria" w:hAnsi="Cambria" w:cs="Times New Roman"/>
          <w:sz w:val="24"/>
          <w:szCs w:val="24"/>
        </w:rPr>
        <w:t xml:space="preserve">be </w:t>
      </w:r>
      <w:r w:rsidRPr="007E119A">
        <w:rPr>
          <w:rFonts w:ascii="Cambria" w:eastAsiaTheme="minorHAnsi" w:hAnsi="Cambria" w:cs="Times New Roman"/>
          <w:sz w:val="24"/>
          <w:szCs w:val="24"/>
        </w:rPr>
        <w:t xml:space="preserve">linked to </w:t>
      </w:r>
      <w:r w:rsidRPr="007E119A">
        <w:rPr>
          <w:rFonts w:ascii="Cambria" w:eastAsiaTheme="minorHAnsi" w:hAnsi="Cambria" w:cs="Times New Roman"/>
          <w:sz w:val="24"/>
          <w:szCs w:val="24"/>
        </w:rPr>
        <w:lastRenderedPageBreak/>
        <w:t>oxidative disturbances. It has been found that c</w:t>
      </w:r>
      <w:r w:rsidRPr="007E119A">
        <w:rPr>
          <w:rFonts w:ascii="Cambria" w:eastAsia="Times New Roman" w:hAnsi="Cambria" w:cs="Times New Roman"/>
          <w:sz w:val="24"/>
          <w:szCs w:val="24"/>
        </w:rPr>
        <w:t>igarette smoke contains a number of ROS</w:t>
      </w:r>
      <w:r w:rsidR="009319FB" w:rsidRPr="007E119A">
        <w:rPr>
          <w:rFonts w:ascii="Cambria" w:eastAsia="Times New Roman" w:hAnsi="Cambria" w:cs="Times New Roman"/>
          <w:sz w:val="24"/>
          <w:szCs w:val="24"/>
        </w:rPr>
        <w:t xml:space="preserve"> [39]</w:t>
      </w:r>
      <w:r w:rsidRPr="007E119A">
        <w:rPr>
          <w:rFonts w:ascii="Cambria" w:eastAsia="Times New Roman" w:hAnsi="Cambria" w:cs="Times New Roman"/>
          <w:sz w:val="24"/>
          <w:szCs w:val="24"/>
        </w:rPr>
        <w:t xml:space="preserve"> and ethanol metabolism generates ROS through the electron transport chain. </w:t>
      </w:r>
    </w:p>
    <w:p w:rsidR="008A5AFC" w:rsidRPr="007E119A" w:rsidRDefault="008A5AFC" w:rsidP="007E119A">
      <w:pPr>
        <w:spacing w:before="100" w:beforeAutospacing="1" w:after="100" w:afterAutospacing="1" w:line="360" w:lineRule="auto"/>
        <w:jc w:val="both"/>
        <w:rPr>
          <w:rFonts w:ascii="Cambria" w:hAnsi="Cambria" w:cs="Times New Roman"/>
          <w:sz w:val="24"/>
          <w:szCs w:val="24"/>
        </w:rPr>
      </w:pPr>
      <w:r w:rsidRPr="007E119A">
        <w:rPr>
          <w:rFonts w:ascii="Cambria" w:hAnsi="Cambria" w:cs="Times New Roman"/>
          <w:sz w:val="24"/>
          <w:szCs w:val="24"/>
        </w:rPr>
        <w:t>Oxidative insult can be generated through</w:t>
      </w:r>
      <w:r w:rsidR="009629F8" w:rsidRPr="007E119A">
        <w:rPr>
          <w:rFonts w:ascii="Cambria" w:hAnsi="Cambria" w:cs="Times New Roman"/>
          <w:sz w:val="24"/>
          <w:szCs w:val="24"/>
        </w:rPr>
        <w:t xml:space="preserve"> several gestational conditions also,</w:t>
      </w:r>
      <w:r w:rsidRPr="007E119A">
        <w:rPr>
          <w:rFonts w:ascii="Cambria" w:hAnsi="Cambria" w:cs="Times New Roman"/>
          <w:sz w:val="24"/>
          <w:szCs w:val="24"/>
        </w:rPr>
        <w:t xml:space="preserve"> such as prenatal hypoxia, excessive glucocorticoid exposure or an array of intrauterine conditions</w:t>
      </w:r>
      <w:r w:rsidR="00187E9D" w:rsidRPr="007E119A">
        <w:rPr>
          <w:rFonts w:ascii="Cambria" w:hAnsi="Cambria" w:cs="Times New Roman"/>
          <w:sz w:val="24"/>
          <w:szCs w:val="24"/>
        </w:rPr>
        <w:t xml:space="preserve"> [</w:t>
      </w:r>
      <w:r w:rsidR="009319FB" w:rsidRPr="007E119A">
        <w:rPr>
          <w:rFonts w:ascii="Cambria" w:hAnsi="Cambria" w:cs="Times New Roman"/>
          <w:sz w:val="24"/>
          <w:szCs w:val="24"/>
        </w:rPr>
        <w:t>40</w:t>
      </w:r>
      <w:r w:rsidR="00187E9D" w:rsidRPr="007E119A">
        <w:rPr>
          <w:rFonts w:ascii="Cambria" w:hAnsi="Cambria" w:cs="Times New Roman"/>
          <w:sz w:val="24"/>
          <w:szCs w:val="24"/>
        </w:rPr>
        <w:t>]</w:t>
      </w:r>
      <w:r w:rsidRPr="007E119A">
        <w:rPr>
          <w:rFonts w:ascii="Cambria" w:hAnsi="Cambria" w:cs="Times New Roman"/>
          <w:sz w:val="24"/>
          <w:szCs w:val="24"/>
        </w:rPr>
        <w:t xml:space="preserve">. Hypoxia is characterized as a limited delivery of oxygen than the physiological demands of a tissue. This restrictive condition is often experienced by a growing fetus, </w:t>
      </w:r>
      <w:r w:rsidR="003324AD" w:rsidRPr="007E119A">
        <w:rPr>
          <w:rFonts w:ascii="Cambria" w:hAnsi="Cambria" w:cs="Times New Roman"/>
          <w:sz w:val="24"/>
          <w:szCs w:val="24"/>
        </w:rPr>
        <w:t xml:space="preserve">either by maternal or </w:t>
      </w:r>
      <w:proofErr w:type="spellStart"/>
      <w:r w:rsidR="003324AD" w:rsidRPr="007E119A">
        <w:rPr>
          <w:rFonts w:ascii="Cambria" w:hAnsi="Cambria" w:cs="Times New Roman"/>
          <w:sz w:val="24"/>
          <w:szCs w:val="24"/>
        </w:rPr>
        <w:t>umbilico</w:t>
      </w:r>
      <w:proofErr w:type="spellEnd"/>
      <w:r w:rsidR="003324AD" w:rsidRPr="007E119A">
        <w:rPr>
          <w:rFonts w:ascii="Cambria" w:hAnsi="Cambria" w:cs="Times New Roman"/>
          <w:sz w:val="24"/>
          <w:szCs w:val="24"/>
        </w:rPr>
        <w:t>-</w:t>
      </w:r>
      <w:r w:rsidRPr="007E119A">
        <w:rPr>
          <w:rFonts w:ascii="Cambria" w:hAnsi="Cambria" w:cs="Times New Roman"/>
          <w:sz w:val="24"/>
          <w:szCs w:val="24"/>
        </w:rPr>
        <w:t>placental conditions, or by environmental hypoxia that is seen in lands with higher altitude form the sea level</w:t>
      </w:r>
      <w:r w:rsidR="00187E9D" w:rsidRPr="007E119A">
        <w:rPr>
          <w:rFonts w:ascii="Cambria" w:hAnsi="Cambria" w:cs="Times New Roman"/>
          <w:sz w:val="24"/>
          <w:szCs w:val="24"/>
        </w:rPr>
        <w:t xml:space="preserve"> [</w:t>
      </w:r>
      <w:r w:rsidR="009319FB" w:rsidRPr="007E119A">
        <w:rPr>
          <w:rFonts w:ascii="Cambria" w:hAnsi="Cambria" w:cs="Times New Roman"/>
          <w:sz w:val="24"/>
          <w:szCs w:val="24"/>
        </w:rPr>
        <w:t>41</w:t>
      </w:r>
      <w:r w:rsidR="00187E9D" w:rsidRPr="007E119A">
        <w:rPr>
          <w:rFonts w:ascii="Cambria" w:hAnsi="Cambria" w:cs="Times New Roman"/>
          <w:sz w:val="24"/>
          <w:szCs w:val="24"/>
        </w:rPr>
        <w:t>]</w:t>
      </w:r>
      <w:r w:rsidR="00803D1A" w:rsidRPr="007E119A">
        <w:rPr>
          <w:rFonts w:ascii="Cambria" w:hAnsi="Cambria" w:cs="Times New Roman"/>
          <w:sz w:val="24"/>
          <w:szCs w:val="24"/>
        </w:rPr>
        <w:t>.</w:t>
      </w:r>
    </w:p>
    <w:p w:rsidR="008A5AFC" w:rsidRPr="007E119A" w:rsidRDefault="00F01973" w:rsidP="007E119A">
      <w:pPr>
        <w:spacing w:line="360" w:lineRule="auto"/>
        <w:jc w:val="both"/>
        <w:rPr>
          <w:rFonts w:ascii="Cambria" w:hAnsi="Cambria" w:cs="Times New Roman"/>
          <w:b/>
          <w:sz w:val="24"/>
          <w:szCs w:val="24"/>
        </w:rPr>
      </w:pPr>
      <w:r w:rsidRPr="007E119A">
        <w:rPr>
          <w:rFonts w:ascii="Cambria" w:hAnsi="Cambria" w:cs="Times New Roman"/>
          <w:b/>
          <w:sz w:val="28"/>
          <w:szCs w:val="24"/>
        </w:rPr>
        <w:t xml:space="preserve">2.2 </w:t>
      </w:r>
      <w:r w:rsidR="008A5AFC" w:rsidRPr="007E119A">
        <w:rPr>
          <w:rFonts w:ascii="Cambria" w:hAnsi="Cambria" w:cs="Times New Roman"/>
          <w:b/>
          <w:sz w:val="28"/>
          <w:szCs w:val="24"/>
        </w:rPr>
        <w:t>D</w:t>
      </w:r>
      <w:r w:rsidRPr="007E119A">
        <w:rPr>
          <w:rFonts w:ascii="Cambria" w:hAnsi="Cambria" w:cs="Times New Roman"/>
          <w:b/>
          <w:sz w:val="28"/>
          <w:szCs w:val="24"/>
        </w:rPr>
        <w:t>etoxification of pro-oxidants</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Antioxidant defenses combat with oxidative attack. Both e</w:t>
      </w:r>
      <w:r w:rsidRPr="007E119A">
        <w:rPr>
          <w:rFonts w:ascii="Cambria" w:hAnsi="Cambria" w:cs="Times New Roman"/>
          <w:sz w:val="24"/>
          <w:szCs w:val="24"/>
        </w:rPr>
        <w:t>nzymatic (</w:t>
      </w:r>
      <w:r w:rsidR="002B7DE7" w:rsidRPr="007E119A">
        <w:rPr>
          <w:rFonts w:ascii="Cambria" w:hAnsi="Cambria" w:cs="Times New Roman"/>
          <w:sz w:val="24"/>
          <w:szCs w:val="24"/>
        </w:rPr>
        <w:t xml:space="preserve">e.g. </w:t>
      </w:r>
      <w:proofErr w:type="spellStart"/>
      <w:r w:rsidRPr="007E119A">
        <w:rPr>
          <w:rFonts w:ascii="Cambria" w:hAnsi="Cambria" w:cs="Times New Roman"/>
          <w:sz w:val="24"/>
          <w:szCs w:val="24"/>
        </w:rPr>
        <w:t>MnSOD</w:t>
      </w:r>
      <w:proofErr w:type="spellEnd"/>
      <w:r w:rsidRPr="007E119A">
        <w:rPr>
          <w:rFonts w:ascii="Cambria" w:hAnsi="Cambria" w:cs="Times New Roman"/>
          <w:sz w:val="24"/>
          <w:szCs w:val="24"/>
        </w:rPr>
        <w:t xml:space="preserve">, </w:t>
      </w:r>
      <w:proofErr w:type="spellStart"/>
      <w:r w:rsidRPr="007E119A">
        <w:rPr>
          <w:rFonts w:ascii="Cambria" w:hAnsi="Cambria" w:cs="Times New Roman"/>
          <w:sz w:val="24"/>
          <w:szCs w:val="24"/>
        </w:rPr>
        <w:t>CuZnSOD</w:t>
      </w:r>
      <w:proofErr w:type="spellEnd"/>
      <w:r w:rsidRPr="007E119A">
        <w:rPr>
          <w:rFonts w:ascii="Cambria" w:hAnsi="Cambria" w:cs="Times New Roman"/>
          <w:sz w:val="24"/>
          <w:szCs w:val="24"/>
        </w:rPr>
        <w:t xml:space="preserve">, Catalase) and </w:t>
      </w:r>
      <w:proofErr w:type="spellStart"/>
      <w:r w:rsidRPr="007E119A">
        <w:rPr>
          <w:rFonts w:ascii="Cambria" w:hAnsi="Cambria" w:cs="Times New Roman"/>
          <w:sz w:val="24"/>
          <w:szCs w:val="24"/>
        </w:rPr>
        <w:t>nonenzymatic</w:t>
      </w:r>
      <w:proofErr w:type="spellEnd"/>
      <w:r w:rsidRPr="007E119A">
        <w:rPr>
          <w:rFonts w:ascii="Cambria" w:hAnsi="Cambria" w:cs="Times New Roman"/>
          <w:sz w:val="24"/>
          <w:szCs w:val="24"/>
        </w:rPr>
        <w:t xml:space="preserve"> (</w:t>
      </w:r>
      <w:r w:rsidR="002B7DE7" w:rsidRPr="007E119A">
        <w:rPr>
          <w:rFonts w:ascii="Cambria" w:hAnsi="Cambria" w:cs="Times New Roman"/>
          <w:sz w:val="24"/>
          <w:szCs w:val="24"/>
        </w:rPr>
        <w:t xml:space="preserve">e.g. </w:t>
      </w:r>
      <w:r w:rsidRPr="007E119A">
        <w:rPr>
          <w:rFonts w:ascii="Cambria" w:hAnsi="Cambria" w:cs="Times New Roman"/>
          <w:sz w:val="24"/>
          <w:szCs w:val="24"/>
        </w:rPr>
        <w:t xml:space="preserve">GSH/GSSG, </w:t>
      </w:r>
      <w:proofErr w:type="spellStart"/>
      <w:r w:rsidRPr="007E119A">
        <w:rPr>
          <w:rFonts w:ascii="Cambria" w:hAnsi="Cambria" w:cs="Times New Roman"/>
          <w:sz w:val="24"/>
          <w:szCs w:val="24"/>
        </w:rPr>
        <w:t>peroxiredoxin</w:t>
      </w:r>
      <w:proofErr w:type="spellEnd"/>
      <w:r w:rsidRPr="007E119A">
        <w:rPr>
          <w:rFonts w:ascii="Cambria" w:hAnsi="Cambria" w:cs="Times New Roman"/>
          <w:sz w:val="24"/>
          <w:szCs w:val="24"/>
        </w:rPr>
        <w:t xml:space="preserve">, </w:t>
      </w:r>
      <w:proofErr w:type="spellStart"/>
      <w:r w:rsidRPr="007E119A">
        <w:rPr>
          <w:rFonts w:ascii="Cambria" w:hAnsi="Cambria" w:cs="Times New Roman"/>
          <w:sz w:val="24"/>
          <w:szCs w:val="24"/>
        </w:rPr>
        <w:t>thio-redoxin</w:t>
      </w:r>
      <w:proofErr w:type="spellEnd"/>
      <w:r w:rsidRPr="007E119A">
        <w:rPr>
          <w:rFonts w:ascii="Cambria" w:hAnsi="Cambria" w:cs="Times New Roman"/>
          <w:sz w:val="24"/>
          <w:szCs w:val="24"/>
        </w:rPr>
        <w:t xml:space="preserve">, ascorbic acid or Vitamin C, </w:t>
      </w:r>
      <w:proofErr w:type="spellStart"/>
      <w:r w:rsidRPr="007E119A">
        <w:rPr>
          <w:rFonts w:ascii="Cambria" w:hAnsi="Cambria" w:cs="Times New Roman"/>
          <w:sz w:val="24"/>
          <w:szCs w:val="24"/>
        </w:rPr>
        <w:t>tocopherol</w:t>
      </w:r>
      <w:proofErr w:type="spellEnd"/>
      <w:r w:rsidRPr="007E119A">
        <w:rPr>
          <w:rFonts w:ascii="Cambria" w:hAnsi="Cambria" w:cs="Times New Roman"/>
          <w:sz w:val="24"/>
          <w:szCs w:val="24"/>
        </w:rPr>
        <w:t xml:space="preserve"> or Vitamin E) antioxidant</w:t>
      </w:r>
      <w:r w:rsidR="00AF4BFD" w:rsidRPr="007E119A">
        <w:rPr>
          <w:rFonts w:ascii="Cambria" w:hAnsi="Cambria" w:cs="Times New Roman"/>
          <w:sz w:val="24"/>
          <w:szCs w:val="24"/>
        </w:rPr>
        <w:t xml:space="preserve"> [</w:t>
      </w:r>
      <w:r w:rsidR="009319FB" w:rsidRPr="007E119A">
        <w:rPr>
          <w:rFonts w:ascii="Cambria" w:hAnsi="Cambria" w:cs="Times New Roman"/>
          <w:sz w:val="24"/>
          <w:szCs w:val="24"/>
        </w:rPr>
        <w:t>40</w:t>
      </w:r>
      <w:r w:rsidR="00AF4BFD" w:rsidRPr="007E119A">
        <w:rPr>
          <w:rFonts w:ascii="Cambria" w:hAnsi="Cambria" w:cs="Times New Roman"/>
          <w:sz w:val="24"/>
          <w:szCs w:val="24"/>
        </w:rPr>
        <w:t>]</w:t>
      </w:r>
      <w:r w:rsidR="003324AD" w:rsidRPr="007E119A">
        <w:rPr>
          <w:rFonts w:ascii="Cambria" w:hAnsi="Cambria" w:cs="Times New Roman"/>
          <w:sz w:val="24"/>
          <w:szCs w:val="24"/>
        </w:rPr>
        <w:t xml:space="preserve"> </w:t>
      </w:r>
      <w:r w:rsidRPr="007E119A">
        <w:rPr>
          <w:rFonts w:ascii="Cambria" w:eastAsia="Times New Roman" w:hAnsi="Cambria" w:cs="Times New Roman"/>
          <w:sz w:val="24"/>
          <w:szCs w:val="24"/>
        </w:rPr>
        <w:t>with antioxidant cofactors (</w:t>
      </w:r>
      <w:r w:rsidR="002B7DE7" w:rsidRPr="007E119A">
        <w:rPr>
          <w:rFonts w:ascii="Cambria" w:hAnsi="Cambria" w:cs="Times New Roman"/>
          <w:sz w:val="24"/>
          <w:szCs w:val="24"/>
        </w:rPr>
        <w:t xml:space="preserve">e.g. </w:t>
      </w:r>
      <w:r w:rsidR="00142899" w:rsidRPr="007E119A">
        <w:rPr>
          <w:rFonts w:ascii="Cambria" w:eastAsia="Times New Roman" w:hAnsi="Cambria" w:cs="Times New Roman"/>
          <w:sz w:val="24"/>
          <w:szCs w:val="24"/>
        </w:rPr>
        <w:t>selenium, zinc</w:t>
      </w:r>
      <w:r w:rsidRPr="007E119A">
        <w:rPr>
          <w:rFonts w:ascii="Cambria" w:eastAsia="Times New Roman" w:hAnsi="Cambria" w:cs="Times New Roman"/>
          <w:sz w:val="24"/>
          <w:szCs w:val="24"/>
        </w:rPr>
        <w:t xml:space="preserve"> copper</w:t>
      </w:r>
      <w:r w:rsidR="00142899" w:rsidRPr="007E119A">
        <w:rPr>
          <w:rFonts w:ascii="Cambria" w:eastAsia="Times New Roman" w:hAnsi="Cambria" w:cs="Times New Roman"/>
          <w:sz w:val="24"/>
          <w:szCs w:val="24"/>
        </w:rPr>
        <w:t xml:space="preserve"> etc.</w:t>
      </w:r>
      <w:r w:rsidRPr="007E119A">
        <w:rPr>
          <w:rFonts w:ascii="Cambria" w:eastAsia="Times New Roman" w:hAnsi="Cambria" w:cs="Times New Roman"/>
          <w:sz w:val="24"/>
          <w:szCs w:val="24"/>
        </w:rPr>
        <w:t>) are compounds capable of disposing, scavenging or suppressing the formation of ROS</w:t>
      </w:r>
      <w:r w:rsidR="00AF4BFD" w:rsidRPr="007E119A">
        <w:rPr>
          <w:rFonts w:ascii="Cambria" w:eastAsia="Times New Roman" w:hAnsi="Cambria" w:cs="Times New Roman"/>
          <w:sz w:val="24"/>
          <w:szCs w:val="24"/>
        </w:rPr>
        <w:t xml:space="preserve"> [</w:t>
      </w:r>
      <w:r w:rsidR="009319FB" w:rsidRPr="007E119A">
        <w:rPr>
          <w:rFonts w:ascii="Cambria" w:eastAsia="Times New Roman" w:hAnsi="Cambria" w:cs="Times New Roman"/>
          <w:sz w:val="24"/>
          <w:szCs w:val="24"/>
        </w:rPr>
        <w:t>42</w:t>
      </w:r>
      <w:r w:rsidR="00AF4BFD"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Two isoforms of</w:t>
      </w:r>
      <w:r w:rsidR="00571DBB" w:rsidRPr="007E119A">
        <w:rPr>
          <w:rFonts w:ascii="Cambria" w:eastAsia="Times New Roman" w:hAnsi="Cambria" w:cs="Times New Roman"/>
          <w:sz w:val="24"/>
          <w:szCs w:val="24"/>
        </w:rPr>
        <w:t xml:space="preserve"> superoxide dismutase converts s</w:t>
      </w:r>
      <w:r w:rsidRPr="007E119A">
        <w:rPr>
          <w:rFonts w:ascii="Cambria" w:eastAsia="Times New Roman" w:hAnsi="Cambria" w:cs="Times New Roman"/>
          <w:sz w:val="24"/>
          <w:szCs w:val="24"/>
        </w:rPr>
        <w:t>uperoxide to hydrogen peroxide for detoxification. The manganese isoform is restricted to the mitochondria and the copper and zinc form is located in the cytosol. Hydrogen peroxide is not a free radical, and so is less reactive than superoxide. As a non-polar molecule, it is capable of diffusing through cell and organelle membranes; acts widely as a second messenger in signal transduction pathways</w:t>
      </w:r>
      <w:r w:rsidR="006E719E" w:rsidRPr="007E119A">
        <w:rPr>
          <w:rFonts w:ascii="Cambria" w:eastAsia="Times New Roman" w:hAnsi="Cambria" w:cs="Times New Roman"/>
          <w:sz w:val="24"/>
          <w:szCs w:val="24"/>
        </w:rPr>
        <w:t xml:space="preserve"> [</w:t>
      </w:r>
      <w:r w:rsidR="009319FB" w:rsidRPr="007E119A">
        <w:rPr>
          <w:rFonts w:ascii="Cambria" w:eastAsia="Times New Roman" w:hAnsi="Cambria" w:cs="Times New Roman"/>
          <w:sz w:val="24"/>
          <w:szCs w:val="24"/>
        </w:rPr>
        <w:t>20</w:t>
      </w:r>
      <w:r w:rsidR="006E719E"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 </w:t>
      </w:r>
      <w:r w:rsidRPr="007E119A">
        <w:rPr>
          <w:rFonts w:ascii="Cambria" w:hAnsi="Cambria" w:cs="Times New Roman"/>
          <w:sz w:val="24"/>
          <w:szCs w:val="24"/>
        </w:rPr>
        <w:t>Catalase and glutathione peroxidase (</w:t>
      </w:r>
      <w:r w:rsidRPr="007E119A">
        <w:rPr>
          <w:rFonts w:ascii="Cambria" w:eastAsia="Times New Roman" w:hAnsi="Cambria" w:cs="Times New Roman"/>
          <w:sz w:val="24"/>
          <w:szCs w:val="24"/>
        </w:rPr>
        <w:t xml:space="preserve">a tetrameric </w:t>
      </w:r>
      <w:proofErr w:type="spellStart"/>
      <w:r w:rsidRPr="007E119A">
        <w:rPr>
          <w:rFonts w:ascii="Cambria" w:eastAsia="Times New Roman" w:hAnsi="Cambria" w:cs="Times New Roman"/>
          <w:sz w:val="24"/>
          <w:szCs w:val="24"/>
        </w:rPr>
        <w:t>selenoprotein</w:t>
      </w:r>
      <w:proofErr w:type="spellEnd"/>
      <w:r w:rsidRPr="007E119A">
        <w:rPr>
          <w:rFonts w:ascii="Cambria" w:hAnsi="Cambria" w:cs="Times New Roman"/>
          <w:sz w:val="24"/>
          <w:szCs w:val="24"/>
        </w:rPr>
        <w:t xml:space="preserve">) further degrade this product to water. </w:t>
      </w:r>
      <w:r w:rsidRPr="007E119A">
        <w:rPr>
          <w:rFonts w:ascii="Cambria" w:eastAsia="Times New Roman" w:hAnsi="Cambria" w:cs="Times New Roman"/>
          <w:sz w:val="24"/>
          <w:szCs w:val="24"/>
        </w:rPr>
        <w:t xml:space="preserve">Usually antioxidant enzymes act in concert because any imbalance in the concentrations of superoxide and hydrogen peroxide can result in the formation of the </w:t>
      </w:r>
      <w:r w:rsidR="008F1433" w:rsidRPr="007E119A">
        <w:rPr>
          <w:rFonts w:ascii="Cambria" w:eastAsia="Times New Roman" w:hAnsi="Cambria" w:cs="Times New Roman"/>
          <w:sz w:val="24"/>
          <w:szCs w:val="24"/>
        </w:rPr>
        <w:t>much more dangerous hydroxyl radical</w:t>
      </w:r>
      <w:r w:rsidRPr="007E119A">
        <w:rPr>
          <w:rFonts w:ascii="Cambria" w:eastAsia="Times New Roman" w:hAnsi="Cambria" w:cs="Times New Roman"/>
          <w:sz w:val="24"/>
          <w:szCs w:val="24"/>
        </w:rPr>
        <w:t xml:space="preserve"> (OH•). The hydroxyl </w:t>
      </w:r>
      <w:r w:rsidR="008F1433" w:rsidRPr="007E119A">
        <w:rPr>
          <w:rFonts w:ascii="Cambria" w:eastAsia="Times New Roman" w:hAnsi="Cambria" w:cs="Times New Roman"/>
          <w:sz w:val="24"/>
          <w:szCs w:val="24"/>
        </w:rPr>
        <w:t>radical</w:t>
      </w:r>
      <w:r w:rsidRPr="007E119A">
        <w:rPr>
          <w:rFonts w:ascii="Cambria" w:eastAsia="Times New Roman" w:hAnsi="Cambria" w:cs="Times New Roman"/>
          <w:sz w:val="24"/>
          <w:szCs w:val="24"/>
        </w:rPr>
        <w:t xml:space="preserve"> has an estimated life of 10</w:t>
      </w:r>
      <w:r w:rsidRPr="007E119A">
        <w:rPr>
          <w:rFonts w:ascii="Cambria" w:eastAsia="Times New Roman" w:hAnsi="Cambria" w:cs="Times New Roman"/>
          <w:sz w:val="24"/>
          <w:szCs w:val="24"/>
          <w:vertAlign w:val="superscript"/>
        </w:rPr>
        <w:t>−9</w:t>
      </w:r>
      <w:r w:rsidR="00803D1A" w:rsidRPr="007E119A">
        <w:rPr>
          <w:rFonts w:ascii="Cambria" w:eastAsia="Times New Roman" w:hAnsi="Cambria" w:cs="Times New Roman"/>
          <w:sz w:val="24"/>
          <w:szCs w:val="24"/>
        </w:rPr>
        <w:t> s</w:t>
      </w:r>
      <w:r w:rsidR="009319FB" w:rsidRPr="007E119A">
        <w:rPr>
          <w:rFonts w:ascii="Cambria" w:eastAsia="Times New Roman" w:hAnsi="Cambria" w:cs="Times New Roman"/>
          <w:sz w:val="24"/>
          <w:szCs w:val="24"/>
        </w:rPr>
        <w:t xml:space="preserve"> [43]</w:t>
      </w:r>
      <w:r w:rsidRPr="007E119A">
        <w:rPr>
          <w:rFonts w:ascii="Cambria" w:eastAsia="Times New Roman" w:hAnsi="Cambria" w:cs="Times New Roman"/>
          <w:sz w:val="24"/>
          <w:szCs w:val="24"/>
        </w:rPr>
        <w:t xml:space="preserve"> and reacts with any biological molecule in its immediate vicinity in a diffusion-limited manner. </w:t>
      </w:r>
    </w:p>
    <w:p w:rsidR="008A5AFC" w:rsidRPr="007E119A" w:rsidRDefault="008A5AFC" w:rsidP="007E119A">
      <w:pPr>
        <w:spacing w:line="360" w:lineRule="auto"/>
        <w:jc w:val="both"/>
        <w:rPr>
          <w:rFonts w:ascii="Cambria" w:hAnsi="Cambria" w:cs="Times New Roman"/>
          <w:sz w:val="24"/>
          <w:szCs w:val="24"/>
        </w:rPr>
      </w:pPr>
      <w:r w:rsidRPr="007E119A">
        <w:rPr>
          <w:rFonts w:ascii="Cambria" w:eastAsia="Times New Roman" w:hAnsi="Cambria" w:cs="Times New Roman"/>
          <w:sz w:val="24"/>
          <w:szCs w:val="24"/>
        </w:rPr>
        <w:t>The enzymatic defenses have a transition metal at their core to transfer electrons during the detoxification process. N</w:t>
      </w:r>
      <w:r w:rsidR="0089716C" w:rsidRPr="007E119A">
        <w:rPr>
          <w:rFonts w:ascii="Cambria" w:eastAsia="Times New Roman" w:hAnsi="Cambria" w:cs="Times New Roman"/>
          <w:sz w:val="24"/>
          <w:szCs w:val="24"/>
        </w:rPr>
        <w:t xml:space="preserve">on enzymatic compounds include </w:t>
      </w:r>
      <w:proofErr w:type="spellStart"/>
      <w:r w:rsidR="0089716C" w:rsidRPr="007E119A">
        <w:rPr>
          <w:rFonts w:ascii="Cambria" w:eastAsia="Times New Roman" w:hAnsi="Cambria" w:cs="Times New Roman"/>
          <w:sz w:val="24"/>
          <w:szCs w:val="24"/>
        </w:rPr>
        <w:t>c</w:t>
      </w:r>
      <w:r w:rsidRPr="007E119A">
        <w:rPr>
          <w:rFonts w:ascii="Cambria" w:eastAsia="Times New Roman" w:hAnsi="Cambria" w:cs="Times New Roman"/>
          <w:sz w:val="24"/>
          <w:szCs w:val="24"/>
        </w:rPr>
        <w:t>eruloplasmin</w:t>
      </w:r>
      <w:proofErr w:type="spellEnd"/>
      <w:r w:rsidRPr="007E119A">
        <w:rPr>
          <w:rFonts w:ascii="Cambria" w:eastAsia="Times New Roman" w:hAnsi="Cambria" w:cs="Times New Roman"/>
          <w:sz w:val="24"/>
          <w:szCs w:val="24"/>
        </w:rPr>
        <w:t xml:space="preserve"> and </w:t>
      </w:r>
      <w:r w:rsidRPr="007E119A">
        <w:rPr>
          <w:rFonts w:ascii="Cambria" w:eastAsia="Times New Roman" w:hAnsi="Cambria" w:cs="Times New Roman"/>
          <w:sz w:val="24"/>
          <w:szCs w:val="24"/>
        </w:rPr>
        <w:lastRenderedPageBreak/>
        <w:t xml:space="preserve">transferrin also play important roles by sequestering free iron ions and inhibit the production of OH•. Glutathione is </w:t>
      </w:r>
      <w:r w:rsidR="00ED7374" w:rsidRPr="007E119A">
        <w:rPr>
          <w:rFonts w:ascii="Cambria" w:eastAsia="Times New Roman" w:hAnsi="Cambria" w:cs="Times New Roman"/>
          <w:sz w:val="24"/>
          <w:szCs w:val="24"/>
        </w:rPr>
        <w:t>synthesized</w:t>
      </w:r>
      <w:r w:rsidRPr="007E119A">
        <w:rPr>
          <w:rFonts w:ascii="Cambria" w:eastAsia="Times New Roman" w:hAnsi="Cambria" w:cs="Times New Roman"/>
          <w:sz w:val="24"/>
          <w:szCs w:val="24"/>
        </w:rPr>
        <w:t xml:space="preserve"> in the cytosol and act as a major cellular </w:t>
      </w:r>
      <w:proofErr w:type="spellStart"/>
      <w:r w:rsidRPr="007E119A">
        <w:rPr>
          <w:rFonts w:ascii="Cambria" w:eastAsia="Times New Roman" w:hAnsi="Cambria" w:cs="Times New Roman"/>
          <w:sz w:val="24"/>
          <w:szCs w:val="24"/>
        </w:rPr>
        <w:t>thiol</w:t>
      </w:r>
      <w:proofErr w:type="spellEnd"/>
      <w:r w:rsidR="009C00F1"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redox buffer in cells. The activity of glutathione peroxidase depends on the presence of reduced glutathione (GSH) as a hydrogen donor. GSH participates in a large number of detoxifying reactions forming glutathione disulfide that is converted back to GSH </w:t>
      </w:r>
      <w:r w:rsidR="00501AD0" w:rsidRPr="007E119A">
        <w:rPr>
          <w:rFonts w:ascii="Cambria" w:eastAsia="Times New Roman" w:hAnsi="Cambria" w:cs="Times New Roman"/>
          <w:sz w:val="24"/>
          <w:szCs w:val="24"/>
        </w:rPr>
        <w:t xml:space="preserve">by glutathione reductase at </w:t>
      </w:r>
      <w:r w:rsidRPr="007E119A">
        <w:rPr>
          <w:rFonts w:ascii="Cambria" w:eastAsia="Times New Roman" w:hAnsi="Cambria" w:cs="Times New Roman"/>
          <w:sz w:val="24"/>
          <w:szCs w:val="24"/>
        </w:rPr>
        <w:t xml:space="preserve">expense of NADPH. NADPH is generated through the hexose monophosphate shunt </w:t>
      </w:r>
      <w:r w:rsidR="009C00F1" w:rsidRPr="007E119A">
        <w:rPr>
          <w:rFonts w:ascii="Cambria" w:eastAsia="Times New Roman" w:hAnsi="Cambria" w:cs="Times New Roman"/>
          <w:sz w:val="24"/>
          <w:szCs w:val="24"/>
        </w:rPr>
        <w:t xml:space="preserve">pathway </w:t>
      </w:r>
      <w:r w:rsidRPr="007E119A">
        <w:rPr>
          <w:rFonts w:ascii="Cambria" w:eastAsia="Times New Roman" w:hAnsi="Cambria" w:cs="Times New Roman"/>
          <w:sz w:val="24"/>
          <w:szCs w:val="24"/>
        </w:rPr>
        <w:t>where the first enzyme is glu</w:t>
      </w:r>
      <w:r w:rsidR="00501AD0" w:rsidRPr="007E119A">
        <w:rPr>
          <w:rFonts w:ascii="Cambria" w:eastAsia="Times New Roman" w:hAnsi="Cambria" w:cs="Times New Roman"/>
          <w:sz w:val="24"/>
          <w:szCs w:val="24"/>
        </w:rPr>
        <w:t xml:space="preserve">cose-6-phosphate dehydrogenase. </w:t>
      </w:r>
      <w:r w:rsidRPr="007E119A">
        <w:rPr>
          <w:rFonts w:ascii="Cambria" w:eastAsia="Times New Roman" w:hAnsi="Cambria" w:cs="Times New Roman"/>
          <w:sz w:val="24"/>
          <w:szCs w:val="24"/>
        </w:rPr>
        <w:t xml:space="preserve">This enzyme is </w:t>
      </w:r>
      <w:r w:rsidR="009C00F1" w:rsidRPr="007E119A">
        <w:rPr>
          <w:rFonts w:ascii="Cambria" w:eastAsia="Times New Roman" w:hAnsi="Cambria" w:cs="Times New Roman"/>
          <w:sz w:val="24"/>
          <w:szCs w:val="24"/>
        </w:rPr>
        <w:t>subject to common polymorphisms</w:t>
      </w:r>
      <w:r w:rsidRPr="007E119A">
        <w:rPr>
          <w:rFonts w:ascii="Cambria" w:eastAsia="Times New Roman" w:hAnsi="Cambria" w:cs="Times New Roman"/>
          <w:sz w:val="24"/>
          <w:szCs w:val="24"/>
        </w:rPr>
        <w:t xml:space="preserve"> and reduced activity of it may decrease GSH concentrations and lead to </w:t>
      </w:r>
      <w:proofErr w:type="spellStart"/>
      <w:r w:rsidRPr="007E119A">
        <w:rPr>
          <w:rFonts w:ascii="Cambria" w:eastAsia="Times New Roman" w:hAnsi="Cambria" w:cs="Times New Roman"/>
          <w:sz w:val="24"/>
          <w:szCs w:val="24"/>
        </w:rPr>
        <w:t>embryopathy</w:t>
      </w:r>
      <w:proofErr w:type="spellEnd"/>
      <w:r w:rsidR="009319FB" w:rsidRPr="007E119A">
        <w:rPr>
          <w:rFonts w:ascii="Cambria" w:eastAsia="Times New Roman" w:hAnsi="Cambria" w:cs="Times New Roman"/>
          <w:sz w:val="24"/>
          <w:szCs w:val="24"/>
        </w:rPr>
        <w:t xml:space="preserve"> [44].</w:t>
      </w:r>
    </w:p>
    <w:p w:rsidR="008A5AFC" w:rsidRPr="007E119A" w:rsidRDefault="00F01973" w:rsidP="007E119A">
      <w:pPr>
        <w:spacing w:before="100" w:beforeAutospacing="1" w:after="100" w:afterAutospacing="1" w:line="360" w:lineRule="auto"/>
        <w:jc w:val="both"/>
        <w:rPr>
          <w:rFonts w:ascii="Cambria" w:hAnsi="Cambria" w:cs="Times New Roman"/>
          <w:b/>
          <w:sz w:val="28"/>
          <w:szCs w:val="24"/>
        </w:rPr>
      </w:pPr>
      <w:r w:rsidRPr="007E119A">
        <w:rPr>
          <w:rFonts w:ascii="Cambria" w:hAnsi="Cambria" w:cs="Times New Roman"/>
          <w:b/>
          <w:sz w:val="28"/>
          <w:szCs w:val="24"/>
        </w:rPr>
        <w:t>3</w:t>
      </w:r>
      <w:r w:rsidR="008A5AFC" w:rsidRPr="007E119A">
        <w:rPr>
          <w:rFonts w:ascii="Cambria" w:hAnsi="Cambria" w:cs="Times New Roman"/>
          <w:b/>
          <w:sz w:val="28"/>
          <w:szCs w:val="24"/>
        </w:rPr>
        <w:t>. R</w:t>
      </w:r>
      <w:r w:rsidR="00837F50" w:rsidRPr="007E119A">
        <w:rPr>
          <w:rFonts w:ascii="Cambria" w:hAnsi="Cambria" w:cs="Times New Roman"/>
          <w:b/>
          <w:sz w:val="28"/>
          <w:szCs w:val="24"/>
        </w:rPr>
        <w:t>ELATIONSHIP BETWEEN ROS AND ANTIOXIDENTS IN THE OVARY</w:t>
      </w: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t>There is a delicate balance between ROS and antioxidants in the ovarian tissues. The antioxidant enzymes neutralize excessive ROS production and protect the oocyte and embryo from oxidative damage</w:t>
      </w:r>
      <w:r w:rsidR="0017787F" w:rsidRPr="007E119A">
        <w:rPr>
          <w:rFonts w:ascii="Cambria" w:hAnsi="Cambria" w:cs="Times New Roman"/>
          <w:sz w:val="24"/>
          <w:szCs w:val="24"/>
        </w:rPr>
        <w:t xml:space="preserve"> [</w:t>
      </w:r>
      <w:r w:rsidR="009319FB" w:rsidRPr="007E119A">
        <w:rPr>
          <w:rFonts w:ascii="Cambria" w:hAnsi="Cambria" w:cs="Times New Roman"/>
          <w:sz w:val="24"/>
          <w:szCs w:val="24"/>
        </w:rPr>
        <w:t>40</w:t>
      </w:r>
      <w:r w:rsidR="0017787F" w:rsidRPr="007E119A">
        <w:rPr>
          <w:rFonts w:ascii="Cambria" w:hAnsi="Cambria" w:cs="Times New Roman"/>
          <w:sz w:val="24"/>
          <w:szCs w:val="24"/>
        </w:rPr>
        <w:t>]</w:t>
      </w:r>
      <w:r w:rsidRPr="007E119A">
        <w:rPr>
          <w:rFonts w:ascii="Cambria" w:hAnsi="Cambria" w:cs="Times New Roman"/>
          <w:sz w:val="24"/>
          <w:szCs w:val="24"/>
        </w:rPr>
        <w:t xml:space="preserve">. It has also been reported that ROS exhibit some mechanisms to affect a variety of physiologic functions (i.e. oocyte maturation, ovarian steroidogenesis, ovulation, implantation, blastocyst formation, </w:t>
      </w:r>
      <w:proofErr w:type="spellStart"/>
      <w:r w:rsidRPr="007E119A">
        <w:rPr>
          <w:rFonts w:ascii="Cambria" w:hAnsi="Cambria" w:cs="Times New Roman"/>
          <w:sz w:val="24"/>
          <w:szCs w:val="24"/>
        </w:rPr>
        <w:t>luteolysis</w:t>
      </w:r>
      <w:proofErr w:type="spellEnd"/>
      <w:r w:rsidRPr="007E119A">
        <w:rPr>
          <w:rFonts w:ascii="Cambria" w:hAnsi="Cambria" w:cs="Times New Roman"/>
          <w:sz w:val="24"/>
          <w:szCs w:val="24"/>
        </w:rPr>
        <w:t xml:space="preserve"> and lute</w:t>
      </w:r>
      <w:r w:rsidR="00E739DA" w:rsidRPr="007E119A">
        <w:rPr>
          <w:rFonts w:ascii="Cambria" w:hAnsi="Cambria" w:cs="Times New Roman"/>
          <w:sz w:val="24"/>
          <w:szCs w:val="24"/>
        </w:rPr>
        <w:t>al maintenance during pregnancy</w:t>
      </w:r>
      <w:r w:rsidRPr="007E119A">
        <w:rPr>
          <w:rFonts w:ascii="Cambria" w:hAnsi="Cambria" w:cs="Times New Roman"/>
          <w:sz w:val="24"/>
          <w:szCs w:val="24"/>
        </w:rPr>
        <w:t xml:space="preserve"> [</w:t>
      </w:r>
      <w:r w:rsidR="009319FB" w:rsidRPr="007E119A">
        <w:rPr>
          <w:rFonts w:ascii="Cambria" w:hAnsi="Cambria" w:cs="Times New Roman"/>
          <w:sz w:val="24"/>
          <w:szCs w:val="24"/>
        </w:rPr>
        <w:t>7</w:t>
      </w:r>
      <w:proofErr w:type="gramStart"/>
      <w:r w:rsidR="009319FB" w:rsidRPr="007E119A">
        <w:rPr>
          <w:rFonts w:ascii="Cambria" w:hAnsi="Cambria" w:cs="Times New Roman"/>
          <w:sz w:val="24"/>
          <w:szCs w:val="24"/>
        </w:rPr>
        <w:t>,45</w:t>
      </w:r>
      <w:proofErr w:type="gramEnd"/>
      <w:r w:rsidR="009319FB" w:rsidRPr="007E119A">
        <w:rPr>
          <w:rFonts w:ascii="Cambria" w:hAnsi="Cambria" w:cs="Times New Roman"/>
          <w:sz w:val="24"/>
          <w:szCs w:val="24"/>
        </w:rPr>
        <w:t>-48</w:t>
      </w:r>
      <w:r w:rsidRPr="007E119A">
        <w:rPr>
          <w:rFonts w:ascii="Cambria"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There is sufficient proof to hypothesize that dietary antioxidants and oxidative stress (OS) can influence the specific timing and maintenance of embryo implantation and viable pregnancy. Evidence from studies of men indicates that dietary antioxidants appear as a crucial element in preventing oxidative damage to sperm DNA </w:t>
      </w:r>
      <w:r w:rsidR="009319FB" w:rsidRPr="007E119A">
        <w:rPr>
          <w:rFonts w:ascii="Cambria" w:eastAsia="Times New Roman" w:hAnsi="Cambria" w:cs="Times New Roman"/>
          <w:sz w:val="24"/>
          <w:szCs w:val="24"/>
        </w:rPr>
        <w:t>[49]</w:t>
      </w:r>
      <w:r w:rsidRPr="007E119A">
        <w:rPr>
          <w:rFonts w:ascii="Cambria" w:eastAsia="Times New Roman" w:hAnsi="Cambria" w:cs="Times New Roman"/>
          <w:sz w:val="24"/>
          <w:szCs w:val="24"/>
        </w:rPr>
        <w:t>. Sperm-related dysfunctions associated with ROS can result reduced sperm count with motility and inhibition of sperm-oocyte fusion</w:t>
      </w:r>
      <w:r w:rsidR="00CB3052" w:rsidRPr="007E119A">
        <w:rPr>
          <w:rFonts w:ascii="Cambria" w:eastAsia="Times New Roman" w:hAnsi="Cambria" w:cs="Times New Roman"/>
          <w:sz w:val="24"/>
          <w:szCs w:val="24"/>
        </w:rPr>
        <w:t xml:space="preserve"> </w:t>
      </w:r>
      <w:r w:rsidR="00E30E6D" w:rsidRPr="007E119A">
        <w:rPr>
          <w:rFonts w:ascii="Cambria" w:eastAsia="Times New Roman" w:hAnsi="Cambria" w:cs="Times New Roman"/>
          <w:sz w:val="24"/>
          <w:szCs w:val="24"/>
        </w:rPr>
        <w:t>[6]</w:t>
      </w:r>
      <w:r w:rsidRPr="007E119A">
        <w:rPr>
          <w:rFonts w:ascii="Cambria" w:eastAsia="Times New Roman" w:hAnsi="Cambria" w:cs="Times New Roman"/>
          <w:sz w:val="24"/>
          <w:szCs w:val="24"/>
        </w:rPr>
        <w:t xml:space="preserve">. The female ovary is the source of oocytes and regulation of hormones and OS within gynecologic environment is probably a key mediator of conception.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During puberty, following hormonal influence, a number of primary oocytes begin to grow each month. One primary oocyte which is the dominant </w:t>
      </w:r>
      <w:r w:rsidRPr="007E119A">
        <w:rPr>
          <w:rFonts w:ascii="Cambria" w:hAnsi="Cambria" w:cs="Times New Roman"/>
          <w:sz w:val="24"/>
          <w:szCs w:val="24"/>
        </w:rPr>
        <w:t>oocyte</w:t>
      </w:r>
      <w:r w:rsidRPr="007E119A">
        <w:rPr>
          <w:rFonts w:ascii="Cambria" w:eastAsia="Times New Roman" w:hAnsi="Cambria" w:cs="Times New Roman"/>
          <w:sz w:val="24"/>
          <w:szCs w:val="24"/>
        </w:rPr>
        <w:t xml:space="preserve"> outgrows others and continues meiosis I (MI). Notably, resumption of MI is induced by an increase of ROS and repressed by antioxidants</w:t>
      </w:r>
      <w:r w:rsidR="00E30E6D" w:rsidRPr="007E119A">
        <w:rPr>
          <w:rFonts w:ascii="Cambria" w:eastAsia="Times New Roman" w:hAnsi="Cambria" w:cs="Times New Roman"/>
          <w:sz w:val="24"/>
          <w:szCs w:val="24"/>
        </w:rPr>
        <w:t xml:space="preserve"> [50-52]</w:t>
      </w:r>
      <w:r w:rsidRPr="007E119A">
        <w:rPr>
          <w:rFonts w:ascii="Cambria" w:eastAsia="Times New Roman" w:hAnsi="Cambria" w:cs="Times New Roman"/>
          <w:sz w:val="24"/>
          <w:szCs w:val="24"/>
        </w:rPr>
        <w:t xml:space="preserve">, representing the importance of the generation of ROS </w:t>
      </w:r>
      <w:r w:rsidRPr="007E119A">
        <w:rPr>
          <w:rFonts w:ascii="Cambria" w:eastAsia="Times New Roman" w:hAnsi="Cambria" w:cs="Times New Roman"/>
          <w:sz w:val="24"/>
          <w:szCs w:val="24"/>
        </w:rPr>
        <w:lastRenderedPageBreak/>
        <w:t xml:space="preserve">by the pre-ovulatory follicle as the central promoter of the ovulatory consequence. However, there is evidence that over time, excess ROS production can contribute to develop </w:t>
      </w:r>
      <w:proofErr w:type="spellStart"/>
      <w:r w:rsidRPr="007E119A">
        <w:rPr>
          <w:rFonts w:ascii="Cambria" w:eastAsia="Times New Roman" w:hAnsi="Cambria" w:cs="Times New Roman"/>
          <w:sz w:val="24"/>
          <w:szCs w:val="24"/>
        </w:rPr>
        <w:t>oophoritis</w:t>
      </w:r>
      <w:proofErr w:type="spellEnd"/>
      <w:r w:rsidRPr="007E119A">
        <w:rPr>
          <w:rFonts w:ascii="Cambria" w:eastAsia="Times New Roman" w:hAnsi="Cambria" w:cs="Times New Roman"/>
          <w:sz w:val="24"/>
          <w:szCs w:val="24"/>
        </w:rPr>
        <w:t xml:space="preserve"> related with autoimmune premature ovarian failure </w:t>
      </w:r>
      <w:r w:rsidR="00E30E6D" w:rsidRPr="007E119A">
        <w:rPr>
          <w:rFonts w:ascii="Cambria" w:eastAsia="Times New Roman" w:hAnsi="Cambria" w:cs="Times New Roman"/>
          <w:sz w:val="24"/>
          <w:szCs w:val="24"/>
        </w:rPr>
        <w:t>[52]</w:t>
      </w:r>
      <w:r w:rsidRPr="007E119A">
        <w:rPr>
          <w:rFonts w:ascii="Cambria" w:eastAsia="Times New Roman" w:hAnsi="Cambria" w:cs="Times New Roman"/>
          <w:sz w:val="24"/>
          <w:szCs w:val="24"/>
        </w:rPr>
        <w:t>, which is worsened by diminished antioxidant status.</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Oocyte maturation occurs with the second meiotic division (MII), which arises with pre-ovulatory luteinizing hormone (LH) surge</w:t>
      </w:r>
      <w:r w:rsidR="00E30E6D" w:rsidRPr="007E119A">
        <w:rPr>
          <w:rFonts w:ascii="Cambria" w:eastAsia="Times New Roman" w:hAnsi="Cambria" w:cs="Times New Roman"/>
          <w:sz w:val="24"/>
          <w:szCs w:val="24"/>
        </w:rPr>
        <w:t xml:space="preserve"> [53]</w:t>
      </w:r>
      <w:r w:rsidRPr="007E119A">
        <w:rPr>
          <w:rFonts w:ascii="Cambria" w:eastAsia="Times New Roman" w:hAnsi="Cambria" w:cs="Times New Roman"/>
          <w:sz w:val="24"/>
          <w:szCs w:val="24"/>
        </w:rPr>
        <w:t xml:space="preserve">. </w:t>
      </w:r>
      <w:r w:rsidRPr="007E119A">
        <w:rPr>
          <w:rFonts w:ascii="Cambria" w:hAnsi="Cambria" w:cs="Times New Roman"/>
          <w:sz w:val="24"/>
          <w:szCs w:val="24"/>
        </w:rPr>
        <w:t xml:space="preserve">Increase in steroid hormone production in the growing follicle leads an increase in P450 that causes ROS production. </w:t>
      </w:r>
      <w:r w:rsidRPr="007E119A">
        <w:rPr>
          <w:rFonts w:ascii="Cambria" w:eastAsia="Times New Roman" w:hAnsi="Cambria" w:cs="Times New Roman"/>
          <w:sz w:val="24"/>
          <w:szCs w:val="24"/>
        </w:rPr>
        <w:t xml:space="preserve">Pregnancy itself may produce OS as a result of increased metabolic activity. The process of MII is suspended in metaphase and resume after fertilization following ovulation of the mature oocyte. </w:t>
      </w:r>
      <w:r w:rsidR="00D37898" w:rsidRPr="007E119A">
        <w:rPr>
          <w:rFonts w:ascii="Cambria" w:eastAsia="Times New Roman" w:hAnsi="Cambria" w:cs="Times New Roman"/>
          <w:sz w:val="24"/>
          <w:szCs w:val="24"/>
        </w:rPr>
        <w:t>S</w:t>
      </w:r>
      <w:r w:rsidR="00D37898" w:rsidRPr="007E119A">
        <w:rPr>
          <w:rFonts w:ascii="Cambria" w:hAnsi="Cambria" w:cs="Times New Roman"/>
          <w:sz w:val="24"/>
          <w:szCs w:val="24"/>
        </w:rPr>
        <w:t xml:space="preserve">uccession of meiosis II is continued by antioxidants produced by pre-ovulatory follicle </w:t>
      </w:r>
      <w:bookmarkStart w:id="7" w:name="d41248e1133"/>
      <w:bookmarkEnd w:id="7"/>
      <w:r w:rsidR="00D37898" w:rsidRPr="007E119A">
        <w:rPr>
          <w:rFonts w:ascii="Cambria" w:hAnsi="Cambria" w:cs="Times New Roman"/>
          <w:sz w:val="24"/>
          <w:szCs w:val="24"/>
        </w:rPr>
        <w:t xml:space="preserve">and it is considered as an important inducer for ovulation </w:t>
      </w:r>
      <w:bookmarkStart w:id="8" w:name="d41248e1137"/>
      <w:bookmarkEnd w:id="8"/>
      <w:r w:rsidR="00D37898" w:rsidRPr="007E119A">
        <w:rPr>
          <w:rFonts w:ascii="Cambria" w:hAnsi="Cambria" w:cs="Times New Roman"/>
          <w:sz w:val="24"/>
          <w:szCs w:val="24"/>
        </w:rPr>
        <w:t>[</w:t>
      </w:r>
      <w:hyperlink r:id="rId15" w:anchor="B4" w:history="1">
        <w:r w:rsidR="00D37898" w:rsidRPr="007E119A">
          <w:rPr>
            <w:rFonts w:ascii="Cambria" w:eastAsiaTheme="majorEastAsia" w:hAnsi="Cambria" w:cs="Times New Roman"/>
            <w:sz w:val="24"/>
            <w:szCs w:val="24"/>
          </w:rPr>
          <w:t>37</w:t>
        </w:r>
      </w:hyperlink>
      <w:r w:rsidR="00D37898" w:rsidRPr="007E119A">
        <w:rPr>
          <w:rFonts w:ascii="Cambria" w:hAnsi="Cambria" w:cs="Times New Roman"/>
          <w:sz w:val="24"/>
          <w:szCs w:val="24"/>
        </w:rPr>
        <w:t xml:space="preserve">]. </w:t>
      </w:r>
      <w:r w:rsidRPr="007E119A">
        <w:rPr>
          <w:rFonts w:ascii="Cambria" w:eastAsia="Times New Roman" w:hAnsi="Cambria" w:cs="Times New Roman"/>
          <w:sz w:val="24"/>
          <w:szCs w:val="24"/>
        </w:rPr>
        <w:t xml:space="preserve">It is found that, both in human and rat, granulosa and luteal cells respond negatively to ROS and have adverse  effect on MII progression, leading to diminished </w:t>
      </w:r>
      <w:proofErr w:type="spellStart"/>
      <w:r w:rsidRPr="007E119A">
        <w:rPr>
          <w:rFonts w:ascii="Cambria" w:eastAsia="Times New Roman" w:hAnsi="Cambria" w:cs="Times New Roman"/>
          <w:sz w:val="24"/>
          <w:szCs w:val="24"/>
        </w:rPr>
        <w:t>gonadotrophin</w:t>
      </w:r>
      <w:proofErr w:type="spellEnd"/>
      <w:r w:rsidRPr="007E119A">
        <w:rPr>
          <w:rFonts w:ascii="Cambria" w:eastAsia="Times New Roman" w:hAnsi="Cambria" w:cs="Times New Roman"/>
          <w:sz w:val="24"/>
          <w:szCs w:val="24"/>
        </w:rPr>
        <w:t xml:space="preserve"> and anti-</w:t>
      </w:r>
      <w:proofErr w:type="spellStart"/>
      <w:r w:rsidRPr="007E119A">
        <w:rPr>
          <w:rFonts w:ascii="Cambria" w:eastAsia="Times New Roman" w:hAnsi="Cambria" w:cs="Times New Roman"/>
          <w:sz w:val="24"/>
          <w:szCs w:val="24"/>
        </w:rPr>
        <w:t>steroidogenic</w:t>
      </w:r>
      <w:proofErr w:type="spellEnd"/>
      <w:r w:rsidRPr="007E119A">
        <w:rPr>
          <w:rFonts w:ascii="Cambria" w:eastAsia="Times New Roman" w:hAnsi="Cambria" w:cs="Times New Roman"/>
          <w:sz w:val="24"/>
          <w:szCs w:val="24"/>
        </w:rPr>
        <w:t xml:space="preserve"> actions, DNA damage and impaired ATP generation </w:t>
      </w:r>
      <w:r w:rsidR="00E30E6D" w:rsidRPr="007E119A">
        <w:rPr>
          <w:rFonts w:ascii="Cambria" w:eastAsia="Times New Roman" w:hAnsi="Cambria" w:cs="Times New Roman"/>
          <w:sz w:val="24"/>
          <w:szCs w:val="24"/>
        </w:rPr>
        <w:t>[52]</w:t>
      </w:r>
      <w:r w:rsidRPr="007E119A">
        <w:rPr>
          <w:rFonts w:ascii="Cambria" w:eastAsia="Times New Roman"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hAnsi="Cambria" w:cs="Times New Roman"/>
          <w:sz w:val="24"/>
          <w:szCs w:val="24"/>
        </w:rPr>
        <w:t>Additionally</w:t>
      </w:r>
      <w:r w:rsidR="00D37898" w:rsidRPr="007E119A">
        <w:rPr>
          <w:rFonts w:ascii="Cambria" w:hAnsi="Cambria" w:cs="Times New Roman"/>
          <w:sz w:val="24"/>
          <w:szCs w:val="24"/>
        </w:rPr>
        <w:t>, o</w:t>
      </w:r>
      <w:r w:rsidRPr="007E119A">
        <w:rPr>
          <w:rFonts w:ascii="Cambria" w:hAnsi="Cambria" w:cs="Times New Roman"/>
          <w:sz w:val="24"/>
          <w:szCs w:val="24"/>
        </w:rPr>
        <w:t>xygen depletion stimulates follicular angiogenesis that is important for proper growth and development of the ovarian follicle. Follicular ROS promotes apoptosis, whereas GSH and follicular stimulating hormone (FSH) counterbalance this action in the growing follicle as estrogen increases in response to FSH and trigger generation of cat</w:t>
      </w:r>
      <w:r w:rsidR="00B019BB" w:rsidRPr="007E119A">
        <w:rPr>
          <w:rFonts w:ascii="Cambria" w:hAnsi="Cambria" w:cs="Times New Roman"/>
          <w:sz w:val="24"/>
          <w:szCs w:val="24"/>
        </w:rPr>
        <w:t>alase in the dominant follicle;</w:t>
      </w:r>
      <w:r w:rsidRPr="007E119A">
        <w:rPr>
          <w:rFonts w:ascii="Cambria" w:hAnsi="Cambria" w:cs="Times New Roman"/>
          <w:sz w:val="24"/>
          <w:szCs w:val="24"/>
        </w:rPr>
        <w:t xml:space="preserve"> thus avoiding apoptosis </w:t>
      </w:r>
      <w:bookmarkStart w:id="9" w:name="d41248e1141"/>
      <w:bookmarkEnd w:id="9"/>
      <w:r w:rsidRPr="007E119A">
        <w:rPr>
          <w:rFonts w:ascii="Cambria" w:hAnsi="Cambria" w:cs="Times New Roman"/>
          <w:sz w:val="24"/>
          <w:szCs w:val="24"/>
        </w:rPr>
        <w:t xml:space="preserve">to survive this </w:t>
      </w:r>
      <w:r w:rsidR="00803D1A" w:rsidRPr="007E119A">
        <w:rPr>
          <w:rFonts w:ascii="Cambria" w:hAnsi="Cambria" w:cs="Times New Roman"/>
          <w:sz w:val="24"/>
          <w:szCs w:val="24"/>
        </w:rPr>
        <w:t xml:space="preserve">follicle. </w:t>
      </w:r>
      <w:r w:rsidRPr="007E119A">
        <w:rPr>
          <w:rFonts w:ascii="Cambria" w:hAnsi="Cambria" w:cs="Times New Roman"/>
          <w:sz w:val="24"/>
          <w:szCs w:val="24"/>
        </w:rPr>
        <w:t>During normal pregnancy, leukocyte activation causes inflammatory response for the increased production of superoxide anions in the 1</w:t>
      </w:r>
      <w:r w:rsidRPr="007E119A">
        <w:rPr>
          <w:rFonts w:ascii="Cambria" w:hAnsi="Cambria" w:cs="Times New Roman"/>
          <w:sz w:val="24"/>
          <w:szCs w:val="24"/>
          <w:vertAlign w:val="superscript"/>
        </w:rPr>
        <w:t>st</w:t>
      </w:r>
      <w:r w:rsidRPr="007E119A">
        <w:rPr>
          <w:rFonts w:ascii="Cambria" w:hAnsi="Cambria" w:cs="Times New Roman"/>
          <w:sz w:val="24"/>
          <w:szCs w:val="24"/>
        </w:rPr>
        <w:t xml:space="preserve"> trimester of pregnancy </w:t>
      </w:r>
      <w:bookmarkStart w:id="10" w:name="d41248e1174"/>
      <w:bookmarkStart w:id="11" w:name="d41248e1176"/>
      <w:bookmarkEnd w:id="10"/>
      <w:bookmarkEnd w:id="11"/>
      <w:r w:rsidRPr="007E119A">
        <w:rPr>
          <w:rFonts w:ascii="Cambria" w:hAnsi="Cambria" w:cs="Times New Roman"/>
          <w:sz w:val="24"/>
          <w:szCs w:val="24"/>
        </w:rPr>
        <w:t>[</w:t>
      </w:r>
      <w:r w:rsidR="00E30E6D" w:rsidRPr="007E119A">
        <w:rPr>
          <w:rFonts w:ascii="Cambria" w:hAnsi="Cambria" w:cs="Times New Roman"/>
          <w:sz w:val="24"/>
          <w:szCs w:val="24"/>
        </w:rPr>
        <w:t>54, 55</w:t>
      </w:r>
      <w:r w:rsidRPr="007E119A">
        <w:rPr>
          <w:rFonts w:ascii="Cambria" w:hAnsi="Cambria" w:cs="Times New Roman"/>
          <w:sz w:val="24"/>
          <w:szCs w:val="24"/>
        </w:rPr>
        <w:t>]. Notably, OS during the 2</w:t>
      </w:r>
      <w:r w:rsidRPr="007E119A">
        <w:rPr>
          <w:rFonts w:ascii="Cambria" w:hAnsi="Cambria" w:cs="Times New Roman"/>
          <w:sz w:val="24"/>
          <w:szCs w:val="24"/>
          <w:vertAlign w:val="superscript"/>
        </w:rPr>
        <w:t>nd</w:t>
      </w:r>
      <w:r w:rsidRPr="007E119A">
        <w:rPr>
          <w:rFonts w:ascii="Cambria" w:hAnsi="Cambria" w:cs="Times New Roman"/>
          <w:sz w:val="24"/>
          <w:szCs w:val="24"/>
        </w:rPr>
        <w:t xml:space="preserve"> trimester of gestation is considered as a normal occurrence, which is supported by mitochondrial production of lipid peroxides, free radicals, and vitamin E in the placenta that increases as gestation progresses </w:t>
      </w:r>
      <w:bookmarkStart w:id="12" w:name="d41248e1183"/>
      <w:bookmarkStart w:id="13" w:name="d41248e1185"/>
      <w:bookmarkStart w:id="14" w:name="d41248e1187"/>
      <w:bookmarkStart w:id="15" w:name="d41248e1189"/>
      <w:bookmarkEnd w:id="12"/>
      <w:bookmarkEnd w:id="13"/>
      <w:bookmarkEnd w:id="14"/>
      <w:bookmarkEnd w:id="15"/>
      <w:r w:rsidRPr="007E119A">
        <w:rPr>
          <w:rFonts w:ascii="Cambria" w:hAnsi="Cambria" w:cs="Times New Roman"/>
          <w:sz w:val="24"/>
          <w:szCs w:val="24"/>
        </w:rPr>
        <w:t>[</w:t>
      </w:r>
      <w:r w:rsidR="00E30E6D" w:rsidRPr="007E119A">
        <w:rPr>
          <w:rFonts w:ascii="Cambria" w:hAnsi="Cambria" w:cs="Times New Roman"/>
          <w:sz w:val="24"/>
          <w:szCs w:val="24"/>
        </w:rPr>
        <w:t>56-58</w:t>
      </w:r>
      <w:r w:rsidR="00D37898" w:rsidRPr="007E119A">
        <w:rPr>
          <w:rFonts w:ascii="Cambria" w:hAnsi="Cambria" w:cs="Times New Roman"/>
          <w:sz w:val="24"/>
          <w:szCs w:val="24"/>
        </w:rPr>
        <w:t>]. There are</w:t>
      </w:r>
      <w:r w:rsidRPr="007E119A">
        <w:rPr>
          <w:rFonts w:ascii="Cambria" w:hAnsi="Cambria" w:cs="Times New Roman"/>
          <w:sz w:val="24"/>
          <w:szCs w:val="24"/>
        </w:rPr>
        <w:t xml:space="preserve"> </w:t>
      </w:r>
      <w:r w:rsidRPr="007E119A">
        <w:rPr>
          <w:rFonts w:ascii="Cambria" w:eastAsia="Times New Roman" w:hAnsi="Cambria" w:cs="Times New Roman"/>
          <w:sz w:val="24"/>
          <w:szCs w:val="24"/>
        </w:rPr>
        <w:t xml:space="preserve">contrasting </w:t>
      </w:r>
      <w:r w:rsidR="00D37898" w:rsidRPr="007E119A">
        <w:rPr>
          <w:rFonts w:ascii="Cambria" w:eastAsia="Times New Roman" w:hAnsi="Cambria" w:cs="Times New Roman"/>
          <w:sz w:val="24"/>
          <w:szCs w:val="24"/>
        </w:rPr>
        <w:t>effects</w:t>
      </w:r>
      <w:r w:rsidRPr="007E119A">
        <w:rPr>
          <w:rFonts w:ascii="Cambria" w:eastAsia="Times New Roman" w:hAnsi="Cambria" w:cs="Times New Roman"/>
          <w:sz w:val="24"/>
          <w:szCs w:val="24"/>
        </w:rPr>
        <w:t xml:space="preserve"> of antioxidants for meiosis where detrimental effect for the progression of MI but beneficial for MII suggests a multifaceted role of antioxidants and ROS in the ovarian environment.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It has also been identified that cellular antioxidant Glutathione (GSH) has critical role in oocyte, predominantly in cytoplasmic maturation required for the formation of male sperm </w:t>
      </w:r>
      <w:proofErr w:type="spellStart"/>
      <w:r w:rsidRPr="007E119A">
        <w:rPr>
          <w:rFonts w:ascii="Cambria" w:eastAsia="Times New Roman" w:hAnsi="Cambria" w:cs="Times New Roman"/>
          <w:sz w:val="24"/>
          <w:szCs w:val="24"/>
        </w:rPr>
        <w:t>pronucleus</w:t>
      </w:r>
      <w:proofErr w:type="spellEnd"/>
      <w:r w:rsidRPr="007E119A">
        <w:rPr>
          <w:rFonts w:ascii="Cambria" w:eastAsia="Times New Roman" w:hAnsi="Cambria" w:cs="Times New Roman"/>
          <w:sz w:val="24"/>
          <w:szCs w:val="24"/>
        </w:rPr>
        <w:t xml:space="preserve"> and development of ovary for implantation</w:t>
      </w:r>
      <w:r w:rsidR="00E30E6D" w:rsidRPr="007E119A">
        <w:rPr>
          <w:rFonts w:ascii="Cambria" w:eastAsia="Times New Roman" w:hAnsi="Cambria" w:cs="Times New Roman"/>
          <w:sz w:val="24"/>
          <w:szCs w:val="24"/>
        </w:rPr>
        <w:t xml:space="preserve"> [59]</w:t>
      </w:r>
      <w:r w:rsidRPr="007E119A">
        <w:rPr>
          <w:rFonts w:ascii="Cambria" w:eastAsia="Times New Roman" w:hAnsi="Cambria" w:cs="Times New Roman"/>
          <w:sz w:val="24"/>
          <w:szCs w:val="24"/>
        </w:rPr>
        <w:t>. In bovine models, beta-</w:t>
      </w:r>
      <w:r w:rsidRPr="007E119A">
        <w:rPr>
          <w:rFonts w:ascii="Cambria" w:eastAsia="Times New Roman" w:hAnsi="Cambria" w:cs="Times New Roman"/>
          <w:sz w:val="24"/>
          <w:szCs w:val="24"/>
        </w:rPr>
        <w:lastRenderedPageBreak/>
        <w:t xml:space="preserve">carotene has been reported to enhance cytoplasmic maturation, further supporting reports also found in other species </w:t>
      </w:r>
      <w:r w:rsidR="00E30E6D" w:rsidRPr="007E119A">
        <w:rPr>
          <w:rFonts w:ascii="Cambria" w:eastAsia="Times New Roman" w:hAnsi="Cambria" w:cs="Times New Roman"/>
          <w:sz w:val="24"/>
          <w:szCs w:val="24"/>
        </w:rPr>
        <w:t>[</w:t>
      </w:r>
      <w:r w:rsidR="00976EF9" w:rsidRPr="007E119A">
        <w:rPr>
          <w:rFonts w:ascii="Cambria" w:eastAsia="Times New Roman" w:hAnsi="Cambria" w:cs="Times New Roman"/>
          <w:sz w:val="24"/>
          <w:szCs w:val="24"/>
        </w:rPr>
        <w:t>60</w:t>
      </w:r>
      <w:r w:rsidR="00E30E6D"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 </w:t>
      </w:r>
    </w:p>
    <w:p w:rsidR="008A5AFC" w:rsidRPr="007E119A" w:rsidRDefault="008A5AFC" w:rsidP="007E119A">
      <w:pPr>
        <w:spacing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Successful initiation of pregnancy requires a successful chain of events such as the ovulation of a mature oocyte, production of competent sperm, proximity of sperm and oocyte in the female reproductive tract, oocyte fertilization, </w:t>
      </w:r>
      <w:proofErr w:type="gramStart"/>
      <w:r w:rsidR="00F21992" w:rsidRPr="007E119A">
        <w:rPr>
          <w:rFonts w:ascii="Cambria" w:eastAsia="Times New Roman" w:hAnsi="Cambria" w:cs="Times New Roman"/>
          <w:sz w:val="24"/>
          <w:szCs w:val="24"/>
        </w:rPr>
        <w:t>transport</w:t>
      </w:r>
      <w:proofErr w:type="gramEnd"/>
      <w:r w:rsidRPr="007E119A">
        <w:rPr>
          <w:rFonts w:ascii="Cambria" w:eastAsia="Times New Roman" w:hAnsi="Cambria" w:cs="Times New Roman"/>
          <w:sz w:val="24"/>
          <w:szCs w:val="24"/>
        </w:rPr>
        <w:t xml:space="preserve"> of the </w:t>
      </w:r>
      <w:proofErr w:type="spellStart"/>
      <w:r w:rsidRPr="007E119A">
        <w:rPr>
          <w:rFonts w:ascii="Cambria" w:eastAsia="Times New Roman" w:hAnsi="Cambria" w:cs="Times New Roman"/>
          <w:sz w:val="24"/>
          <w:szCs w:val="24"/>
        </w:rPr>
        <w:t>conceptus</w:t>
      </w:r>
      <w:proofErr w:type="spellEnd"/>
      <w:r w:rsidRPr="007E119A">
        <w:rPr>
          <w:rFonts w:ascii="Cambria" w:eastAsia="Times New Roman" w:hAnsi="Cambria" w:cs="Times New Roman"/>
          <w:sz w:val="24"/>
          <w:szCs w:val="24"/>
        </w:rPr>
        <w:t xml:space="preserve"> into the uterus and implantation of the embryo into a properly prepared and healthy endometrium. Dysfunction in any one of these complex biological steps can cause pregnancy related complications </w:t>
      </w:r>
      <w:r w:rsidR="003130E9" w:rsidRPr="007E119A">
        <w:rPr>
          <w:rFonts w:ascii="Cambria" w:eastAsia="Times New Roman" w:hAnsi="Cambria" w:cs="Times New Roman"/>
          <w:sz w:val="24"/>
          <w:szCs w:val="24"/>
        </w:rPr>
        <w:t>[61]</w:t>
      </w:r>
      <w:r w:rsidRPr="007E119A">
        <w:rPr>
          <w:rFonts w:ascii="Cambria" w:eastAsia="Times New Roman" w:hAnsi="Cambria" w:cs="Times New Roman"/>
          <w:sz w:val="24"/>
          <w:szCs w:val="24"/>
        </w:rPr>
        <w:t xml:space="preserve">. </w:t>
      </w:r>
    </w:p>
    <w:p w:rsidR="008A5AFC" w:rsidRPr="007E119A" w:rsidRDefault="00F01973" w:rsidP="007E119A">
      <w:pPr>
        <w:spacing w:line="360" w:lineRule="auto"/>
        <w:jc w:val="both"/>
        <w:rPr>
          <w:rFonts w:ascii="Cambria" w:hAnsi="Cambria" w:cs="Times New Roman"/>
          <w:b/>
          <w:sz w:val="28"/>
          <w:szCs w:val="24"/>
        </w:rPr>
      </w:pPr>
      <w:r w:rsidRPr="007E119A">
        <w:rPr>
          <w:rFonts w:ascii="Cambria" w:hAnsi="Cambria" w:cs="Times New Roman"/>
          <w:b/>
          <w:sz w:val="28"/>
          <w:szCs w:val="24"/>
        </w:rPr>
        <w:t>4</w:t>
      </w:r>
      <w:r w:rsidR="008A5AFC" w:rsidRPr="007E119A">
        <w:rPr>
          <w:rFonts w:ascii="Cambria" w:hAnsi="Cambria" w:cs="Times New Roman"/>
          <w:b/>
          <w:sz w:val="28"/>
          <w:szCs w:val="24"/>
        </w:rPr>
        <w:t>. P</w:t>
      </w:r>
      <w:r w:rsidR="00837F50" w:rsidRPr="007E119A">
        <w:rPr>
          <w:rFonts w:ascii="Cambria" w:hAnsi="Cambria" w:cs="Times New Roman"/>
          <w:b/>
          <w:sz w:val="28"/>
          <w:szCs w:val="24"/>
        </w:rPr>
        <w:t>LACENTA: THE DEVELOPMENTAL PLACE OF FETUS</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Placenta is a fundamental organ of pregnancy to serve as a maternal-fetal connection</w:t>
      </w:r>
      <w:r w:rsidRPr="007E119A">
        <w:rPr>
          <w:rFonts w:ascii="Cambria" w:eastAsia="Times New Roman" w:hAnsi="Cambria" w:cs="Times New Roman"/>
          <w:sz w:val="24"/>
          <w:szCs w:val="24"/>
        </w:rPr>
        <w:t xml:space="preserve"> and function</w:t>
      </w:r>
      <w:r w:rsidR="00D91549" w:rsidRPr="007E119A">
        <w:rPr>
          <w:rFonts w:ascii="Cambria" w:eastAsia="Times New Roman" w:hAnsi="Cambria" w:cs="Times New Roman"/>
          <w:sz w:val="24"/>
          <w:szCs w:val="24"/>
        </w:rPr>
        <w:t>s</w:t>
      </w:r>
      <w:r w:rsidRPr="007E119A">
        <w:rPr>
          <w:rFonts w:ascii="Cambria" w:eastAsia="Times New Roman" w:hAnsi="Cambria" w:cs="Times New Roman"/>
          <w:sz w:val="24"/>
          <w:szCs w:val="24"/>
        </w:rPr>
        <w:t xml:space="preserve"> as an immunologic and nutritional intermediary between mother and child. It produces growth hormones, cytokines and signaling molecules to drive placental and fetal development </w:t>
      </w:r>
      <w:r w:rsidR="003130E9" w:rsidRPr="007E119A">
        <w:rPr>
          <w:rFonts w:ascii="Cambria" w:eastAsia="Times New Roman" w:hAnsi="Cambria" w:cs="Times New Roman"/>
          <w:sz w:val="24"/>
          <w:szCs w:val="24"/>
        </w:rPr>
        <w:t>[22, 62]</w:t>
      </w:r>
      <w:r w:rsidRPr="007E119A">
        <w:rPr>
          <w:rFonts w:ascii="Cambria" w:eastAsia="Times New Roman" w:hAnsi="Cambria" w:cs="Times New Roman"/>
          <w:sz w:val="24"/>
          <w:szCs w:val="24"/>
        </w:rPr>
        <w:t xml:space="preserve">. </w:t>
      </w:r>
    </w:p>
    <w:p w:rsidR="008A5AFC" w:rsidRPr="007E119A" w:rsidRDefault="008A5AFC" w:rsidP="007E119A">
      <w:pPr>
        <w:spacing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The human placenta has unique process of formation because villi form initially over the entire surface of the chorionic sac</w:t>
      </w:r>
      <w:r w:rsidR="003130E9" w:rsidRPr="007E119A">
        <w:rPr>
          <w:rFonts w:ascii="Cambria" w:eastAsia="Times New Roman" w:hAnsi="Cambria" w:cs="Times New Roman"/>
          <w:sz w:val="24"/>
          <w:szCs w:val="24"/>
        </w:rPr>
        <w:t xml:space="preserve"> [20]</w:t>
      </w:r>
      <w:r w:rsidRPr="007E119A">
        <w:rPr>
          <w:rFonts w:ascii="Cambria" w:eastAsia="Times New Roman" w:hAnsi="Cambria" w:cs="Times New Roman"/>
          <w:sz w:val="24"/>
          <w:szCs w:val="24"/>
        </w:rPr>
        <w:t xml:space="preserve">. </w:t>
      </w:r>
      <w:r w:rsidRPr="007E119A">
        <w:rPr>
          <w:rFonts w:ascii="Cambria" w:hAnsi="Cambria" w:cs="Times New Roman"/>
          <w:sz w:val="24"/>
          <w:szCs w:val="24"/>
        </w:rPr>
        <w:t>The placental vasculature undergoes changes to ensure optimal maternal vascular perfusion. Prior to the unplugging of the maternal spiral arteries, low O</w:t>
      </w:r>
      <w:r w:rsidRPr="007E119A">
        <w:rPr>
          <w:rFonts w:ascii="Cambria" w:hAnsi="Cambria" w:cs="Times New Roman"/>
          <w:sz w:val="24"/>
          <w:szCs w:val="24"/>
          <w:vertAlign w:val="subscript"/>
        </w:rPr>
        <w:t>2</w:t>
      </w:r>
      <w:r w:rsidRPr="007E119A">
        <w:rPr>
          <w:rFonts w:ascii="Cambria" w:hAnsi="Cambria" w:cs="Times New Roman"/>
          <w:sz w:val="24"/>
          <w:szCs w:val="24"/>
        </w:rPr>
        <w:t xml:space="preserve"> tension in early gestation</w:t>
      </w:r>
      <w:r w:rsidR="00F31708" w:rsidRPr="007E119A">
        <w:rPr>
          <w:rFonts w:ascii="Cambria" w:hAnsi="Cambria" w:cs="Times New Roman"/>
          <w:sz w:val="24"/>
          <w:szCs w:val="24"/>
        </w:rPr>
        <w:t>al</w:t>
      </w:r>
      <w:r w:rsidRPr="007E119A">
        <w:rPr>
          <w:rFonts w:ascii="Cambria" w:hAnsi="Cambria" w:cs="Times New Roman"/>
          <w:sz w:val="24"/>
          <w:szCs w:val="24"/>
        </w:rPr>
        <w:t xml:space="preserve"> stage results a normal, physiological hypoxia </w:t>
      </w:r>
      <w:bookmarkStart w:id="16" w:name="d41248e1670"/>
      <w:bookmarkEnd w:id="16"/>
      <w:r w:rsidRPr="007E119A">
        <w:rPr>
          <w:rFonts w:ascii="Cambria" w:hAnsi="Cambria" w:cs="Times New Roman"/>
          <w:sz w:val="24"/>
          <w:szCs w:val="24"/>
        </w:rPr>
        <w:t>[</w:t>
      </w:r>
      <w:r w:rsidR="003130E9" w:rsidRPr="007E119A">
        <w:rPr>
          <w:rFonts w:ascii="Cambria" w:hAnsi="Cambria" w:cs="Times New Roman"/>
          <w:sz w:val="24"/>
          <w:szCs w:val="24"/>
        </w:rPr>
        <w:t>63</w:t>
      </w:r>
      <w:r w:rsidRPr="007E119A">
        <w:rPr>
          <w:rFonts w:ascii="Cambria" w:hAnsi="Cambria" w:cs="Times New Roman"/>
          <w:sz w:val="24"/>
          <w:szCs w:val="24"/>
        </w:rPr>
        <w:t xml:space="preserve">]. </w:t>
      </w:r>
      <w:r w:rsidRPr="007E119A">
        <w:rPr>
          <w:rFonts w:ascii="Cambria" w:eastAsia="Times New Roman" w:hAnsi="Cambria" w:cs="Times New Roman"/>
          <w:sz w:val="24"/>
          <w:szCs w:val="24"/>
        </w:rPr>
        <w:t xml:space="preserve">Maternal arterial blood is prevented from invading to the </w:t>
      </w:r>
      <w:proofErr w:type="spellStart"/>
      <w:r w:rsidRPr="007E119A">
        <w:rPr>
          <w:rFonts w:ascii="Cambria" w:eastAsia="Times New Roman" w:hAnsi="Cambria" w:cs="Times New Roman"/>
          <w:sz w:val="24"/>
          <w:szCs w:val="24"/>
        </w:rPr>
        <w:t>intervillous</w:t>
      </w:r>
      <w:proofErr w:type="spellEnd"/>
      <w:r w:rsidRPr="007E119A">
        <w:rPr>
          <w:rFonts w:ascii="Cambria" w:eastAsia="Times New Roman" w:hAnsi="Cambria" w:cs="Times New Roman"/>
          <w:sz w:val="24"/>
          <w:szCs w:val="24"/>
        </w:rPr>
        <w:t xml:space="preserve"> space of the placenta by plugs of </w:t>
      </w:r>
      <w:proofErr w:type="spellStart"/>
      <w:r w:rsidRPr="007E119A">
        <w:rPr>
          <w:rFonts w:ascii="Cambria" w:eastAsia="Times New Roman" w:hAnsi="Cambria" w:cs="Times New Roman"/>
          <w:sz w:val="24"/>
          <w:szCs w:val="24"/>
        </w:rPr>
        <w:t>extravillous</w:t>
      </w:r>
      <w:proofErr w:type="spellEnd"/>
      <w:r w:rsidR="00F31708" w:rsidRPr="007E119A">
        <w:rPr>
          <w:rFonts w:ascii="Cambria" w:eastAsia="Times New Roman" w:hAnsi="Cambria" w:cs="Times New Roman"/>
          <w:sz w:val="24"/>
          <w:szCs w:val="24"/>
        </w:rPr>
        <w:t xml:space="preserve"> </w:t>
      </w:r>
      <w:proofErr w:type="spellStart"/>
      <w:r w:rsidRPr="007E119A">
        <w:rPr>
          <w:rFonts w:ascii="Cambria" w:eastAsia="Times New Roman" w:hAnsi="Cambria" w:cs="Times New Roman"/>
          <w:sz w:val="24"/>
          <w:szCs w:val="24"/>
        </w:rPr>
        <w:t>cytotrophoblast</w:t>
      </w:r>
      <w:proofErr w:type="spellEnd"/>
      <w:r w:rsidRPr="007E119A">
        <w:rPr>
          <w:rFonts w:ascii="Cambria" w:eastAsia="Times New Roman" w:hAnsi="Cambria" w:cs="Times New Roman"/>
          <w:sz w:val="24"/>
          <w:szCs w:val="24"/>
        </w:rPr>
        <w:t xml:space="preserve"> cells that occupy down the mouths of the uterine spiral arteries</w:t>
      </w:r>
      <w:r w:rsidR="003130E9" w:rsidRPr="007E119A">
        <w:rPr>
          <w:rFonts w:ascii="Cambria" w:eastAsia="Times New Roman" w:hAnsi="Cambria" w:cs="Times New Roman"/>
          <w:sz w:val="24"/>
          <w:szCs w:val="24"/>
        </w:rPr>
        <w:t xml:space="preserve"> [64, 65].</w:t>
      </w:r>
      <w:r w:rsidR="00F31708" w:rsidRPr="007E119A">
        <w:rPr>
          <w:rFonts w:ascii="Cambria" w:eastAsia="Times New Roman" w:hAnsi="Cambria" w:cs="Times New Roman"/>
          <w:sz w:val="24"/>
          <w:szCs w:val="24"/>
        </w:rPr>
        <w:t xml:space="preserve"> </w:t>
      </w:r>
      <w:r w:rsidRPr="007E119A">
        <w:rPr>
          <w:rFonts w:ascii="Cambria" w:eastAsia="Times New Roman" w:hAnsi="Cambria" w:cs="Times New Roman"/>
          <w:sz w:val="24"/>
          <w:szCs w:val="24"/>
        </w:rPr>
        <w:t>Onset of maternal circulation is associated with a three-fold rise in oxygen concentration within the placenta</w:t>
      </w:r>
      <w:r w:rsidR="003130E9" w:rsidRPr="007E119A">
        <w:rPr>
          <w:rFonts w:ascii="Cambria" w:eastAsia="Times New Roman" w:hAnsi="Cambria" w:cs="Times New Roman"/>
          <w:sz w:val="24"/>
          <w:szCs w:val="24"/>
        </w:rPr>
        <w:t xml:space="preserve"> [66]</w:t>
      </w:r>
      <w:r w:rsidR="00F31708" w:rsidRPr="007E119A">
        <w:rPr>
          <w:rFonts w:ascii="Cambria" w:eastAsia="Times New Roman" w:hAnsi="Cambria" w:cs="Times New Roman"/>
          <w:sz w:val="24"/>
          <w:szCs w:val="24"/>
        </w:rPr>
        <w:t xml:space="preserve"> </w:t>
      </w:r>
      <w:r w:rsidRPr="007E119A">
        <w:rPr>
          <w:rFonts w:ascii="Cambria" w:hAnsi="Cambria" w:cs="Times New Roman"/>
          <w:sz w:val="24"/>
          <w:szCs w:val="24"/>
        </w:rPr>
        <w:t>and this process is linked with an increase in ROS, which leads to OS</w:t>
      </w:r>
      <w:bookmarkStart w:id="17" w:name="d41248e1689"/>
      <w:bookmarkEnd w:id="17"/>
      <w:r w:rsidR="00C11C57" w:rsidRPr="007E119A">
        <w:rPr>
          <w:rFonts w:ascii="Cambria" w:hAnsi="Cambria" w:cs="Times New Roman"/>
          <w:sz w:val="24"/>
          <w:szCs w:val="24"/>
        </w:rPr>
        <w:t xml:space="preserve">. </w:t>
      </w:r>
      <w:r w:rsidRPr="007E119A">
        <w:rPr>
          <w:rFonts w:ascii="Cambria" w:eastAsia="Times New Roman" w:hAnsi="Cambria" w:cs="Times New Roman"/>
          <w:sz w:val="24"/>
          <w:szCs w:val="24"/>
        </w:rPr>
        <w:t>The maternal intra-placental circulation is only fully established towards the end of the first trimester (</w:t>
      </w:r>
      <w:r w:rsidRPr="007E119A">
        <w:rPr>
          <w:rFonts w:ascii="Cambria" w:hAnsi="Cambria" w:cs="Times New Roman"/>
          <w:sz w:val="24"/>
          <w:szCs w:val="24"/>
        </w:rPr>
        <w:t>between 10 and 12 weeks of gestation)</w:t>
      </w:r>
      <w:proofErr w:type="gramStart"/>
      <w:r w:rsidRPr="007E119A">
        <w:rPr>
          <w:rFonts w:ascii="Cambria" w:hAnsi="Cambria" w:cs="Times New Roman"/>
          <w:sz w:val="24"/>
          <w:szCs w:val="24"/>
        </w:rPr>
        <w:t>,</w:t>
      </w:r>
      <w:proofErr w:type="gramEnd"/>
      <w:r w:rsidRPr="007E119A">
        <w:rPr>
          <w:rFonts w:ascii="Cambria" w:hAnsi="Cambria" w:cs="Times New Roman"/>
          <w:sz w:val="24"/>
          <w:szCs w:val="24"/>
        </w:rPr>
        <w:t xml:space="preserve"> the trophoblastic plugs are dislodged from the maternal spiral arteries and flood the </w:t>
      </w:r>
      <w:proofErr w:type="spellStart"/>
      <w:r w:rsidRPr="007E119A">
        <w:rPr>
          <w:rFonts w:ascii="Cambria" w:hAnsi="Cambria" w:cs="Times New Roman"/>
          <w:sz w:val="24"/>
          <w:szCs w:val="24"/>
        </w:rPr>
        <w:t>intervillous</w:t>
      </w:r>
      <w:proofErr w:type="spellEnd"/>
      <w:r w:rsidRPr="007E119A">
        <w:rPr>
          <w:rFonts w:ascii="Cambria" w:hAnsi="Cambria" w:cs="Times New Roman"/>
          <w:sz w:val="24"/>
          <w:szCs w:val="24"/>
        </w:rPr>
        <w:t xml:space="preserve"> space with maternal blood. </w:t>
      </w:r>
      <w:r w:rsidRPr="007E119A">
        <w:rPr>
          <w:rFonts w:ascii="Cambria" w:eastAsia="Times New Roman" w:hAnsi="Cambria" w:cs="Times New Roman"/>
          <w:sz w:val="24"/>
          <w:szCs w:val="24"/>
        </w:rPr>
        <w:t>From the end of the first trimester, the villi over the superficial pole regress to leave the ultimate discoid placental form. It is now evident that OS plays a central role in this process and this regression is considered as normal physiological changes during pregnancy</w:t>
      </w:r>
      <w:r w:rsidR="003130E9" w:rsidRPr="007E119A">
        <w:rPr>
          <w:rFonts w:ascii="Cambria" w:eastAsia="Times New Roman" w:hAnsi="Cambria" w:cs="Times New Roman"/>
          <w:sz w:val="24"/>
          <w:szCs w:val="24"/>
        </w:rPr>
        <w:t xml:space="preserve"> [20]</w:t>
      </w:r>
      <w:r w:rsidRPr="007E119A">
        <w:rPr>
          <w:rFonts w:ascii="Cambria" w:eastAsia="Times New Roman" w:hAnsi="Cambria" w:cs="Times New Roman"/>
          <w:sz w:val="24"/>
          <w:szCs w:val="24"/>
        </w:rPr>
        <w:t>.</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lastRenderedPageBreak/>
        <w:t xml:space="preserve">As embryo has low antioxidant capacity and is highly sensitive to injury by the oxidant molecules and oxidant free radical mediated </w:t>
      </w:r>
      <w:proofErr w:type="spellStart"/>
      <w:r w:rsidRPr="007E119A">
        <w:rPr>
          <w:rFonts w:ascii="Cambria" w:hAnsi="Cambria" w:cs="Times New Roman"/>
          <w:sz w:val="24"/>
          <w:szCs w:val="24"/>
        </w:rPr>
        <w:t>teratogenesis</w:t>
      </w:r>
      <w:proofErr w:type="spellEnd"/>
      <w:r w:rsidR="003130E9" w:rsidRPr="007E119A">
        <w:rPr>
          <w:rFonts w:ascii="Cambria" w:hAnsi="Cambria" w:cs="Times New Roman"/>
          <w:sz w:val="24"/>
          <w:szCs w:val="24"/>
        </w:rPr>
        <w:t xml:space="preserve"> [67]</w:t>
      </w:r>
      <w:r w:rsidRPr="007E119A">
        <w:rPr>
          <w:rFonts w:ascii="Cambria" w:hAnsi="Cambria" w:cs="Times New Roman"/>
          <w:sz w:val="24"/>
          <w:szCs w:val="24"/>
        </w:rPr>
        <w:t>, so development of embryo occurs in relatively low oxygen environment</w:t>
      </w:r>
      <w:r w:rsidR="003130E9" w:rsidRPr="007E119A">
        <w:rPr>
          <w:rFonts w:ascii="Cambria" w:hAnsi="Cambria" w:cs="Times New Roman"/>
          <w:sz w:val="24"/>
          <w:szCs w:val="24"/>
        </w:rPr>
        <w:t xml:space="preserve"> [68, 69]</w:t>
      </w:r>
      <w:r w:rsidRPr="007E119A">
        <w:rPr>
          <w:rFonts w:ascii="Cambria" w:hAnsi="Cambria" w:cs="Times New Roman"/>
          <w:sz w:val="24"/>
          <w:szCs w:val="24"/>
        </w:rPr>
        <w:t xml:space="preserve"> and it is </w:t>
      </w:r>
      <w:r w:rsidRPr="007E119A">
        <w:rPr>
          <w:rFonts w:ascii="Cambria" w:eastAsia="Times New Roman" w:hAnsi="Cambria" w:cs="Times New Roman"/>
          <w:sz w:val="24"/>
          <w:szCs w:val="24"/>
        </w:rPr>
        <w:t>supported by the secretion from the maternal endometrial glands rather than the maternal circulation</w:t>
      </w:r>
      <w:r w:rsidR="003130E9" w:rsidRPr="007E119A">
        <w:rPr>
          <w:rFonts w:ascii="Cambria" w:eastAsia="Times New Roman" w:hAnsi="Cambria" w:cs="Times New Roman"/>
          <w:sz w:val="24"/>
          <w:szCs w:val="24"/>
        </w:rPr>
        <w:t xml:space="preserve"> [66, 70]</w:t>
      </w:r>
      <w:r w:rsidRPr="007E119A">
        <w:rPr>
          <w:rFonts w:ascii="Cambria" w:hAnsi="Cambria" w:cs="Times New Roman"/>
          <w:sz w:val="24"/>
          <w:szCs w:val="24"/>
        </w:rPr>
        <w:t>. But increase oxygen transfer towards d</w:t>
      </w:r>
      <w:r w:rsidR="00D91549" w:rsidRPr="007E119A">
        <w:rPr>
          <w:rFonts w:ascii="Cambria" w:hAnsi="Cambria" w:cs="Times New Roman"/>
          <w:sz w:val="24"/>
          <w:szCs w:val="24"/>
        </w:rPr>
        <w:t>eveloping fetus is occurred in</w:t>
      </w:r>
      <w:r w:rsidRPr="007E119A">
        <w:rPr>
          <w:rFonts w:ascii="Cambria" w:hAnsi="Cambria" w:cs="Times New Roman"/>
          <w:sz w:val="24"/>
          <w:szCs w:val="24"/>
        </w:rPr>
        <w:t xml:space="preserve"> placental maturation for sustaining the increased metabolic rate during the rapid fetal growth phase [</w:t>
      </w:r>
      <w:r w:rsidR="003130E9" w:rsidRPr="007E119A">
        <w:rPr>
          <w:rFonts w:ascii="Cambria" w:hAnsi="Cambria" w:cs="Times New Roman"/>
          <w:sz w:val="24"/>
          <w:szCs w:val="24"/>
        </w:rPr>
        <w:t>71</w:t>
      </w:r>
      <w:r w:rsidRPr="007E119A">
        <w:rPr>
          <w:rFonts w:ascii="Cambria" w:hAnsi="Cambria" w:cs="Times New Roman"/>
          <w:sz w:val="24"/>
          <w:szCs w:val="24"/>
        </w:rPr>
        <w:t>]. This increased supply of oxygen elevates the cellular production of ROS [</w:t>
      </w:r>
      <w:r w:rsidR="003130E9" w:rsidRPr="007E119A">
        <w:rPr>
          <w:rFonts w:ascii="Cambria" w:hAnsi="Cambria" w:cs="Times New Roman"/>
          <w:sz w:val="24"/>
          <w:szCs w:val="24"/>
        </w:rPr>
        <w:t>72</w:t>
      </w:r>
      <w:r w:rsidRPr="007E119A">
        <w:rPr>
          <w:rFonts w:ascii="Cambria" w:hAnsi="Cambria" w:cs="Times New Roman"/>
          <w:sz w:val="24"/>
          <w:szCs w:val="24"/>
        </w:rPr>
        <w:t xml:space="preserve">] which initiates a switch from reduced to oxidized form in the cellular redox state to stimulate cellular differentiation </w:t>
      </w:r>
      <w:r w:rsidR="003130E9" w:rsidRPr="007E119A">
        <w:rPr>
          <w:rFonts w:ascii="Cambria" w:hAnsi="Cambria" w:cs="Times New Roman"/>
          <w:sz w:val="24"/>
          <w:szCs w:val="24"/>
        </w:rPr>
        <w:t>[70, 73]</w:t>
      </w:r>
      <w:r w:rsidR="00D91549" w:rsidRPr="007E119A">
        <w:rPr>
          <w:rFonts w:ascii="Cambria" w:hAnsi="Cambria" w:cs="Times New Roman"/>
          <w:sz w:val="24"/>
          <w:szCs w:val="24"/>
        </w:rPr>
        <w:t xml:space="preserve"> </w:t>
      </w:r>
      <w:r w:rsidRPr="007E119A">
        <w:rPr>
          <w:rFonts w:ascii="Cambria" w:eastAsia="Times New Roman" w:hAnsi="Cambria" w:cs="Times New Roman"/>
          <w:sz w:val="24"/>
          <w:szCs w:val="24"/>
        </w:rPr>
        <w:t xml:space="preserve">particularly in the critical </w:t>
      </w:r>
      <w:proofErr w:type="spellStart"/>
      <w:r w:rsidRPr="007E119A">
        <w:rPr>
          <w:rFonts w:ascii="Cambria" w:eastAsia="Times New Roman" w:hAnsi="Cambria" w:cs="Times New Roman"/>
          <w:sz w:val="24"/>
          <w:szCs w:val="24"/>
        </w:rPr>
        <w:t>syncytiotrophoblastic</w:t>
      </w:r>
      <w:proofErr w:type="spellEnd"/>
      <w:r w:rsidRPr="007E119A">
        <w:rPr>
          <w:rFonts w:ascii="Cambria" w:eastAsia="Times New Roman" w:hAnsi="Cambria" w:cs="Times New Roman"/>
          <w:sz w:val="24"/>
          <w:szCs w:val="24"/>
        </w:rPr>
        <w:t xml:space="preserve"> layer, which contains low concentrations of the principal antioxidant enzymatic defenses, copper and zinc superoxide dismutase and catalase</w:t>
      </w:r>
      <w:r w:rsidR="003130E9" w:rsidRPr="007E119A">
        <w:rPr>
          <w:rFonts w:ascii="Cambria" w:eastAsia="Times New Roman" w:hAnsi="Cambria" w:cs="Times New Roman"/>
          <w:sz w:val="24"/>
          <w:szCs w:val="24"/>
        </w:rPr>
        <w:t xml:space="preserve"> [74,75]</w:t>
      </w:r>
      <w:r w:rsidRPr="007E119A">
        <w:rPr>
          <w:rFonts w:ascii="Cambria" w:hAnsi="Cambria" w:cs="Times New Roman"/>
          <w:sz w:val="24"/>
          <w:szCs w:val="24"/>
        </w:rPr>
        <w:t xml:space="preserve">. At physiological concentrations,  ROS serve as signaling molecules to induce transcription of several genes (e.g. </w:t>
      </w:r>
      <w:r w:rsidRPr="007E119A">
        <w:rPr>
          <w:rFonts w:ascii="Cambria" w:hAnsi="Cambria" w:cs="Times New Roman"/>
          <w:i/>
          <w:iCs/>
          <w:sz w:val="24"/>
          <w:szCs w:val="24"/>
        </w:rPr>
        <w:t>HIF1A, CREB1,NFKB1</w:t>
      </w:r>
      <w:r w:rsidRPr="007E119A">
        <w:rPr>
          <w:rFonts w:ascii="Cambria" w:hAnsi="Cambria" w:cs="Times New Roman"/>
          <w:sz w:val="24"/>
          <w:szCs w:val="24"/>
        </w:rPr>
        <w:t>) that are important for oxygen sensing, cell differentiation and proliferation</w:t>
      </w:r>
      <w:r w:rsidR="003130E9" w:rsidRPr="007E119A">
        <w:rPr>
          <w:rFonts w:ascii="Cambria" w:hAnsi="Cambria" w:cs="Times New Roman"/>
          <w:sz w:val="24"/>
          <w:szCs w:val="24"/>
        </w:rPr>
        <w:t xml:space="preserve"> [73, 74,76]</w:t>
      </w:r>
      <w:r w:rsidRPr="007E119A">
        <w:rPr>
          <w:rFonts w:ascii="Cambria" w:hAnsi="Cambria" w:cs="Times New Roman"/>
          <w:sz w:val="24"/>
          <w:szCs w:val="24"/>
        </w:rPr>
        <w:t xml:space="preserve">. </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Placental acclimation to increased O</w:t>
      </w:r>
      <w:r w:rsidRPr="007E119A">
        <w:rPr>
          <w:rFonts w:ascii="Cambria" w:hAnsi="Cambria" w:cs="Times New Roman"/>
          <w:sz w:val="24"/>
          <w:szCs w:val="24"/>
          <w:vertAlign w:val="subscript"/>
        </w:rPr>
        <w:t>2</w:t>
      </w:r>
      <w:r w:rsidRPr="007E119A">
        <w:rPr>
          <w:rFonts w:ascii="Cambria" w:hAnsi="Cambria" w:cs="Times New Roman"/>
          <w:sz w:val="24"/>
          <w:szCs w:val="24"/>
        </w:rPr>
        <w:t xml:space="preserve"> tension up-regulates antioxidant gene expression and activity to protect fetal tissue against the deleterious effects of ROS during the critical phases of embryogenesis and organogenesis </w:t>
      </w:r>
      <w:bookmarkStart w:id="18" w:name="d41248e1705"/>
      <w:bookmarkEnd w:id="18"/>
      <w:r w:rsidR="00C83D48" w:rsidRPr="007E119A">
        <w:rPr>
          <w:rFonts w:ascii="Cambria" w:hAnsi="Cambria" w:cs="Times New Roman"/>
          <w:sz w:val="24"/>
          <w:szCs w:val="24"/>
        </w:rPr>
        <w:t>[77]</w:t>
      </w:r>
      <w:r w:rsidRPr="007E119A">
        <w:rPr>
          <w:rFonts w:ascii="Cambria" w:hAnsi="Cambria" w:cs="Times New Roman"/>
          <w:sz w:val="24"/>
          <w:szCs w:val="24"/>
        </w:rPr>
        <w:t xml:space="preserve">. If maternal blood flow reaches the </w:t>
      </w:r>
      <w:proofErr w:type="spellStart"/>
      <w:r w:rsidRPr="007E119A">
        <w:rPr>
          <w:rFonts w:ascii="Cambria" w:hAnsi="Cambria" w:cs="Times New Roman"/>
          <w:sz w:val="24"/>
          <w:szCs w:val="24"/>
        </w:rPr>
        <w:t>intervillous</w:t>
      </w:r>
      <w:proofErr w:type="spellEnd"/>
      <w:r w:rsidRPr="007E119A">
        <w:rPr>
          <w:rFonts w:ascii="Cambria" w:hAnsi="Cambria" w:cs="Times New Roman"/>
          <w:sz w:val="24"/>
          <w:szCs w:val="24"/>
        </w:rPr>
        <w:t xml:space="preserve"> space prematurely, placental OS can proceed too early to cause deterioration of the </w:t>
      </w:r>
      <w:proofErr w:type="spellStart"/>
      <w:r w:rsidRPr="007E119A">
        <w:rPr>
          <w:rFonts w:ascii="Cambria" w:hAnsi="Cambria" w:cs="Times New Roman"/>
          <w:sz w:val="24"/>
          <w:szCs w:val="24"/>
        </w:rPr>
        <w:t>syncytiotrophoblast</w:t>
      </w:r>
      <w:proofErr w:type="spellEnd"/>
      <w:r w:rsidRPr="007E119A">
        <w:rPr>
          <w:rFonts w:ascii="Cambria" w:hAnsi="Cambria" w:cs="Times New Roman"/>
          <w:sz w:val="24"/>
          <w:szCs w:val="24"/>
        </w:rPr>
        <w:t xml:space="preserve">. </w:t>
      </w:r>
    </w:p>
    <w:p w:rsidR="0030238F" w:rsidRPr="007E119A" w:rsidRDefault="008A5AFC" w:rsidP="007E119A">
      <w:pPr>
        <w:spacing w:before="100" w:beforeAutospacing="1" w:after="100" w:afterAutospacing="1" w:line="360" w:lineRule="auto"/>
        <w:jc w:val="both"/>
        <w:rPr>
          <w:rFonts w:ascii="Cambria" w:hAnsi="Cambria" w:cs="Times New Roman"/>
          <w:sz w:val="24"/>
          <w:szCs w:val="24"/>
        </w:rPr>
      </w:pPr>
      <w:r w:rsidRPr="007E119A">
        <w:rPr>
          <w:rFonts w:ascii="Cambria" w:hAnsi="Cambria" w:cs="Times New Roman"/>
          <w:sz w:val="24"/>
          <w:szCs w:val="24"/>
        </w:rPr>
        <w:t>Any abnormal incidents associated reactive oxidants before conception, during implantation and maturation of embryo can give rise to a variety of complications to both mother and fetus</w:t>
      </w:r>
      <w:bookmarkStart w:id="19" w:name="d41248e1715"/>
      <w:bookmarkStart w:id="20" w:name="d41248e1717"/>
      <w:bookmarkStart w:id="21" w:name="d41248e1719"/>
      <w:bookmarkStart w:id="22" w:name="d41248e1723"/>
      <w:bookmarkEnd w:id="19"/>
      <w:bookmarkEnd w:id="20"/>
      <w:bookmarkEnd w:id="21"/>
      <w:bookmarkEnd w:id="22"/>
      <w:r w:rsidR="00C83D48" w:rsidRPr="007E119A">
        <w:rPr>
          <w:rFonts w:ascii="Cambria" w:hAnsi="Cambria" w:cs="Times New Roman"/>
          <w:sz w:val="24"/>
          <w:szCs w:val="24"/>
        </w:rPr>
        <w:t xml:space="preserve"> [68]</w:t>
      </w:r>
      <w:bookmarkStart w:id="23" w:name="d41248e1727"/>
      <w:bookmarkEnd w:id="23"/>
      <w:r w:rsidRPr="007E119A">
        <w:rPr>
          <w:rFonts w:ascii="Cambria" w:hAnsi="Cambria" w:cs="Times New Roman"/>
          <w:sz w:val="24"/>
          <w:szCs w:val="24"/>
        </w:rPr>
        <w:t xml:space="preserve">. </w:t>
      </w:r>
    </w:p>
    <w:p w:rsidR="008A5AFC" w:rsidRPr="007E119A" w:rsidRDefault="00F01973" w:rsidP="007E119A">
      <w:pPr>
        <w:spacing w:before="100" w:beforeAutospacing="1" w:after="100" w:afterAutospacing="1" w:line="360" w:lineRule="auto"/>
        <w:jc w:val="both"/>
        <w:rPr>
          <w:rFonts w:ascii="Cambria" w:hAnsi="Cambria" w:cs="Times New Roman"/>
          <w:b/>
          <w:sz w:val="28"/>
          <w:szCs w:val="24"/>
        </w:rPr>
      </w:pPr>
      <w:r w:rsidRPr="007E119A">
        <w:rPr>
          <w:rFonts w:ascii="Cambria" w:hAnsi="Cambria" w:cs="Times New Roman"/>
          <w:b/>
          <w:sz w:val="28"/>
          <w:szCs w:val="24"/>
        </w:rPr>
        <w:t>5</w:t>
      </w:r>
      <w:r w:rsidR="00837F50" w:rsidRPr="007E119A">
        <w:rPr>
          <w:rFonts w:ascii="Cambria" w:hAnsi="Cambria" w:cs="Times New Roman"/>
          <w:b/>
          <w:sz w:val="28"/>
          <w:szCs w:val="24"/>
        </w:rPr>
        <w:t xml:space="preserve">. </w:t>
      </w:r>
      <w:r w:rsidR="008A5AFC" w:rsidRPr="007E119A">
        <w:rPr>
          <w:rFonts w:ascii="Cambria" w:hAnsi="Cambria" w:cs="Times New Roman"/>
          <w:b/>
          <w:sz w:val="28"/>
          <w:szCs w:val="24"/>
        </w:rPr>
        <w:t>E</w:t>
      </w:r>
      <w:r w:rsidR="00837F50" w:rsidRPr="007E119A">
        <w:rPr>
          <w:rFonts w:ascii="Cambria" w:hAnsi="Cambria" w:cs="Times New Roman"/>
          <w:b/>
          <w:sz w:val="28"/>
          <w:szCs w:val="24"/>
        </w:rPr>
        <w:t>FFECT OF ROS ON FETAL GROWTH</w:t>
      </w:r>
    </w:p>
    <w:p w:rsidR="008A5AFC" w:rsidRPr="007E119A" w:rsidRDefault="008A5AFC" w:rsidP="007E119A">
      <w:pPr>
        <w:spacing w:before="100" w:beforeAutospacing="1" w:after="100" w:afterAutospacing="1" w:line="360" w:lineRule="auto"/>
        <w:jc w:val="both"/>
        <w:rPr>
          <w:rFonts w:ascii="Cambria" w:hAnsi="Cambria" w:cs="Times New Roman"/>
          <w:b/>
          <w:bCs/>
          <w:sz w:val="24"/>
          <w:szCs w:val="24"/>
        </w:rPr>
      </w:pPr>
      <w:r w:rsidRPr="007E119A">
        <w:rPr>
          <w:rFonts w:ascii="Cambria" w:eastAsia="Times New Roman" w:hAnsi="Cambria" w:cs="Times New Roman"/>
          <w:sz w:val="24"/>
          <w:szCs w:val="24"/>
        </w:rPr>
        <w:t>Our body is under continuous oxidative attack from different reactive oxidant molecules. Oxygen toxicity can have multiple and diverse effects on a cell and it is best defined in broad terms as an alteration in the pro-oxidant–antioxidant balance where pro-oxidant concentration is higher that causes potential cellular damage</w:t>
      </w:r>
      <w:r w:rsidR="001A2683" w:rsidRPr="007E119A">
        <w:rPr>
          <w:rFonts w:ascii="Cambria" w:eastAsia="Times New Roman" w:hAnsi="Cambria" w:cs="Times New Roman"/>
          <w:sz w:val="24"/>
          <w:szCs w:val="24"/>
        </w:rPr>
        <w:t xml:space="preserve"> [78]. </w:t>
      </w:r>
      <w:r w:rsidRPr="007E119A">
        <w:rPr>
          <w:rFonts w:ascii="Cambria" w:hAnsi="Cambria" w:cs="Times New Roman"/>
          <w:sz w:val="24"/>
          <w:szCs w:val="24"/>
        </w:rPr>
        <w:t xml:space="preserve">Animal studies support the hypothesis that OS induces programmed phenotypes in the adult offspring. </w:t>
      </w:r>
      <w:r w:rsidRPr="007E119A">
        <w:rPr>
          <w:rFonts w:ascii="Cambria" w:eastAsia="Times New Roman" w:hAnsi="Cambria" w:cs="Times New Roman"/>
          <w:sz w:val="24"/>
          <w:szCs w:val="24"/>
        </w:rPr>
        <w:t xml:space="preserve">OS is now recognized as a </w:t>
      </w:r>
      <w:r w:rsidR="008F1433" w:rsidRPr="007E119A">
        <w:rPr>
          <w:rFonts w:ascii="Cambria" w:eastAsia="Times New Roman" w:hAnsi="Cambria" w:cs="Times New Roman"/>
          <w:sz w:val="24"/>
          <w:szCs w:val="24"/>
        </w:rPr>
        <w:t xml:space="preserve">key agent in </w:t>
      </w:r>
      <w:r w:rsidRPr="007E119A">
        <w:rPr>
          <w:rFonts w:ascii="Cambria" w:hAnsi="Cambria" w:cs="Times New Roman"/>
          <w:sz w:val="24"/>
          <w:szCs w:val="24"/>
        </w:rPr>
        <w:t>associat</w:t>
      </w:r>
      <w:r w:rsidR="00D91549" w:rsidRPr="007E119A">
        <w:rPr>
          <w:rFonts w:ascii="Cambria" w:hAnsi="Cambria" w:cs="Times New Roman"/>
          <w:sz w:val="24"/>
          <w:szCs w:val="24"/>
        </w:rPr>
        <w:t>ion</w:t>
      </w:r>
      <w:r w:rsidRPr="007E119A">
        <w:rPr>
          <w:rFonts w:ascii="Cambria" w:hAnsi="Cambria" w:cs="Times New Roman"/>
          <w:sz w:val="24"/>
          <w:szCs w:val="24"/>
        </w:rPr>
        <w:t xml:space="preserve"> with pregnancy related complications and </w:t>
      </w:r>
      <w:r w:rsidR="00D91549" w:rsidRPr="007E119A">
        <w:rPr>
          <w:rFonts w:ascii="Cambria" w:hAnsi="Cambria" w:cs="Times New Roman"/>
          <w:sz w:val="24"/>
          <w:szCs w:val="24"/>
        </w:rPr>
        <w:t xml:space="preserve">may be </w:t>
      </w:r>
      <w:r w:rsidR="00D91549" w:rsidRPr="007E119A">
        <w:rPr>
          <w:rFonts w:ascii="Cambria" w:hAnsi="Cambria" w:cs="Times New Roman"/>
          <w:sz w:val="24"/>
          <w:szCs w:val="24"/>
        </w:rPr>
        <w:lastRenderedPageBreak/>
        <w:t>a contributing factor in</w:t>
      </w:r>
      <w:r w:rsidRPr="007E119A">
        <w:rPr>
          <w:rFonts w:ascii="Cambria" w:hAnsi="Cambria" w:cs="Times New Roman"/>
          <w:sz w:val="24"/>
          <w:szCs w:val="24"/>
        </w:rPr>
        <w:t xml:space="preserve"> the </w:t>
      </w:r>
      <w:r w:rsidRPr="007E119A">
        <w:rPr>
          <w:rFonts w:ascii="Cambria" w:eastAsia="Times New Roman" w:hAnsi="Cambria" w:cs="Times New Roman"/>
          <w:sz w:val="24"/>
          <w:szCs w:val="24"/>
        </w:rPr>
        <w:t xml:space="preserve">pathophysiology of different disorders </w:t>
      </w:r>
      <w:r w:rsidRPr="007E119A">
        <w:rPr>
          <w:rFonts w:ascii="Cambria" w:hAnsi="Cambria" w:cs="Times New Roman"/>
          <w:sz w:val="24"/>
          <w:szCs w:val="24"/>
        </w:rPr>
        <w:t xml:space="preserve">of fetus and neonates. </w:t>
      </w:r>
      <w:r w:rsidRPr="007E119A">
        <w:rPr>
          <w:rFonts w:ascii="Cambria" w:eastAsia="Times New Roman" w:hAnsi="Cambria" w:cs="Times New Roman"/>
          <w:sz w:val="24"/>
          <w:szCs w:val="24"/>
        </w:rPr>
        <w:t xml:space="preserve">For example: excessive OS modifies lipids, proteins and DNA leading to placental endothelial dysfunction, ischemia-reperfusion injury, interrupted nutrient (calcium) transfer to fetus, altered </w:t>
      </w:r>
      <w:proofErr w:type="spellStart"/>
      <w:r w:rsidRPr="007E119A">
        <w:rPr>
          <w:rFonts w:ascii="Cambria" w:eastAsia="Times New Roman" w:hAnsi="Cambria" w:cs="Times New Roman"/>
          <w:sz w:val="24"/>
          <w:szCs w:val="24"/>
        </w:rPr>
        <w:t>osteogenic</w:t>
      </w:r>
      <w:proofErr w:type="spellEnd"/>
      <w:r w:rsidRPr="007E119A">
        <w:rPr>
          <w:rFonts w:ascii="Cambria" w:eastAsia="Times New Roman" w:hAnsi="Cambria" w:cs="Times New Roman"/>
          <w:sz w:val="24"/>
          <w:szCs w:val="24"/>
        </w:rPr>
        <w:t xml:space="preserve"> gene transcription and fetal </w:t>
      </w:r>
      <w:proofErr w:type="spellStart"/>
      <w:r w:rsidRPr="007E119A">
        <w:rPr>
          <w:rFonts w:ascii="Cambria" w:eastAsia="Times New Roman" w:hAnsi="Cambria" w:cs="Times New Roman"/>
          <w:sz w:val="24"/>
          <w:szCs w:val="24"/>
        </w:rPr>
        <w:t>maldevelopment</w:t>
      </w:r>
      <w:proofErr w:type="spellEnd"/>
      <w:r w:rsidRPr="007E119A">
        <w:rPr>
          <w:rFonts w:ascii="Cambria" w:eastAsia="Times New Roman" w:hAnsi="Cambria" w:cs="Times New Roman"/>
          <w:sz w:val="24"/>
          <w:szCs w:val="24"/>
        </w:rPr>
        <w:t xml:space="preserve"> of functional organs</w:t>
      </w:r>
      <w:r w:rsidR="001A2683" w:rsidRPr="007E119A">
        <w:rPr>
          <w:rFonts w:ascii="Cambria" w:eastAsia="Times New Roman" w:hAnsi="Cambria" w:cs="Times New Roman"/>
          <w:sz w:val="24"/>
          <w:szCs w:val="24"/>
        </w:rPr>
        <w:t xml:space="preserve"> [14, 79-84]</w:t>
      </w:r>
      <w:r w:rsidRPr="007E119A">
        <w:rPr>
          <w:rFonts w:ascii="Cambria" w:eastAsia="Times New Roman" w:hAnsi="Cambria" w:cs="Times New Roman"/>
          <w:sz w:val="24"/>
          <w:szCs w:val="24"/>
        </w:rPr>
        <w:t xml:space="preserve">. </w:t>
      </w:r>
    </w:p>
    <w:p w:rsidR="008A5AFC" w:rsidRPr="007E119A" w:rsidRDefault="00F01973" w:rsidP="007E119A">
      <w:pPr>
        <w:spacing w:before="100" w:beforeAutospacing="1" w:after="100" w:afterAutospacing="1" w:line="360" w:lineRule="auto"/>
        <w:jc w:val="both"/>
        <w:rPr>
          <w:rFonts w:ascii="Cambria" w:hAnsi="Cambria" w:cs="Times New Roman"/>
          <w:b/>
          <w:sz w:val="28"/>
          <w:szCs w:val="24"/>
        </w:rPr>
      </w:pPr>
      <w:r w:rsidRPr="007E119A">
        <w:rPr>
          <w:rFonts w:ascii="Cambria" w:hAnsi="Cambria" w:cs="Times New Roman"/>
          <w:b/>
          <w:sz w:val="28"/>
          <w:szCs w:val="24"/>
        </w:rPr>
        <w:t>5</w:t>
      </w:r>
      <w:r w:rsidR="008A5AFC" w:rsidRPr="007E119A">
        <w:rPr>
          <w:rFonts w:ascii="Cambria" w:hAnsi="Cambria" w:cs="Times New Roman"/>
          <w:b/>
          <w:sz w:val="28"/>
          <w:szCs w:val="24"/>
        </w:rPr>
        <w:t>.1 Deleterious e</w:t>
      </w:r>
      <w:r w:rsidR="00803D1A" w:rsidRPr="007E119A">
        <w:rPr>
          <w:rFonts w:ascii="Cambria" w:hAnsi="Cambria" w:cs="Times New Roman"/>
          <w:b/>
          <w:sz w:val="28"/>
          <w:szCs w:val="24"/>
        </w:rPr>
        <w:t>ffect of ROS in cellular system</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The outcome of </w:t>
      </w:r>
      <w:r w:rsidR="0030238F"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depends upon the cellular compartment in which the ROS are generated and </w:t>
      </w:r>
      <w:r w:rsidR="0030238F" w:rsidRPr="007E119A">
        <w:rPr>
          <w:rFonts w:ascii="Cambria" w:eastAsia="Times New Roman" w:hAnsi="Cambria" w:cs="Times New Roman"/>
          <w:sz w:val="24"/>
          <w:szCs w:val="24"/>
        </w:rPr>
        <w:t xml:space="preserve">it </w:t>
      </w:r>
      <w:r w:rsidRPr="007E119A">
        <w:rPr>
          <w:rFonts w:ascii="Cambria" w:eastAsia="Times New Roman" w:hAnsi="Cambria" w:cs="Times New Roman"/>
          <w:sz w:val="24"/>
          <w:szCs w:val="24"/>
        </w:rPr>
        <w:t xml:space="preserve">affects the biomolecules </w:t>
      </w:r>
      <w:r w:rsidR="0030238F" w:rsidRPr="007E119A">
        <w:rPr>
          <w:rFonts w:ascii="Cambria" w:eastAsia="Times New Roman" w:hAnsi="Cambria" w:cs="Times New Roman"/>
          <w:sz w:val="24"/>
          <w:szCs w:val="24"/>
        </w:rPr>
        <w:t>within</w:t>
      </w:r>
      <w:r w:rsidRPr="007E119A">
        <w:rPr>
          <w:rFonts w:ascii="Cambria" w:eastAsia="Times New Roman" w:hAnsi="Cambria" w:cs="Times New Roman"/>
          <w:sz w:val="24"/>
          <w:szCs w:val="24"/>
        </w:rPr>
        <w:t xml:space="preserve"> immediate vicinity. Different level of stress will therefore generate different outcomes and the clinical symptoms will therefore depend on the balance of metabolic activities in a particular cell type or organ. As a result, insignificant disturbances in the balance may lead to homeostatic adaptations in response to changes in the immediate milieu, whereas major perturbations cause irreparable damage and cell death</w:t>
      </w:r>
      <w:r w:rsidR="002005B7" w:rsidRPr="007E119A">
        <w:rPr>
          <w:rFonts w:ascii="Cambria" w:eastAsia="Times New Roman" w:hAnsi="Cambria" w:cs="Times New Roman"/>
          <w:sz w:val="24"/>
          <w:szCs w:val="24"/>
        </w:rPr>
        <w:t xml:space="preserve"> [</w:t>
      </w:r>
      <w:r w:rsidR="001A2683" w:rsidRPr="007E119A">
        <w:rPr>
          <w:rFonts w:ascii="Cambria" w:eastAsia="Times New Roman" w:hAnsi="Cambria" w:cs="Times New Roman"/>
          <w:sz w:val="24"/>
          <w:szCs w:val="24"/>
        </w:rPr>
        <w:t>20</w:t>
      </w:r>
      <w:r w:rsidR="002005B7"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  </w:t>
      </w: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t xml:space="preserve">It has been observed that moderate increase in ROS levels can stimulate normal physiological functions like cell growth and proliferation. In the contrary, excessive ROS will cause cellular injury (e.g., </w:t>
      </w:r>
      <w:r w:rsidRPr="007E119A">
        <w:rPr>
          <w:rFonts w:ascii="Cambria" w:eastAsia="Times New Roman" w:hAnsi="Cambria" w:cs="Times New Roman"/>
          <w:sz w:val="24"/>
          <w:szCs w:val="24"/>
        </w:rPr>
        <w:t>structural and functional alteration of protein and DNA</w:t>
      </w:r>
      <w:r w:rsidRPr="007E119A">
        <w:rPr>
          <w:rFonts w:ascii="Cambria" w:hAnsi="Cambria" w:cs="Times New Roman"/>
          <w:sz w:val="24"/>
          <w:szCs w:val="24"/>
        </w:rPr>
        <w:t>, oxidation of amino acids and lipid membranes). Increased level of SO anion and H</w:t>
      </w:r>
      <w:r w:rsidRPr="007E119A">
        <w:rPr>
          <w:rFonts w:ascii="Cambria" w:hAnsi="Cambria" w:cs="Times New Roman"/>
          <w:sz w:val="24"/>
          <w:szCs w:val="24"/>
          <w:vertAlign w:val="subscript"/>
        </w:rPr>
        <w:t>2</w:t>
      </w:r>
      <w:r w:rsidRPr="007E119A">
        <w:rPr>
          <w:rFonts w:ascii="Cambria" w:hAnsi="Cambria" w:cs="Times New Roman"/>
          <w:sz w:val="24"/>
          <w:szCs w:val="24"/>
        </w:rPr>
        <w:t>O</w:t>
      </w:r>
      <w:r w:rsidRPr="007E119A">
        <w:rPr>
          <w:rFonts w:ascii="Cambria" w:hAnsi="Cambria" w:cs="Times New Roman"/>
          <w:sz w:val="24"/>
          <w:szCs w:val="24"/>
          <w:vertAlign w:val="subscript"/>
        </w:rPr>
        <w:t>2</w:t>
      </w:r>
      <w:r w:rsidRPr="007E119A">
        <w:rPr>
          <w:rFonts w:ascii="Cambria" w:hAnsi="Cambria" w:cs="Times New Roman"/>
          <w:sz w:val="24"/>
          <w:szCs w:val="24"/>
        </w:rPr>
        <w:t xml:space="preserve"> may generat</w:t>
      </w:r>
      <w:r w:rsidR="000B2A08" w:rsidRPr="007E119A">
        <w:rPr>
          <w:rFonts w:ascii="Cambria" w:hAnsi="Cambria" w:cs="Times New Roman"/>
          <w:sz w:val="24"/>
          <w:szCs w:val="24"/>
        </w:rPr>
        <w:t>e a more toxic hydroxyl radical</w:t>
      </w:r>
      <w:r w:rsidRPr="007E119A">
        <w:rPr>
          <w:rFonts w:ascii="Cambria" w:hAnsi="Cambria" w:cs="Times New Roman"/>
          <w:sz w:val="24"/>
          <w:szCs w:val="24"/>
        </w:rPr>
        <w:t xml:space="preserve"> </w:t>
      </w:r>
      <w:r w:rsidR="000124E0" w:rsidRPr="007E119A">
        <w:rPr>
          <w:rFonts w:ascii="Cambria" w:eastAsia="Times New Roman" w:hAnsi="Cambria" w:cs="Times New Roman"/>
          <w:sz w:val="24"/>
          <w:szCs w:val="24"/>
        </w:rPr>
        <w:t>OH•</w:t>
      </w:r>
      <w:r w:rsidRPr="007E119A">
        <w:rPr>
          <w:rFonts w:ascii="Cambria" w:hAnsi="Cambria" w:cs="Times New Roman"/>
          <w:sz w:val="24"/>
          <w:szCs w:val="24"/>
        </w:rPr>
        <w:t xml:space="preserve"> which modifies purines and pyrimidines that causes DNA strand breakage and DNA damage</w:t>
      </w:r>
      <w:r w:rsidR="001A2683" w:rsidRPr="007E119A">
        <w:rPr>
          <w:rFonts w:ascii="Cambria" w:hAnsi="Cambria" w:cs="Times New Roman"/>
          <w:sz w:val="24"/>
          <w:szCs w:val="24"/>
        </w:rPr>
        <w:t xml:space="preserve"> [85]</w:t>
      </w:r>
      <w:bookmarkStart w:id="24" w:name="d41248e564"/>
      <w:bookmarkEnd w:id="24"/>
      <w:r w:rsidRPr="007E119A">
        <w:rPr>
          <w:rFonts w:ascii="Cambria" w:hAnsi="Cambria" w:cs="Times New Roman"/>
          <w:sz w:val="24"/>
          <w:szCs w:val="24"/>
        </w:rPr>
        <w:t xml:space="preserve">. Excessive production of RNS can alter protein structure and function, thus can </w:t>
      </w:r>
      <w:r w:rsidR="000B2A08" w:rsidRPr="007E119A">
        <w:rPr>
          <w:rFonts w:ascii="Cambria" w:hAnsi="Cambria" w:cs="Times New Roman"/>
          <w:sz w:val="24"/>
          <w:szCs w:val="24"/>
        </w:rPr>
        <w:t xml:space="preserve">result </w:t>
      </w:r>
      <w:r w:rsidRPr="007E119A">
        <w:rPr>
          <w:rFonts w:ascii="Cambria" w:hAnsi="Cambria" w:cs="Times New Roman"/>
          <w:sz w:val="24"/>
          <w:szCs w:val="24"/>
        </w:rPr>
        <w:t>changes in catalytic activity of enzyme, cytoskeletal organization and impaired cell signal transduction</w:t>
      </w:r>
      <w:r w:rsidR="000D4A14" w:rsidRPr="007E119A">
        <w:rPr>
          <w:rFonts w:ascii="Cambria" w:hAnsi="Cambria" w:cs="Times New Roman"/>
          <w:sz w:val="24"/>
          <w:szCs w:val="24"/>
        </w:rPr>
        <w:t xml:space="preserve"> [21</w:t>
      </w:r>
      <w:proofErr w:type="gramStart"/>
      <w:r w:rsidR="000D4A14" w:rsidRPr="007E119A">
        <w:rPr>
          <w:rFonts w:ascii="Cambria" w:hAnsi="Cambria" w:cs="Times New Roman"/>
          <w:sz w:val="24"/>
          <w:szCs w:val="24"/>
        </w:rPr>
        <w:t>,</w:t>
      </w:r>
      <w:r w:rsidR="001A2683" w:rsidRPr="007E119A">
        <w:rPr>
          <w:rFonts w:ascii="Cambria" w:hAnsi="Cambria" w:cs="Times New Roman"/>
          <w:sz w:val="24"/>
          <w:szCs w:val="24"/>
        </w:rPr>
        <w:t>17</w:t>
      </w:r>
      <w:proofErr w:type="gramEnd"/>
      <w:r w:rsidR="001A2683" w:rsidRPr="007E119A">
        <w:rPr>
          <w:rFonts w:ascii="Cambria" w:hAnsi="Cambria" w:cs="Times New Roman"/>
          <w:sz w:val="24"/>
          <w:szCs w:val="24"/>
        </w:rPr>
        <w:t>]</w:t>
      </w:r>
      <w:bookmarkStart w:id="25" w:name="d41248e604"/>
      <w:bookmarkStart w:id="26" w:name="d41248e606"/>
      <w:bookmarkEnd w:id="25"/>
      <w:bookmarkEnd w:id="26"/>
      <w:r w:rsidRPr="007E119A">
        <w:rPr>
          <w:rFonts w:ascii="Cambria"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hAnsi="Cambria" w:cs="Times New Roman"/>
          <w:sz w:val="24"/>
          <w:szCs w:val="24"/>
        </w:rPr>
      </w:pPr>
      <w:r w:rsidRPr="007E119A">
        <w:rPr>
          <w:rFonts w:ascii="Cambria" w:hAnsi="Cambria" w:cs="Times New Roman"/>
          <w:sz w:val="24"/>
          <w:szCs w:val="24"/>
        </w:rPr>
        <w:t xml:space="preserve">Mitochondria is the power house of metabolic activities in cells, so even minor interruption in their functions can lead to extremely altered generation of adenine triphosphate (ATP). Additionally, they are principal targets of OS because the mitochondrial genome lacks histones and has minimal DNA repair mechanisms than the nucleus </w:t>
      </w:r>
      <w:r w:rsidR="001A2683" w:rsidRPr="007E119A">
        <w:rPr>
          <w:rFonts w:ascii="Cambria" w:hAnsi="Cambria" w:cs="Times New Roman"/>
          <w:sz w:val="24"/>
          <w:szCs w:val="24"/>
        </w:rPr>
        <w:t>[86]</w:t>
      </w:r>
      <w:r w:rsidRPr="007E119A">
        <w:rPr>
          <w:rFonts w:ascii="Cambria" w:hAnsi="Cambria" w:cs="Times New Roman"/>
          <w:sz w:val="24"/>
          <w:szCs w:val="24"/>
        </w:rPr>
        <w:t xml:space="preserve">. Mitochondrial protein and membrane damage can lead to promote further mitochondrial dysfunction. This assault may result in a positive feedback mechanism in such a way that failure of only </w:t>
      </w:r>
      <w:r w:rsidRPr="007E119A">
        <w:rPr>
          <w:rFonts w:ascii="Cambria" w:hAnsi="Cambria" w:cs="Times New Roman"/>
          <w:sz w:val="24"/>
          <w:szCs w:val="24"/>
        </w:rPr>
        <w:lastRenderedPageBreak/>
        <w:t xml:space="preserve">a few mitochondria that are injured by OS can direct an entire network of mitochondria to fail </w:t>
      </w:r>
      <w:r w:rsidR="001A2683" w:rsidRPr="007E119A">
        <w:rPr>
          <w:rFonts w:ascii="Cambria" w:hAnsi="Cambria" w:cs="Times New Roman"/>
          <w:sz w:val="24"/>
          <w:szCs w:val="24"/>
        </w:rPr>
        <w:t>[87]</w:t>
      </w:r>
      <w:r w:rsidRPr="007E119A">
        <w:rPr>
          <w:rFonts w:ascii="Cambria"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hAnsi="Cambria" w:cs="Times New Roman"/>
          <w:sz w:val="24"/>
          <w:szCs w:val="24"/>
        </w:rPr>
        <w:t>During pregnancy, energy from ATP is essential for gamete functions therefore, excessive ROS can affect functions of the mitochondria in oocytes and embryos</w:t>
      </w:r>
      <w:r w:rsidR="0032757E" w:rsidRPr="007E119A">
        <w:rPr>
          <w:rFonts w:ascii="Cambria" w:hAnsi="Cambria" w:cs="Times New Roman"/>
          <w:sz w:val="24"/>
          <w:szCs w:val="24"/>
        </w:rPr>
        <w:t xml:space="preserve"> [88, 89]</w:t>
      </w:r>
      <w:bookmarkStart w:id="27" w:name="d41248e531"/>
      <w:bookmarkStart w:id="28" w:name="d41248e533"/>
      <w:bookmarkEnd w:id="27"/>
      <w:bookmarkEnd w:id="28"/>
      <w:r w:rsidRPr="007E119A">
        <w:rPr>
          <w:rFonts w:ascii="Cambria" w:hAnsi="Cambria" w:cs="Times New Roman"/>
          <w:sz w:val="24"/>
          <w:szCs w:val="24"/>
        </w:rPr>
        <w:t xml:space="preserve">. The enzyme, </w:t>
      </w:r>
      <w:proofErr w:type="spellStart"/>
      <w:r w:rsidR="007B4CA2" w:rsidRPr="007E119A">
        <w:rPr>
          <w:rFonts w:ascii="Cambria" w:eastAsia="Times New Roman" w:hAnsi="Cambria" w:cs="Times New Roman"/>
          <w:sz w:val="24"/>
          <w:szCs w:val="24"/>
        </w:rPr>
        <w:t>n</w:t>
      </w:r>
      <w:r w:rsidRPr="007E119A">
        <w:rPr>
          <w:rFonts w:ascii="Cambria" w:eastAsia="Times New Roman" w:hAnsi="Cambria" w:cs="Times New Roman"/>
          <w:sz w:val="24"/>
          <w:szCs w:val="24"/>
        </w:rPr>
        <w:t>icotinamide</w:t>
      </w:r>
      <w:proofErr w:type="spellEnd"/>
      <w:r w:rsidRPr="007E119A">
        <w:rPr>
          <w:rFonts w:ascii="Cambria" w:eastAsia="Times New Roman" w:hAnsi="Cambria" w:cs="Times New Roman"/>
          <w:sz w:val="24"/>
          <w:szCs w:val="24"/>
        </w:rPr>
        <w:t xml:space="preserve"> adenine dinucleotide phosphate (NADPH) oxidase generates significant quantities of superoxide throughout pregnancy, particularly in early gestational age</w:t>
      </w:r>
      <w:r w:rsidR="00D900F1" w:rsidRPr="007E119A">
        <w:rPr>
          <w:rFonts w:ascii="Cambria" w:eastAsia="Times New Roman" w:hAnsi="Cambria" w:cs="Times New Roman"/>
          <w:sz w:val="24"/>
          <w:szCs w:val="24"/>
        </w:rPr>
        <w:t xml:space="preserve"> [90].</w:t>
      </w:r>
      <w:r w:rsidR="007B4CA2" w:rsidRPr="007E119A">
        <w:rPr>
          <w:rFonts w:ascii="Cambria" w:eastAsia="Times New Roman" w:hAnsi="Cambria" w:cs="Times New Roman"/>
          <w:sz w:val="24"/>
          <w:szCs w:val="24"/>
        </w:rPr>
        <w:t xml:space="preserve"> </w:t>
      </w:r>
      <w:r w:rsidRPr="007E119A">
        <w:rPr>
          <w:rFonts w:ascii="Cambria" w:hAnsi="Cambria" w:cs="Times New Roman"/>
          <w:sz w:val="24"/>
          <w:szCs w:val="24"/>
        </w:rPr>
        <w:t>Thus, fetal o</w:t>
      </w:r>
      <w:r w:rsidR="00877D94" w:rsidRPr="007E119A">
        <w:rPr>
          <w:rFonts w:ascii="Cambria" w:hAnsi="Cambria" w:cs="Times New Roman"/>
          <w:sz w:val="24"/>
          <w:szCs w:val="24"/>
        </w:rPr>
        <w:t>rgans that are highly dependent</w:t>
      </w:r>
      <w:r w:rsidRPr="007E119A">
        <w:rPr>
          <w:rFonts w:ascii="Cambria" w:hAnsi="Cambria" w:cs="Times New Roman"/>
          <w:sz w:val="24"/>
          <w:szCs w:val="24"/>
        </w:rPr>
        <w:t xml:space="preserve"> on oxidative phosphorylation and </w:t>
      </w:r>
      <w:r w:rsidRPr="007E119A">
        <w:rPr>
          <w:rFonts w:ascii="Cambria" w:hAnsi="Cambria" w:cs="Times New Roman"/>
          <w:i/>
          <w:iCs/>
          <w:sz w:val="24"/>
          <w:szCs w:val="24"/>
        </w:rPr>
        <w:t>β</w:t>
      </w:r>
      <w:r w:rsidRPr="007E119A">
        <w:rPr>
          <w:rFonts w:ascii="Cambria" w:hAnsi="Cambria" w:cs="Times New Roman"/>
          <w:sz w:val="24"/>
          <w:szCs w:val="24"/>
        </w:rPr>
        <w:t xml:space="preserve">-fatty acid oxidation may be more vulnerable to oxidative stress both </w:t>
      </w:r>
      <w:r w:rsidRPr="007E119A">
        <w:rPr>
          <w:rFonts w:ascii="Cambria" w:hAnsi="Cambria" w:cs="Times New Roman"/>
          <w:iCs/>
          <w:sz w:val="24"/>
          <w:szCs w:val="24"/>
        </w:rPr>
        <w:t xml:space="preserve">in utero </w:t>
      </w:r>
      <w:r w:rsidRPr="007E119A">
        <w:rPr>
          <w:rFonts w:ascii="Cambria" w:hAnsi="Cambria" w:cs="Times New Roman"/>
          <w:sz w:val="24"/>
          <w:szCs w:val="24"/>
        </w:rPr>
        <w:t>and after birth</w:t>
      </w:r>
      <w:r w:rsidR="00D900F1" w:rsidRPr="007E119A">
        <w:rPr>
          <w:rFonts w:ascii="Cambria" w:hAnsi="Cambria" w:cs="Times New Roman"/>
          <w:sz w:val="24"/>
          <w:szCs w:val="24"/>
        </w:rPr>
        <w:t xml:space="preserve"> [40]</w:t>
      </w:r>
      <w:r w:rsidRPr="007E119A">
        <w:rPr>
          <w:rFonts w:ascii="Cambria" w:hAnsi="Cambria" w:cs="Times New Roman"/>
          <w:sz w:val="24"/>
          <w:szCs w:val="24"/>
        </w:rPr>
        <w:t>.</w:t>
      </w:r>
    </w:p>
    <w:p w:rsidR="00803D1A"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One of the most challenging conditions during fetal development is hypoxic condition raised in in</w:t>
      </w:r>
      <w:r w:rsidR="00FA7951" w:rsidRPr="007E119A">
        <w:rPr>
          <w:rFonts w:ascii="Cambria" w:hAnsi="Cambria" w:cs="Times New Roman"/>
          <w:sz w:val="24"/>
          <w:szCs w:val="24"/>
        </w:rPr>
        <w:t>tra</w:t>
      </w:r>
      <w:r w:rsidRPr="007E119A">
        <w:rPr>
          <w:rFonts w:ascii="Cambria" w:hAnsi="Cambria" w:cs="Times New Roman"/>
          <w:sz w:val="24"/>
          <w:szCs w:val="24"/>
        </w:rPr>
        <w:t>uter</w:t>
      </w:r>
      <w:r w:rsidR="00FA7951" w:rsidRPr="007E119A">
        <w:rPr>
          <w:rFonts w:ascii="Cambria" w:hAnsi="Cambria" w:cs="Times New Roman"/>
          <w:sz w:val="24"/>
          <w:szCs w:val="24"/>
        </w:rPr>
        <w:t>ine</w:t>
      </w:r>
      <w:r w:rsidRPr="007E119A">
        <w:rPr>
          <w:rFonts w:ascii="Cambria" w:hAnsi="Cambria" w:cs="Times New Roman"/>
          <w:sz w:val="24"/>
          <w:szCs w:val="24"/>
        </w:rPr>
        <w:t xml:space="preserve"> environment. One of the mechanisms by which hypoxia induces damage is the increased generation of ROS </w:t>
      </w:r>
      <w:r w:rsidR="00D900F1" w:rsidRPr="007E119A">
        <w:rPr>
          <w:rFonts w:ascii="Cambria" w:hAnsi="Cambria" w:cs="Times New Roman"/>
          <w:sz w:val="24"/>
          <w:szCs w:val="24"/>
        </w:rPr>
        <w:t>[91-93]</w:t>
      </w:r>
      <w:r w:rsidRPr="007E119A">
        <w:rPr>
          <w:rFonts w:ascii="Cambria" w:hAnsi="Cambria" w:cs="Times New Roman"/>
          <w:sz w:val="24"/>
          <w:szCs w:val="24"/>
        </w:rPr>
        <w:t>. Again</w:t>
      </w:r>
      <w:r w:rsidRPr="007E119A">
        <w:rPr>
          <w:rFonts w:ascii="Cambria" w:eastAsia="Times New Roman" w:hAnsi="Cambria" w:cs="Times New Roman"/>
          <w:sz w:val="24"/>
          <w:szCs w:val="24"/>
        </w:rPr>
        <w:t xml:space="preserve"> hypoxia of blood may provoke increased ROS generation in the mitochondria of endothelial and placental cells</w:t>
      </w:r>
      <w:r w:rsidR="00D900F1" w:rsidRPr="007E119A">
        <w:rPr>
          <w:rFonts w:ascii="Cambria" w:eastAsia="Times New Roman" w:hAnsi="Cambria" w:cs="Times New Roman"/>
          <w:sz w:val="24"/>
          <w:szCs w:val="24"/>
        </w:rPr>
        <w:t xml:space="preserve"> [94].</w:t>
      </w:r>
      <w:r w:rsidR="00AE6BA9" w:rsidRPr="007E119A">
        <w:rPr>
          <w:rFonts w:ascii="Cambria" w:eastAsia="Times New Roman" w:hAnsi="Cambria" w:cs="Times New Roman"/>
          <w:sz w:val="24"/>
          <w:szCs w:val="24"/>
        </w:rPr>
        <w:t xml:space="preserve"> </w:t>
      </w:r>
      <w:r w:rsidRPr="007E119A">
        <w:rPr>
          <w:rFonts w:ascii="Cambria" w:hAnsi="Cambria" w:cs="Times New Roman"/>
          <w:sz w:val="24"/>
          <w:szCs w:val="24"/>
        </w:rPr>
        <w:t>This is considered har</w:t>
      </w:r>
      <w:r w:rsidR="00877D94" w:rsidRPr="007E119A">
        <w:rPr>
          <w:rFonts w:ascii="Cambria" w:hAnsi="Cambria" w:cs="Times New Roman"/>
          <w:sz w:val="24"/>
          <w:szCs w:val="24"/>
        </w:rPr>
        <w:t xml:space="preserve">mful to the fetus for its short </w:t>
      </w:r>
      <w:r w:rsidRPr="007E119A">
        <w:rPr>
          <w:rFonts w:ascii="Cambria" w:hAnsi="Cambria" w:cs="Times New Roman"/>
          <w:sz w:val="24"/>
          <w:szCs w:val="24"/>
        </w:rPr>
        <w:t xml:space="preserve">and long-term distressing effects, particularly in the central nervous and cardiovascular systems resulting in functional alterations. Additionally, </w:t>
      </w:r>
      <w:r w:rsidRPr="007E119A">
        <w:rPr>
          <w:rFonts w:ascii="Cambria" w:hAnsi="Cambria" w:cs="Times New Roman"/>
          <w:iCs/>
          <w:sz w:val="24"/>
          <w:szCs w:val="24"/>
        </w:rPr>
        <w:t>in utero</w:t>
      </w:r>
      <w:r w:rsidRPr="007E119A">
        <w:rPr>
          <w:rFonts w:ascii="Cambria" w:hAnsi="Cambria" w:cs="Times New Roman"/>
          <w:i/>
          <w:iCs/>
          <w:sz w:val="24"/>
          <w:szCs w:val="24"/>
        </w:rPr>
        <w:t xml:space="preserve"> </w:t>
      </w:r>
      <w:r w:rsidRPr="007E119A">
        <w:rPr>
          <w:rFonts w:ascii="Cambria" w:hAnsi="Cambria" w:cs="Times New Roman"/>
          <w:sz w:val="24"/>
          <w:szCs w:val="24"/>
        </w:rPr>
        <w:t xml:space="preserve">undesirable conditions can lead to develop chronic diseases later in life; a phenomena known as fetal programming or developmental origins of health and disease </w:t>
      </w:r>
      <w:r w:rsidR="00D900F1" w:rsidRPr="007E119A">
        <w:rPr>
          <w:rFonts w:ascii="Cambria" w:hAnsi="Cambria" w:cs="Times New Roman"/>
          <w:sz w:val="24"/>
          <w:szCs w:val="24"/>
        </w:rPr>
        <w:t>[95-97]</w:t>
      </w:r>
      <w:r w:rsidRPr="007E119A">
        <w:rPr>
          <w:rFonts w:ascii="Cambria" w:hAnsi="Cambria" w:cs="Times New Roman"/>
          <w:sz w:val="24"/>
          <w:szCs w:val="24"/>
        </w:rPr>
        <w:t xml:space="preserve">. </w:t>
      </w:r>
    </w:p>
    <w:p w:rsidR="008A5AFC" w:rsidRPr="007E119A" w:rsidRDefault="00F01973" w:rsidP="007E119A">
      <w:pPr>
        <w:spacing w:line="360" w:lineRule="auto"/>
        <w:jc w:val="both"/>
        <w:rPr>
          <w:rFonts w:ascii="Cambria" w:hAnsi="Cambria" w:cs="Times New Roman"/>
          <w:sz w:val="28"/>
          <w:szCs w:val="24"/>
        </w:rPr>
      </w:pPr>
      <w:r w:rsidRPr="007E119A">
        <w:rPr>
          <w:rFonts w:ascii="Cambria" w:hAnsi="Cambria" w:cs="Times New Roman"/>
          <w:b/>
          <w:sz w:val="28"/>
          <w:szCs w:val="24"/>
        </w:rPr>
        <w:t>5</w:t>
      </w:r>
      <w:r w:rsidR="008A5AFC" w:rsidRPr="007E119A">
        <w:rPr>
          <w:rFonts w:ascii="Cambria" w:hAnsi="Cambria" w:cs="Times New Roman"/>
          <w:b/>
          <w:sz w:val="28"/>
          <w:szCs w:val="24"/>
        </w:rPr>
        <w:t>.2 Spontaneous abortion</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Spontaneous abortion refers to the unintentional termination of a pregnancy before fetal viability at 20 weeks of gestation or when fetal weight is &lt;</w:t>
      </w:r>
      <w:r w:rsidRPr="007E119A">
        <w:rPr>
          <w:rFonts w:ascii="Cambria" w:hAnsi="Cambria" w:cs="Arial"/>
          <w:sz w:val="24"/>
          <w:szCs w:val="24"/>
        </w:rPr>
        <w:t> </w:t>
      </w:r>
      <w:r w:rsidRPr="007E119A">
        <w:rPr>
          <w:rFonts w:ascii="Cambria" w:hAnsi="Cambria" w:cs="Arial Narrow"/>
          <w:sz w:val="24"/>
          <w:szCs w:val="24"/>
        </w:rPr>
        <w:t>500</w:t>
      </w:r>
      <w:r w:rsidRPr="007E119A">
        <w:rPr>
          <w:rFonts w:ascii="Cambria" w:hAnsi="Cambria" w:cs="Arial"/>
          <w:sz w:val="24"/>
          <w:szCs w:val="24"/>
        </w:rPr>
        <w:t> </w:t>
      </w:r>
      <w:r w:rsidRPr="007E119A">
        <w:rPr>
          <w:rFonts w:ascii="Cambria" w:hAnsi="Cambria" w:cs="Arial Narrow"/>
          <w:sz w:val="24"/>
          <w:szCs w:val="24"/>
        </w:rPr>
        <w:t xml:space="preserve">g. Recent studies have shown that 8% to 20% of clinical pregnancies become aborted due to spontaneous </w:t>
      </w:r>
      <w:r w:rsidRPr="007E119A">
        <w:rPr>
          <w:rFonts w:ascii="Cambria" w:hAnsi="Cambria" w:cs="Times New Roman"/>
          <w:sz w:val="24"/>
          <w:szCs w:val="24"/>
        </w:rPr>
        <w:t>miscarriage before 20 weeks of gestation</w:t>
      </w:r>
      <w:r w:rsidR="001E745F" w:rsidRPr="007E119A">
        <w:rPr>
          <w:rFonts w:ascii="Cambria" w:hAnsi="Cambria" w:cs="Times New Roman"/>
          <w:sz w:val="24"/>
          <w:szCs w:val="24"/>
        </w:rPr>
        <w:t xml:space="preserve"> [</w:t>
      </w:r>
      <w:r w:rsidR="00D900F1" w:rsidRPr="007E119A">
        <w:rPr>
          <w:rFonts w:ascii="Cambria" w:hAnsi="Cambria" w:cs="Times New Roman"/>
          <w:sz w:val="24"/>
          <w:szCs w:val="24"/>
        </w:rPr>
        <w:t>28</w:t>
      </w:r>
      <w:r w:rsidR="001E745F" w:rsidRPr="007E119A">
        <w:rPr>
          <w:rFonts w:ascii="Cambria" w:hAnsi="Cambria" w:cs="Times New Roman"/>
          <w:sz w:val="24"/>
          <w:szCs w:val="24"/>
        </w:rPr>
        <w:t>]</w:t>
      </w:r>
      <w:r w:rsidR="00877D94" w:rsidRPr="007E119A">
        <w:rPr>
          <w:rFonts w:ascii="Cambria" w:hAnsi="Cambria" w:cs="Times New Roman"/>
          <w:sz w:val="24"/>
          <w:szCs w:val="24"/>
        </w:rPr>
        <w:t>.</w:t>
      </w:r>
    </w:p>
    <w:p w:rsidR="008A5AFC" w:rsidRPr="007E119A" w:rsidRDefault="008A5AFC" w:rsidP="007E119A">
      <w:pPr>
        <w:spacing w:before="100" w:beforeAutospacing="1" w:after="100" w:afterAutospacing="1" w:line="360" w:lineRule="auto"/>
        <w:jc w:val="both"/>
        <w:rPr>
          <w:rFonts w:ascii="Cambria" w:hAnsi="Cambria" w:cs="Times New Roman"/>
          <w:sz w:val="24"/>
          <w:szCs w:val="24"/>
        </w:rPr>
      </w:pPr>
      <w:r w:rsidRPr="007E119A">
        <w:rPr>
          <w:rFonts w:ascii="Cambria" w:hAnsi="Cambria" w:cs="Times New Roman"/>
          <w:sz w:val="24"/>
          <w:szCs w:val="24"/>
        </w:rPr>
        <w:t xml:space="preserve">Vast placental OS has been proposed as a causative factor of spontaneous abortion. </w:t>
      </w:r>
      <w:r w:rsidRPr="007E119A">
        <w:rPr>
          <w:rFonts w:ascii="Cambria" w:eastAsia="Times New Roman" w:hAnsi="Cambria" w:cs="Times New Roman"/>
          <w:sz w:val="24"/>
          <w:szCs w:val="24"/>
        </w:rPr>
        <w:t>Beginning of the maternal circulation, p</w:t>
      </w:r>
      <w:r w:rsidRPr="007E119A">
        <w:rPr>
          <w:rFonts w:ascii="Cambria" w:hAnsi="Cambria" w:cs="Times New Roman"/>
          <w:sz w:val="24"/>
          <w:szCs w:val="24"/>
        </w:rPr>
        <w:t>lacentas of normal pregnancies experience an oxidative burst between 10 and 12 weeks of gestation</w:t>
      </w:r>
      <w:r w:rsidR="007E7661" w:rsidRPr="007E119A">
        <w:rPr>
          <w:rFonts w:ascii="Cambria" w:hAnsi="Cambria" w:cs="Times New Roman"/>
          <w:sz w:val="24"/>
          <w:szCs w:val="24"/>
        </w:rPr>
        <w:t xml:space="preserve"> [</w:t>
      </w:r>
      <w:r w:rsidR="00D900F1" w:rsidRPr="007E119A">
        <w:rPr>
          <w:rFonts w:ascii="Cambria" w:hAnsi="Cambria" w:cs="Times New Roman"/>
          <w:sz w:val="24"/>
          <w:szCs w:val="24"/>
        </w:rPr>
        <w:t>28</w:t>
      </w:r>
      <w:r w:rsidR="007E7661" w:rsidRPr="007E119A">
        <w:rPr>
          <w:rFonts w:ascii="Cambria" w:hAnsi="Cambria" w:cs="Times New Roman"/>
          <w:sz w:val="24"/>
          <w:szCs w:val="24"/>
        </w:rPr>
        <w:t>]</w:t>
      </w:r>
      <w:r w:rsidRPr="007E119A">
        <w:rPr>
          <w:rFonts w:ascii="Cambria" w:hAnsi="Cambria" w:cs="Times New Roman"/>
          <w:sz w:val="24"/>
          <w:szCs w:val="24"/>
        </w:rPr>
        <w:t xml:space="preserve">, </w:t>
      </w:r>
      <w:r w:rsidRPr="007E119A">
        <w:rPr>
          <w:rFonts w:ascii="Cambria" w:eastAsia="Times New Roman" w:hAnsi="Cambria" w:cs="Times New Roman"/>
          <w:sz w:val="24"/>
          <w:szCs w:val="24"/>
        </w:rPr>
        <w:t>which resolves the placental tissues to adapt to their new oxygen environment.</w:t>
      </w:r>
      <w:r w:rsidRPr="007E119A">
        <w:rPr>
          <w:rFonts w:ascii="Cambria" w:hAnsi="Cambria" w:cs="Times New Roman"/>
          <w:sz w:val="24"/>
          <w:szCs w:val="24"/>
        </w:rPr>
        <w:t xml:space="preserve"> In cases of abortion, the onset of maternal intra</w:t>
      </w:r>
      <w:r w:rsidR="00C7287E" w:rsidRPr="007E119A">
        <w:rPr>
          <w:rFonts w:ascii="Cambria" w:hAnsi="Cambria" w:cs="Times New Roman"/>
          <w:sz w:val="24"/>
          <w:szCs w:val="24"/>
        </w:rPr>
        <w:t>-</w:t>
      </w:r>
      <w:r w:rsidRPr="007E119A">
        <w:rPr>
          <w:rFonts w:ascii="Cambria" w:hAnsi="Cambria" w:cs="Times New Roman"/>
          <w:sz w:val="24"/>
          <w:szCs w:val="24"/>
        </w:rPr>
        <w:t xml:space="preserve">placental circulation </w:t>
      </w:r>
      <w:r w:rsidRPr="007E119A">
        <w:rPr>
          <w:rFonts w:ascii="Cambria" w:eastAsia="Times New Roman" w:hAnsi="Cambria" w:cs="Times New Roman"/>
          <w:sz w:val="24"/>
          <w:szCs w:val="24"/>
        </w:rPr>
        <w:t xml:space="preserve">is both precocious and disorganized compared with </w:t>
      </w:r>
      <w:r w:rsidRPr="007E119A">
        <w:rPr>
          <w:rFonts w:ascii="Cambria" w:eastAsia="Times New Roman" w:hAnsi="Cambria" w:cs="Times New Roman"/>
          <w:sz w:val="24"/>
          <w:szCs w:val="24"/>
        </w:rPr>
        <w:lastRenderedPageBreak/>
        <w:t>normal ongoing pregnancies</w:t>
      </w:r>
      <w:r w:rsidR="00C7287E" w:rsidRPr="007E119A">
        <w:rPr>
          <w:rFonts w:ascii="Cambria" w:eastAsia="Times New Roman" w:hAnsi="Cambria" w:cs="Times New Roman"/>
          <w:sz w:val="24"/>
          <w:szCs w:val="24"/>
        </w:rPr>
        <w:t xml:space="preserve"> [67</w:t>
      </w:r>
      <w:proofErr w:type="gramStart"/>
      <w:r w:rsidR="00C7287E" w:rsidRPr="007E119A">
        <w:rPr>
          <w:rFonts w:ascii="Cambria" w:eastAsia="Times New Roman" w:hAnsi="Cambria" w:cs="Times New Roman"/>
          <w:sz w:val="24"/>
          <w:szCs w:val="24"/>
        </w:rPr>
        <w:t>,</w:t>
      </w:r>
      <w:r w:rsidR="00D900F1" w:rsidRPr="007E119A">
        <w:rPr>
          <w:rFonts w:ascii="Cambria" w:eastAsia="Times New Roman" w:hAnsi="Cambria" w:cs="Times New Roman"/>
          <w:sz w:val="24"/>
          <w:szCs w:val="24"/>
        </w:rPr>
        <w:t>98</w:t>
      </w:r>
      <w:proofErr w:type="gramEnd"/>
      <w:r w:rsidR="00D900F1"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 and it </w:t>
      </w:r>
      <w:r w:rsidRPr="007E119A">
        <w:rPr>
          <w:rFonts w:ascii="Cambria" w:hAnsi="Cambria" w:cs="Times New Roman"/>
          <w:sz w:val="24"/>
          <w:szCs w:val="24"/>
        </w:rPr>
        <w:t xml:space="preserve">occurs prematurely between 8 and 9 weeks of gestation </w:t>
      </w:r>
      <w:r w:rsidR="00D900F1" w:rsidRPr="007E119A">
        <w:rPr>
          <w:rFonts w:ascii="Cambria" w:hAnsi="Cambria" w:cs="Times New Roman"/>
          <w:sz w:val="24"/>
          <w:szCs w:val="24"/>
        </w:rPr>
        <w:t>[99, 100]</w:t>
      </w:r>
      <w:bookmarkStart w:id="29" w:name="d41248e1747"/>
      <w:bookmarkStart w:id="30" w:name="d41248e1749"/>
      <w:bookmarkEnd w:id="29"/>
      <w:bookmarkEnd w:id="30"/>
      <w:r w:rsidRPr="007E119A">
        <w:rPr>
          <w:rFonts w:ascii="Cambria" w:hAnsi="Cambria" w:cs="Times New Roman"/>
          <w:sz w:val="24"/>
          <w:szCs w:val="24"/>
        </w:rPr>
        <w:t>.</w:t>
      </w:r>
      <w:bookmarkStart w:id="31" w:name="d41248e1759"/>
      <w:bookmarkEnd w:id="31"/>
      <w:r w:rsidRPr="007E119A">
        <w:rPr>
          <w:rFonts w:ascii="Cambria" w:hAnsi="Cambria" w:cs="Times New Roman"/>
          <w:sz w:val="24"/>
          <w:szCs w:val="24"/>
        </w:rPr>
        <w:t xml:space="preserve"> Antioxidant enzymes are unable to counter the augment of ROS at this point as their expression and activity increases with gestational age </w:t>
      </w:r>
      <w:bookmarkStart w:id="32" w:name="d41248e1763"/>
      <w:bookmarkEnd w:id="32"/>
      <w:r w:rsidR="00D900F1" w:rsidRPr="007E119A">
        <w:rPr>
          <w:rFonts w:ascii="Cambria" w:hAnsi="Cambria" w:cs="Times New Roman"/>
          <w:sz w:val="24"/>
          <w:szCs w:val="24"/>
        </w:rPr>
        <w:t>[99]</w:t>
      </w:r>
      <w:r w:rsidRPr="007E119A">
        <w:rPr>
          <w:rFonts w:ascii="Cambria"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hAnsi="Cambria" w:cs="Times New Roman"/>
          <w:sz w:val="24"/>
          <w:szCs w:val="24"/>
        </w:rPr>
        <w:t xml:space="preserve">Also, when OS develops too early in pregnancy it can impair placental development. </w:t>
      </w:r>
      <w:r w:rsidRPr="007E119A">
        <w:rPr>
          <w:rFonts w:ascii="Cambria" w:eastAsia="Times New Roman" w:hAnsi="Cambria" w:cs="Times New Roman"/>
          <w:sz w:val="24"/>
          <w:szCs w:val="24"/>
        </w:rPr>
        <w:t xml:space="preserve">Levels of HSP70 and </w:t>
      </w:r>
      <w:proofErr w:type="spellStart"/>
      <w:r w:rsidRPr="007E119A">
        <w:rPr>
          <w:rFonts w:ascii="Cambria" w:eastAsia="Times New Roman" w:hAnsi="Cambria" w:cs="Times New Roman"/>
          <w:sz w:val="24"/>
          <w:szCs w:val="24"/>
        </w:rPr>
        <w:t>nitrotyrosine</w:t>
      </w:r>
      <w:proofErr w:type="spellEnd"/>
      <w:r w:rsidRPr="007E119A">
        <w:rPr>
          <w:rFonts w:ascii="Cambria" w:eastAsia="Times New Roman" w:hAnsi="Cambria" w:cs="Times New Roman"/>
          <w:sz w:val="24"/>
          <w:szCs w:val="24"/>
        </w:rPr>
        <w:t xml:space="preserve"> are increased in the villi of central region and the periphery of these placentas</w:t>
      </w:r>
      <w:r w:rsidR="00D900F1" w:rsidRPr="007E119A">
        <w:rPr>
          <w:rFonts w:ascii="Cambria" w:eastAsia="Times New Roman" w:hAnsi="Cambria" w:cs="Times New Roman"/>
          <w:sz w:val="24"/>
          <w:szCs w:val="24"/>
        </w:rPr>
        <w:t xml:space="preserve"> [98, 101]</w:t>
      </w:r>
      <w:r w:rsidRPr="007E119A">
        <w:rPr>
          <w:rFonts w:ascii="Cambria" w:eastAsia="Times New Roman" w:hAnsi="Cambria" w:cs="Times New Roman"/>
          <w:sz w:val="24"/>
          <w:szCs w:val="24"/>
        </w:rPr>
        <w:t xml:space="preserve">. The apoptotic index is also high compared with control placentas of a similar gestational age and morphological evidence </w:t>
      </w:r>
      <w:r w:rsidR="004127D7" w:rsidRPr="007E119A">
        <w:rPr>
          <w:rFonts w:ascii="Cambria" w:eastAsia="Times New Roman" w:hAnsi="Cambria" w:cs="Times New Roman"/>
          <w:sz w:val="24"/>
          <w:szCs w:val="24"/>
        </w:rPr>
        <w:t xml:space="preserve">has </w:t>
      </w:r>
      <w:r w:rsidRPr="007E119A">
        <w:rPr>
          <w:rFonts w:ascii="Cambria" w:eastAsia="Times New Roman" w:hAnsi="Cambria" w:cs="Times New Roman"/>
          <w:sz w:val="24"/>
          <w:szCs w:val="24"/>
        </w:rPr>
        <w:t xml:space="preserve">clearly shown the degeneration of </w:t>
      </w:r>
      <w:proofErr w:type="spellStart"/>
      <w:r w:rsidRPr="007E119A">
        <w:rPr>
          <w:rFonts w:ascii="Cambria" w:eastAsia="Times New Roman" w:hAnsi="Cambria" w:cs="Times New Roman"/>
          <w:sz w:val="24"/>
          <w:szCs w:val="24"/>
        </w:rPr>
        <w:t>syncytiotrophoblast</w:t>
      </w:r>
      <w:proofErr w:type="spellEnd"/>
      <w:r w:rsidRPr="007E119A">
        <w:rPr>
          <w:rFonts w:ascii="Cambria" w:eastAsia="Times New Roman" w:hAnsi="Cambria" w:cs="Times New Roman"/>
          <w:sz w:val="24"/>
          <w:szCs w:val="24"/>
        </w:rPr>
        <w:t>.</w:t>
      </w:r>
      <w:r w:rsidR="00DE4BEE" w:rsidRPr="007E119A">
        <w:rPr>
          <w:rFonts w:ascii="Cambria" w:eastAsia="Times New Roman" w:hAnsi="Cambria" w:cs="Times New Roman"/>
          <w:sz w:val="24"/>
          <w:szCs w:val="24"/>
        </w:rPr>
        <w:t xml:space="preserve"> </w:t>
      </w:r>
      <w:r w:rsidRPr="007E119A">
        <w:rPr>
          <w:rFonts w:ascii="Cambria" w:eastAsia="Times New Roman" w:hAnsi="Cambria" w:cs="Times New Roman"/>
          <w:sz w:val="24"/>
          <w:szCs w:val="24"/>
        </w:rPr>
        <w:t xml:space="preserve">Therefore, overwhelming </w:t>
      </w:r>
      <w:r w:rsidR="00610CEA"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causes widespread destruction of the trophoblast that is incompatible with an ongoing pregnancy</w:t>
      </w:r>
      <w:r w:rsidR="00D900F1" w:rsidRPr="007E119A">
        <w:rPr>
          <w:rFonts w:ascii="Cambria" w:eastAsia="Times New Roman" w:hAnsi="Cambria" w:cs="Times New Roman"/>
          <w:sz w:val="24"/>
          <w:szCs w:val="24"/>
        </w:rPr>
        <w:t xml:space="preserve"> [67].</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In these cases, the efficacy of the antioxidant defenses provides detoxification of ROS but polymorphisms in these enzymes occur in some instances that have been linked to an increased risk of miscarriage</w:t>
      </w:r>
      <w:r w:rsidR="00D900F1" w:rsidRPr="007E119A">
        <w:rPr>
          <w:rFonts w:ascii="Cambria" w:eastAsia="Times New Roman" w:hAnsi="Cambria" w:cs="Times New Roman"/>
          <w:sz w:val="24"/>
          <w:szCs w:val="24"/>
        </w:rPr>
        <w:t xml:space="preserve"> [102-104].</w:t>
      </w:r>
      <w:r w:rsidRPr="007E119A">
        <w:rPr>
          <w:rFonts w:ascii="Cambria" w:eastAsia="Times New Roman" w:hAnsi="Cambria" w:cs="Times New Roman"/>
          <w:sz w:val="24"/>
          <w:szCs w:val="24"/>
        </w:rPr>
        <w:t xml:space="preserve"> Equally, some evidence shows that selenium deficiency, which will reduce the efficacy of glutathione peroxidase, is associated with miscarriage</w:t>
      </w:r>
      <w:r w:rsidR="00D900F1" w:rsidRPr="007E119A">
        <w:rPr>
          <w:rFonts w:ascii="Cambria" w:eastAsia="Times New Roman" w:hAnsi="Cambria" w:cs="Times New Roman"/>
          <w:sz w:val="24"/>
          <w:szCs w:val="24"/>
        </w:rPr>
        <w:t xml:space="preserve"> [105, 106]. </w:t>
      </w:r>
    </w:p>
    <w:p w:rsidR="008A5AFC" w:rsidRPr="007E119A" w:rsidRDefault="00F01973" w:rsidP="007E119A">
      <w:pPr>
        <w:spacing w:line="360" w:lineRule="auto"/>
        <w:jc w:val="both"/>
        <w:rPr>
          <w:rFonts w:ascii="Cambria" w:hAnsi="Cambria" w:cs="Times New Roman"/>
          <w:b/>
          <w:sz w:val="28"/>
          <w:szCs w:val="24"/>
        </w:rPr>
      </w:pPr>
      <w:r w:rsidRPr="007E119A">
        <w:rPr>
          <w:rFonts w:ascii="Cambria" w:hAnsi="Cambria" w:cs="Times New Roman"/>
          <w:b/>
          <w:sz w:val="28"/>
          <w:szCs w:val="24"/>
        </w:rPr>
        <w:t>5</w:t>
      </w:r>
      <w:r w:rsidR="008A5AFC" w:rsidRPr="007E119A">
        <w:rPr>
          <w:rFonts w:ascii="Cambria" w:hAnsi="Cambria" w:cs="Times New Roman"/>
          <w:b/>
          <w:sz w:val="28"/>
          <w:szCs w:val="24"/>
        </w:rPr>
        <w:t>.3 Intrauterine growth re</w:t>
      </w:r>
      <w:r w:rsidR="00803D1A" w:rsidRPr="007E119A">
        <w:rPr>
          <w:rFonts w:ascii="Cambria" w:hAnsi="Cambria" w:cs="Times New Roman"/>
          <w:b/>
          <w:sz w:val="28"/>
          <w:szCs w:val="24"/>
        </w:rPr>
        <w:t>striction and fetal development</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Intrauterine growth restriction (IUGR) is defined as the infant birth weight below 10</w:t>
      </w:r>
      <w:r w:rsidRPr="007E119A">
        <w:rPr>
          <w:rFonts w:ascii="Cambria" w:hAnsi="Cambria" w:cs="Times New Roman"/>
          <w:sz w:val="24"/>
          <w:szCs w:val="24"/>
          <w:vertAlign w:val="superscript"/>
        </w:rPr>
        <w:t>th</w:t>
      </w:r>
      <w:r w:rsidR="00893339" w:rsidRPr="007E119A">
        <w:rPr>
          <w:rFonts w:ascii="Cambria" w:hAnsi="Cambria" w:cs="Times New Roman"/>
          <w:sz w:val="24"/>
          <w:szCs w:val="24"/>
        </w:rPr>
        <w:t xml:space="preserve"> percentile</w:t>
      </w:r>
      <w:r w:rsidR="00D900F1" w:rsidRPr="007E119A">
        <w:rPr>
          <w:rFonts w:ascii="Cambria" w:hAnsi="Cambria" w:cs="Times New Roman"/>
          <w:sz w:val="24"/>
          <w:szCs w:val="24"/>
        </w:rPr>
        <w:t xml:space="preserve"> [107]</w:t>
      </w:r>
      <w:bookmarkStart w:id="33" w:name="d41248e2227"/>
      <w:bookmarkEnd w:id="33"/>
      <w:r w:rsidRPr="007E119A">
        <w:rPr>
          <w:rFonts w:ascii="Cambria" w:hAnsi="Cambria" w:cs="Times New Roman"/>
          <w:sz w:val="24"/>
          <w:szCs w:val="24"/>
        </w:rPr>
        <w:t>. Nowadays, it is estimated that worldwide there are 150</w:t>
      </w:r>
      <w:r w:rsidR="004127D7" w:rsidRPr="007E119A">
        <w:rPr>
          <w:rFonts w:ascii="Cambria" w:hAnsi="Cambria" w:cs="Times New Roman"/>
          <w:sz w:val="24"/>
          <w:szCs w:val="24"/>
        </w:rPr>
        <w:t xml:space="preserve"> </w:t>
      </w:r>
      <w:r w:rsidRPr="007E119A">
        <w:rPr>
          <w:rFonts w:ascii="Cambria" w:hAnsi="Cambria" w:cs="Times New Roman"/>
          <w:sz w:val="24"/>
          <w:szCs w:val="24"/>
        </w:rPr>
        <w:t xml:space="preserve">million new born per year and 5–10% of them have low birth weight standardized for gestational age and increases the risk for </w:t>
      </w:r>
      <w:proofErr w:type="spellStart"/>
      <w:r w:rsidRPr="007E119A">
        <w:rPr>
          <w:rFonts w:ascii="Cambria" w:hAnsi="Cambria" w:cs="Times New Roman"/>
          <w:sz w:val="24"/>
          <w:szCs w:val="24"/>
        </w:rPr>
        <w:t>peri</w:t>
      </w:r>
      <w:proofErr w:type="spellEnd"/>
      <w:r w:rsidRPr="007E119A">
        <w:rPr>
          <w:rFonts w:ascii="Cambria" w:hAnsi="Cambria" w:cs="Times New Roman"/>
          <w:sz w:val="24"/>
          <w:szCs w:val="24"/>
        </w:rPr>
        <w:t xml:space="preserve">-natal morbidity and mortality </w:t>
      </w:r>
      <w:r w:rsidR="00D900F1" w:rsidRPr="007E119A">
        <w:rPr>
          <w:rFonts w:ascii="Cambria" w:hAnsi="Cambria" w:cs="Times New Roman"/>
          <w:sz w:val="24"/>
          <w:szCs w:val="24"/>
        </w:rPr>
        <w:t>[108, 109]</w:t>
      </w:r>
      <w:r w:rsidRPr="007E119A">
        <w:rPr>
          <w:rFonts w:ascii="Cambria" w:hAnsi="Cambria" w:cs="Times New Roman"/>
          <w:sz w:val="24"/>
          <w:szCs w:val="24"/>
        </w:rPr>
        <w:t xml:space="preserve">. </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Placental, maternal</w:t>
      </w:r>
      <w:r w:rsidR="00893339" w:rsidRPr="007E119A">
        <w:rPr>
          <w:rFonts w:ascii="Cambria" w:hAnsi="Cambria" w:cs="Times New Roman"/>
          <w:sz w:val="24"/>
          <w:szCs w:val="24"/>
        </w:rPr>
        <w:t xml:space="preserve"> </w:t>
      </w:r>
      <w:r w:rsidRPr="007E119A">
        <w:rPr>
          <w:rFonts w:ascii="Cambria" w:hAnsi="Cambria" w:cs="Times New Roman"/>
          <w:sz w:val="24"/>
          <w:szCs w:val="24"/>
        </w:rPr>
        <w:t xml:space="preserve">and fetal factors are the most common causes of IUGR. Placental insufficiency can lead to IUGR due to a decreased </w:t>
      </w:r>
      <w:proofErr w:type="spellStart"/>
      <w:r w:rsidRPr="007E119A">
        <w:rPr>
          <w:rFonts w:ascii="Cambria" w:hAnsi="Cambria" w:cs="Times New Roman"/>
          <w:sz w:val="24"/>
          <w:szCs w:val="24"/>
        </w:rPr>
        <w:t>feto</w:t>
      </w:r>
      <w:proofErr w:type="spellEnd"/>
      <w:r w:rsidRPr="007E119A">
        <w:rPr>
          <w:rFonts w:ascii="Cambria" w:hAnsi="Cambria" w:cs="Times New Roman"/>
          <w:sz w:val="24"/>
          <w:szCs w:val="24"/>
        </w:rPr>
        <w:t xml:space="preserve">-placental perfusion and restricted oxygen supply. Ischemia and reperfusion injury are powerful generators of ROS and OS. </w:t>
      </w:r>
      <w:r w:rsidR="00893339" w:rsidRPr="007E119A">
        <w:rPr>
          <w:rFonts w:ascii="Cambria" w:hAnsi="Cambria" w:cs="Times New Roman"/>
          <w:sz w:val="24"/>
          <w:szCs w:val="24"/>
        </w:rPr>
        <w:t>Therefore</w:t>
      </w:r>
      <w:r w:rsidRPr="007E119A">
        <w:rPr>
          <w:rFonts w:ascii="Cambria" w:hAnsi="Cambria" w:cs="Times New Roman"/>
          <w:sz w:val="24"/>
          <w:szCs w:val="24"/>
        </w:rPr>
        <w:t>, OS is recognized as an important player in the development of IUGR</w:t>
      </w:r>
      <w:r w:rsidR="00D900F1" w:rsidRPr="007E119A">
        <w:rPr>
          <w:rFonts w:ascii="Cambria" w:hAnsi="Cambria" w:cs="Times New Roman"/>
          <w:sz w:val="24"/>
          <w:szCs w:val="24"/>
        </w:rPr>
        <w:t xml:space="preserve"> [110]</w:t>
      </w:r>
      <w:bookmarkStart w:id="34" w:name="d41248e2235"/>
      <w:bookmarkEnd w:id="34"/>
      <w:r w:rsidRPr="007E119A">
        <w:rPr>
          <w:rFonts w:ascii="Cambria" w:hAnsi="Cambria" w:cs="Times New Roman"/>
          <w:sz w:val="24"/>
          <w:szCs w:val="24"/>
        </w:rPr>
        <w:t xml:space="preserve">. </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 xml:space="preserve">From different studies, it has been found that women with IUGR have increased free radical activity and markers of lipid peroxidation </w:t>
      </w:r>
      <w:bookmarkStart w:id="35" w:name="d41248e2241"/>
      <w:bookmarkEnd w:id="35"/>
      <w:r w:rsidRPr="007E119A">
        <w:rPr>
          <w:rFonts w:ascii="Cambria" w:hAnsi="Cambria" w:cs="Times New Roman"/>
          <w:sz w:val="24"/>
          <w:szCs w:val="24"/>
        </w:rPr>
        <w:t xml:space="preserve">in their blood </w:t>
      </w:r>
      <w:r w:rsidR="00DD3672" w:rsidRPr="007E119A">
        <w:rPr>
          <w:rFonts w:ascii="Cambria" w:hAnsi="Cambria" w:cs="Times New Roman"/>
          <w:sz w:val="24"/>
          <w:szCs w:val="24"/>
        </w:rPr>
        <w:t>[111]</w:t>
      </w:r>
      <w:r w:rsidRPr="007E119A">
        <w:rPr>
          <w:rFonts w:ascii="Cambria" w:hAnsi="Cambria" w:cs="Times New Roman"/>
          <w:sz w:val="24"/>
          <w:szCs w:val="24"/>
        </w:rPr>
        <w:t xml:space="preserve">. </w:t>
      </w:r>
      <w:proofErr w:type="spellStart"/>
      <w:r w:rsidRPr="007E119A">
        <w:rPr>
          <w:rFonts w:ascii="Cambria" w:hAnsi="Cambria" w:cs="Times New Roman"/>
          <w:sz w:val="24"/>
          <w:szCs w:val="24"/>
        </w:rPr>
        <w:t>Biri</w:t>
      </w:r>
      <w:proofErr w:type="spellEnd"/>
      <w:r w:rsidRPr="007E119A">
        <w:rPr>
          <w:rFonts w:ascii="Cambria" w:hAnsi="Cambria" w:cs="Times New Roman"/>
          <w:sz w:val="24"/>
          <w:szCs w:val="24"/>
        </w:rPr>
        <w:t xml:space="preserve"> et al (2007) reported increased levels of </w:t>
      </w:r>
      <w:proofErr w:type="spellStart"/>
      <w:r w:rsidR="000124E0" w:rsidRPr="007E119A">
        <w:rPr>
          <w:rFonts w:ascii="Cambria" w:hAnsi="Cambria" w:cs="Arial"/>
          <w:sz w:val="24"/>
          <w:shd w:val="clear" w:color="auto" w:fill="FFFFFF"/>
        </w:rPr>
        <w:t>Malondialdehyde</w:t>
      </w:r>
      <w:proofErr w:type="spellEnd"/>
      <w:r w:rsidR="000124E0" w:rsidRPr="007E119A">
        <w:rPr>
          <w:rFonts w:ascii="Cambria" w:hAnsi="Cambria" w:cs="Arial"/>
          <w:sz w:val="24"/>
          <w:shd w:val="clear" w:color="auto" w:fill="FFFFFF"/>
        </w:rPr>
        <w:t xml:space="preserve"> (</w:t>
      </w:r>
      <w:r w:rsidRPr="007E119A">
        <w:rPr>
          <w:rFonts w:ascii="Cambria" w:hAnsi="Cambria" w:cs="Times New Roman"/>
          <w:sz w:val="24"/>
          <w:szCs w:val="24"/>
        </w:rPr>
        <w:t>MDA</w:t>
      </w:r>
      <w:r w:rsidR="000124E0" w:rsidRPr="007E119A">
        <w:rPr>
          <w:rFonts w:ascii="Cambria" w:hAnsi="Cambria" w:cs="Times New Roman"/>
          <w:sz w:val="24"/>
          <w:szCs w:val="24"/>
        </w:rPr>
        <w:t>)</w:t>
      </w:r>
      <w:r w:rsidRPr="007E119A">
        <w:rPr>
          <w:rFonts w:ascii="Cambria" w:hAnsi="Cambria" w:cs="Times New Roman"/>
          <w:sz w:val="24"/>
          <w:szCs w:val="24"/>
        </w:rPr>
        <w:t xml:space="preserve"> and xanth</w:t>
      </w:r>
      <w:r w:rsidR="00C14808" w:rsidRPr="007E119A">
        <w:rPr>
          <w:rFonts w:ascii="Cambria" w:hAnsi="Cambria" w:cs="Times New Roman"/>
          <w:sz w:val="24"/>
          <w:szCs w:val="24"/>
        </w:rPr>
        <w:t>ine oxidase, u</w:t>
      </w:r>
      <w:r w:rsidR="004127D7" w:rsidRPr="007E119A">
        <w:rPr>
          <w:rFonts w:ascii="Cambria" w:hAnsi="Cambria" w:cs="Times New Roman"/>
          <w:sz w:val="24"/>
          <w:szCs w:val="24"/>
        </w:rPr>
        <w:t>rinary 8-oxo-7,8-</w:t>
      </w:r>
      <w:r w:rsidRPr="007E119A">
        <w:rPr>
          <w:rFonts w:ascii="Cambria" w:hAnsi="Cambria" w:cs="Times New Roman"/>
          <w:sz w:val="24"/>
          <w:szCs w:val="24"/>
        </w:rPr>
        <w:t xml:space="preserve">dihydro-2-deoxyguanosine (8-OxOdG), a marker of DNA oxidation and lower levels of </w:t>
      </w:r>
      <w:r w:rsidRPr="007E119A">
        <w:rPr>
          <w:rFonts w:ascii="Cambria" w:hAnsi="Cambria" w:cs="Times New Roman"/>
          <w:sz w:val="24"/>
          <w:szCs w:val="24"/>
        </w:rPr>
        <w:lastRenderedPageBreak/>
        <w:t>antioxidant concent</w:t>
      </w:r>
      <w:r w:rsidR="00C14808" w:rsidRPr="007E119A">
        <w:rPr>
          <w:rFonts w:ascii="Cambria" w:hAnsi="Cambria" w:cs="Times New Roman"/>
          <w:sz w:val="24"/>
          <w:szCs w:val="24"/>
        </w:rPr>
        <w:t>rations in the plasma, placenta</w:t>
      </w:r>
      <w:r w:rsidRPr="007E119A">
        <w:rPr>
          <w:rFonts w:ascii="Cambria" w:hAnsi="Cambria" w:cs="Times New Roman"/>
          <w:sz w:val="24"/>
          <w:szCs w:val="24"/>
        </w:rPr>
        <w:t xml:space="preserve"> and umbilical cords in patients with IUGR compared to controls </w:t>
      </w:r>
      <w:bookmarkStart w:id="36" w:name="d41248e2245"/>
      <w:bookmarkEnd w:id="36"/>
      <w:r w:rsidRPr="007E119A">
        <w:rPr>
          <w:rFonts w:ascii="Cambria" w:hAnsi="Cambria" w:cs="Times New Roman"/>
          <w:sz w:val="24"/>
          <w:szCs w:val="24"/>
        </w:rPr>
        <w:t>at 12 and 28 weeks in pregnancies</w:t>
      </w:r>
      <w:bookmarkStart w:id="37" w:name="d41248e2252"/>
      <w:bookmarkEnd w:id="37"/>
      <w:r w:rsidR="00C14808" w:rsidRPr="007E119A">
        <w:rPr>
          <w:rFonts w:ascii="Cambria" w:hAnsi="Cambria" w:cs="Times New Roman"/>
          <w:sz w:val="24"/>
          <w:szCs w:val="24"/>
        </w:rPr>
        <w:t xml:space="preserve"> </w:t>
      </w:r>
      <w:r w:rsidR="00DD3672" w:rsidRPr="007E119A">
        <w:rPr>
          <w:rFonts w:ascii="Cambria" w:hAnsi="Cambria" w:cs="Times New Roman"/>
          <w:sz w:val="24"/>
          <w:szCs w:val="24"/>
        </w:rPr>
        <w:t>[</w:t>
      </w:r>
      <w:r w:rsidR="00C14808" w:rsidRPr="007E119A">
        <w:rPr>
          <w:rFonts w:ascii="Cambria" w:hAnsi="Cambria" w:cs="Times New Roman"/>
          <w:sz w:val="24"/>
          <w:szCs w:val="24"/>
        </w:rPr>
        <w:t>110, 112</w:t>
      </w:r>
      <w:r w:rsidR="00DD3672" w:rsidRPr="007E119A">
        <w:rPr>
          <w:rFonts w:ascii="Cambria" w:hAnsi="Cambria" w:cs="Times New Roman"/>
          <w:sz w:val="24"/>
          <w:szCs w:val="24"/>
        </w:rPr>
        <w:t>]</w:t>
      </w:r>
      <w:r w:rsidRPr="007E119A">
        <w:rPr>
          <w:rFonts w:ascii="Cambria" w:hAnsi="Cambria" w:cs="Times New Roman"/>
          <w:sz w:val="24"/>
          <w:szCs w:val="24"/>
        </w:rPr>
        <w:t>. Moreover, the impact of intrauterine stress on the affected offspring is influenced by the severity and duration of the insult, as well as, the gestational age of fetal exposure</w:t>
      </w:r>
      <w:r w:rsidR="00DD3672" w:rsidRPr="007E119A">
        <w:rPr>
          <w:rFonts w:ascii="Cambria" w:hAnsi="Cambria" w:cs="Times New Roman"/>
          <w:sz w:val="24"/>
          <w:szCs w:val="24"/>
        </w:rPr>
        <w:t xml:space="preserve"> [113, 114]</w:t>
      </w:r>
      <w:r w:rsidRPr="007E119A">
        <w:rPr>
          <w:rFonts w:ascii="Cambria" w:hAnsi="Cambria" w:cs="Times New Roman"/>
          <w:sz w:val="24"/>
          <w:szCs w:val="24"/>
        </w:rPr>
        <w:t>.</w:t>
      </w:r>
    </w:p>
    <w:p w:rsidR="008A5AFC" w:rsidRPr="007E119A" w:rsidRDefault="008A5AFC" w:rsidP="007E119A">
      <w:pPr>
        <w:spacing w:line="360" w:lineRule="auto"/>
        <w:jc w:val="both"/>
        <w:rPr>
          <w:rFonts w:ascii="Cambria" w:hAnsi="Cambria" w:cs="Times New Roman"/>
          <w:sz w:val="24"/>
          <w:szCs w:val="24"/>
        </w:rPr>
      </w:pPr>
      <w:r w:rsidRPr="007E119A">
        <w:rPr>
          <w:rFonts w:ascii="Cambria" w:hAnsi="Cambria" w:cs="Times New Roman"/>
          <w:sz w:val="24"/>
          <w:szCs w:val="24"/>
        </w:rPr>
        <w:t>Epidemiological evidence and animal model studies have identified a clear association between low birth weight and an increased incidence of different diseases like hypertension, type II diabetes, metabolic syndrome, insulin resistance and obesity</w:t>
      </w:r>
      <w:r w:rsidR="00DD3672" w:rsidRPr="007E119A">
        <w:rPr>
          <w:rFonts w:ascii="Cambria" w:hAnsi="Cambria" w:cs="Times New Roman"/>
          <w:sz w:val="24"/>
          <w:szCs w:val="24"/>
        </w:rPr>
        <w:t xml:space="preserve"> [113-116]</w:t>
      </w:r>
      <w:r w:rsidRPr="007E119A">
        <w:rPr>
          <w:rFonts w:ascii="Cambria" w:hAnsi="Cambria" w:cs="Times New Roman"/>
          <w:sz w:val="24"/>
          <w:szCs w:val="24"/>
        </w:rPr>
        <w:t>. There is an inverse relationship between birth weight and mortality rate due to cardiovascular disease</w:t>
      </w:r>
      <w:r w:rsidR="00DD3672" w:rsidRPr="007E119A">
        <w:rPr>
          <w:rFonts w:ascii="Cambria" w:hAnsi="Cambria" w:cs="Times New Roman"/>
          <w:sz w:val="24"/>
          <w:szCs w:val="24"/>
        </w:rPr>
        <w:t xml:space="preserve"> [117-119]</w:t>
      </w:r>
      <w:r w:rsidRPr="007E119A">
        <w:rPr>
          <w:rFonts w:ascii="Cambria" w:hAnsi="Cambria" w:cs="Times New Roman"/>
          <w:sz w:val="24"/>
          <w:szCs w:val="24"/>
        </w:rPr>
        <w:t xml:space="preserve"> and systolic blood pressure</w:t>
      </w:r>
      <w:r w:rsidR="00DD3672" w:rsidRPr="007E119A">
        <w:rPr>
          <w:rFonts w:ascii="Cambria" w:hAnsi="Cambria" w:cs="Times New Roman"/>
          <w:sz w:val="24"/>
          <w:szCs w:val="24"/>
        </w:rPr>
        <w:t xml:space="preserve"> [120]</w:t>
      </w:r>
      <w:r w:rsidRPr="007E119A">
        <w:rPr>
          <w:rFonts w:ascii="Cambria" w:hAnsi="Cambria" w:cs="Times New Roman"/>
          <w:sz w:val="24"/>
          <w:szCs w:val="24"/>
        </w:rPr>
        <w:t xml:space="preserve">. The role of </w:t>
      </w:r>
      <w:r w:rsidR="00C14808" w:rsidRPr="007E119A">
        <w:rPr>
          <w:rFonts w:ascii="Cambria" w:hAnsi="Cambria" w:cs="Times New Roman"/>
          <w:sz w:val="24"/>
          <w:szCs w:val="24"/>
        </w:rPr>
        <w:t>OS</w:t>
      </w:r>
      <w:r w:rsidRPr="007E119A">
        <w:rPr>
          <w:rFonts w:ascii="Cambria" w:hAnsi="Cambria" w:cs="Times New Roman"/>
          <w:sz w:val="24"/>
          <w:szCs w:val="24"/>
        </w:rPr>
        <w:t xml:space="preserve"> in fetal programming is supported by epidemiological evidence of oxidant indices and low birth weight in association with type 2 diabetes</w:t>
      </w:r>
      <w:r w:rsidR="00DD3672" w:rsidRPr="007E119A">
        <w:rPr>
          <w:rFonts w:ascii="Cambria" w:hAnsi="Cambria" w:cs="Times New Roman"/>
          <w:sz w:val="24"/>
          <w:szCs w:val="24"/>
        </w:rPr>
        <w:t xml:space="preserve"> [121]</w:t>
      </w:r>
      <w:r w:rsidRPr="007E119A">
        <w:rPr>
          <w:rFonts w:ascii="Cambria" w:hAnsi="Cambria" w:cs="Times New Roman"/>
          <w:sz w:val="24"/>
          <w:szCs w:val="24"/>
        </w:rPr>
        <w:t>, cardiovascular disease</w:t>
      </w:r>
      <w:r w:rsidR="00DD3672" w:rsidRPr="007E119A">
        <w:rPr>
          <w:rFonts w:ascii="Cambria" w:hAnsi="Cambria" w:cs="Times New Roman"/>
          <w:sz w:val="24"/>
          <w:szCs w:val="24"/>
        </w:rPr>
        <w:t xml:space="preserve"> [122]</w:t>
      </w:r>
      <w:r w:rsidRPr="007E119A">
        <w:rPr>
          <w:rFonts w:ascii="Cambria" w:hAnsi="Cambria" w:cs="Times New Roman"/>
          <w:sz w:val="24"/>
          <w:szCs w:val="24"/>
        </w:rPr>
        <w:t xml:space="preserve"> and preeclampsia </w:t>
      </w:r>
      <w:r w:rsidR="00DD3672" w:rsidRPr="007E119A">
        <w:rPr>
          <w:rFonts w:ascii="Cambria" w:hAnsi="Cambria" w:cs="Times New Roman"/>
          <w:sz w:val="24"/>
          <w:szCs w:val="24"/>
        </w:rPr>
        <w:t>[123]</w:t>
      </w:r>
      <w:r w:rsidRPr="007E119A">
        <w:rPr>
          <w:rFonts w:ascii="Cambria" w:hAnsi="Cambria" w:cs="Times New Roman"/>
          <w:sz w:val="24"/>
          <w:szCs w:val="24"/>
        </w:rPr>
        <w:t xml:space="preserve">. Thus, </w:t>
      </w:r>
      <w:r w:rsidR="00C14808" w:rsidRPr="007E119A">
        <w:rPr>
          <w:rFonts w:ascii="Cambria" w:hAnsi="Cambria" w:cs="Times New Roman"/>
          <w:sz w:val="24"/>
          <w:szCs w:val="24"/>
        </w:rPr>
        <w:t>OS</w:t>
      </w:r>
      <w:r w:rsidRPr="007E119A">
        <w:rPr>
          <w:rFonts w:ascii="Cambria" w:hAnsi="Cambria" w:cs="Times New Roman"/>
          <w:sz w:val="24"/>
          <w:szCs w:val="24"/>
        </w:rPr>
        <w:t xml:space="preserve"> may be a connecting link between IUGR and fetal programming consequences after birth.</w:t>
      </w:r>
    </w:p>
    <w:p w:rsidR="008A5AFC" w:rsidRPr="007E119A" w:rsidRDefault="00F01973" w:rsidP="007E119A">
      <w:pPr>
        <w:spacing w:before="100" w:beforeAutospacing="1" w:after="100" w:afterAutospacing="1" w:line="360" w:lineRule="auto"/>
        <w:jc w:val="both"/>
        <w:rPr>
          <w:rFonts w:ascii="Cambria" w:eastAsia="Times New Roman" w:hAnsi="Cambria" w:cs="Times New Roman"/>
          <w:b/>
          <w:sz w:val="28"/>
          <w:szCs w:val="24"/>
        </w:rPr>
      </w:pPr>
      <w:r w:rsidRPr="007E119A">
        <w:rPr>
          <w:rFonts w:ascii="Cambria" w:eastAsia="Times New Roman" w:hAnsi="Cambria" w:cs="Times New Roman"/>
          <w:b/>
          <w:sz w:val="28"/>
          <w:szCs w:val="24"/>
        </w:rPr>
        <w:t>5</w:t>
      </w:r>
      <w:r w:rsidR="00837F50" w:rsidRPr="007E119A">
        <w:rPr>
          <w:rFonts w:ascii="Cambria" w:eastAsia="Times New Roman" w:hAnsi="Cambria" w:cs="Times New Roman"/>
          <w:b/>
          <w:sz w:val="28"/>
          <w:szCs w:val="24"/>
        </w:rPr>
        <w:t xml:space="preserve">.4 Effect of ROS in fetal </w:t>
      </w:r>
      <w:r w:rsidR="00803D1A" w:rsidRPr="007E119A">
        <w:rPr>
          <w:rFonts w:ascii="Cambria" w:eastAsia="Times New Roman" w:hAnsi="Cambria" w:cs="Times New Roman"/>
          <w:b/>
          <w:sz w:val="28"/>
          <w:szCs w:val="24"/>
        </w:rPr>
        <w:t>heart function</w:t>
      </w: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t>Recent animal studies have identified an important role of oxidant molecules</w:t>
      </w:r>
      <w:r w:rsidRPr="007E119A">
        <w:rPr>
          <w:rFonts w:ascii="Cambria" w:eastAsia="Times New Roman" w:hAnsi="Cambria" w:cs="Times New Roman"/>
          <w:sz w:val="24"/>
          <w:szCs w:val="24"/>
        </w:rPr>
        <w:t xml:space="preserve"> in normal physiological function of the fetal cardiovascular system</w:t>
      </w:r>
      <w:r w:rsidR="00C528CE" w:rsidRPr="007E119A">
        <w:rPr>
          <w:rFonts w:ascii="Cambria" w:hAnsi="Cambria" w:cs="Times New Roman"/>
          <w:sz w:val="24"/>
          <w:szCs w:val="24"/>
        </w:rPr>
        <w:t xml:space="preserve">. </w:t>
      </w:r>
      <w:r w:rsidRPr="007E119A">
        <w:rPr>
          <w:rFonts w:ascii="Cambria" w:hAnsi="Cambria" w:cs="Times New Roman"/>
          <w:sz w:val="24"/>
          <w:szCs w:val="24"/>
        </w:rPr>
        <w:t xml:space="preserve">Antioxidant administration of melatonin or vitamin C to pregnant sheep increased umbilical vascular </w:t>
      </w:r>
      <w:r w:rsidR="00A03A6B" w:rsidRPr="007E119A">
        <w:rPr>
          <w:rFonts w:ascii="Cambria" w:hAnsi="Cambria" w:cs="Times New Roman"/>
          <w:sz w:val="24"/>
          <w:szCs w:val="24"/>
        </w:rPr>
        <w:t>[124]</w:t>
      </w:r>
      <w:r w:rsidRPr="007E119A">
        <w:rPr>
          <w:rFonts w:ascii="Cambria" w:hAnsi="Cambria" w:cs="Times New Roman"/>
          <w:sz w:val="24"/>
          <w:szCs w:val="24"/>
        </w:rPr>
        <w:t xml:space="preserve"> and fetal femoral artery conductance </w:t>
      </w:r>
      <w:r w:rsidR="00A03A6B" w:rsidRPr="007E119A">
        <w:rPr>
          <w:rFonts w:ascii="Cambria" w:hAnsi="Cambria" w:cs="Times New Roman"/>
          <w:sz w:val="24"/>
          <w:szCs w:val="24"/>
        </w:rPr>
        <w:t>[125]</w:t>
      </w:r>
      <w:r w:rsidRPr="007E119A">
        <w:rPr>
          <w:rFonts w:ascii="Cambria" w:hAnsi="Cambria" w:cs="Times New Roman"/>
          <w:sz w:val="24"/>
          <w:szCs w:val="24"/>
        </w:rPr>
        <w:t xml:space="preserve"> respectively through the mechanisms of increased nitric oxide (NO) bioavailability following decreased superoxide anion levels. In addition, inhibition of superoxide anion attenuated the fetal sheep </w:t>
      </w:r>
      <w:proofErr w:type="spellStart"/>
      <w:r w:rsidRPr="007E119A">
        <w:rPr>
          <w:rFonts w:ascii="Cambria" w:hAnsi="Cambria" w:cs="Times New Roman"/>
          <w:sz w:val="24"/>
          <w:szCs w:val="24"/>
        </w:rPr>
        <w:t>pressor</w:t>
      </w:r>
      <w:proofErr w:type="spellEnd"/>
      <w:r w:rsidRPr="007E119A">
        <w:rPr>
          <w:rFonts w:ascii="Cambria" w:hAnsi="Cambria" w:cs="Times New Roman"/>
          <w:sz w:val="24"/>
          <w:szCs w:val="24"/>
        </w:rPr>
        <w:t xml:space="preserve"> responses and increase umbilical vascular conductance by altering NO bioavailability and activation of </w:t>
      </w:r>
      <w:r w:rsidRPr="007E119A">
        <w:rPr>
          <w:rFonts w:ascii="Cambria" w:hAnsi="Cambria" w:cs="Times New Roman"/>
          <w:i/>
          <w:iCs/>
          <w:sz w:val="24"/>
          <w:szCs w:val="24"/>
        </w:rPr>
        <w:t>β</w:t>
      </w:r>
      <w:r w:rsidRPr="007E119A">
        <w:rPr>
          <w:rFonts w:ascii="Cambria" w:hAnsi="Cambria" w:cs="Times New Roman"/>
          <w:sz w:val="24"/>
          <w:szCs w:val="24"/>
        </w:rPr>
        <w:t xml:space="preserve">1 </w:t>
      </w:r>
      <w:proofErr w:type="spellStart"/>
      <w:r w:rsidRPr="007E119A">
        <w:rPr>
          <w:rFonts w:ascii="Cambria" w:hAnsi="Cambria" w:cs="Times New Roman"/>
          <w:sz w:val="24"/>
          <w:szCs w:val="24"/>
        </w:rPr>
        <w:t>adrenoceptor</w:t>
      </w:r>
      <w:proofErr w:type="spellEnd"/>
      <w:r w:rsidRPr="007E119A">
        <w:rPr>
          <w:rFonts w:ascii="Cambria" w:hAnsi="Cambria" w:cs="Times New Roman"/>
          <w:sz w:val="24"/>
          <w:szCs w:val="24"/>
        </w:rPr>
        <w:t xml:space="preserve"> mechanisms respectively</w:t>
      </w:r>
      <w:r w:rsidR="00A03A6B" w:rsidRPr="007E119A">
        <w:rPr>
          <w:rFonts w:ascii="Cambria" w:hAnsi="Cambria" w:cs="Times New Roman"/>
          <w:sz w:val="24"/>
          <w:szCs w:val="24"/>
        </w:rPr>
        <w:t xml:space="preserve"> [126]</w:t>
      </w:r>
      <w:r w:rsidRPr="007E119A">
        <w:rPr>
          <w:rFonts w:ascii="Cambria" w:hAnsi="Cambria" w:cs="Times New Roman"/>
          <w:sz w:val="24"/>
          <w:szCs w:val="24"/>
        </w:rPr>
        <w:t xml:space="preserve">. Thus, oxidant molecules play an important physiological role in maintaining fetal cardiovascular homeostasis.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It has also been reported that ROS provoke relaxation of ductus arteriosus by stimulating prostaglandin synthesis</w:t>
      </w:r>
      <w:r w:rsidR="00A03A6B" w:rsidRPr="007E119A">
        <w:rPr>
          <w:rFonts w:ascii="Cambria" w:eastAsia="Times New Roman" w:hAnsi="Cambria" w:cs="Times New Roman"/>
          <w:sz w:val="24"/>
          <w:szCs w:val="24"/>
        </w:rPr>
        <w:t xml:space="preserve"> [127].</w:t>
      </w:r>
      <w:r w:rsidRPr="007E119A">
        <w:rPr>
          <w:rFonts w:ascii="Cambria" w:eastAsia="Times New Roman" w:hAnsi="Cambria" w:cs="Times New Roman"/>
          <w:sz w:val="24"/>
          <w:szCs w:val="24"/>
        </w:rPr>
        <w:t xml:space="preserve"> Hydrogen peroxide has a role to exert a dose-dependent biphasic effects on human heart, provoking an increase of contractile force followed by a decrease </w:t>
      </w:r>
      <w:r w:rsidR="00A03A6B" w:rsidRPr="007E119A">
        <w:rPr>
          <w:rFonts w:ascii="Cambria" w:eastAsia="Times New Roman" w:hAnsi="Cambria" w:cs="Times New Roman"/>
          <w:sz w:val="24"/>
          <w:szCs w:val="24"/>
        </w:rPr>
        <w:t>[128]</w:t>
      </w:r>
      <w:r w:rsidRPr="007E119A">
        <w:rPr>
          <w:rFonts w:ascii="Cambria" w:eastAsia="Times New Roman" w:hAnsi="Cambria" w:cs="Times New Roman"/>
          <w:sz w:val="24"/>
          <w:szCs w:val="24"/>
        </w:rPr>
        <w:t>. In another study, H</w:t>
      </w:r>
      <w:r w:rsidRPr="007E119A">
        <w:rPr>
          <w:rFonts w:ascii="Cambria" w:eastAsia="Times New Roman" w:hAnsi="Cambria" w:cs="Times New Roman"/>
          <w:sz w:val="24"/>
          <w:szCs w:val="24"/>
          <w:vertAlign w:val="subscript"/>
        </w:rPr>
        <w:t>2</w:t>
      </w:r>
      <w:r w:rsidRPr="007E119A">
        <w:rPr>
          <w:rFonts w:ascii="Cambria" w:eastAsia="Times New Roman" w:hAnsi="Cambria" w:cs="Times New Roman"/>
          <w:sz w:val="24"/>
          <w:szCs w:val="24"/>
        </w:rPr>
        <w:t>O</w:t>
      </w:r>
      <w:r w:rsidRPr="007E119A">
        <w:rPr>
          <w:rFonts w:ascii="Cambria" w:eastAsia="Times New Roman" w:hAnsi="Cambria" w:cs="Times New Roman"/>
          <w:sz w:val="24"/>
          <w:szCs w:val="24"/>
          <w:vertAlign w:val="subscript"/>
        </w:rPr>
        <w:t>2</w:t>
      </w:r>
      <w:r w:rsidRPr="007E119A">
        <w:rPr>
          <w:rFonts w:ascii="Cambria" w:eastAsia="Times New Roman" w:hAnsi="Cambria" w:cs="Times New Roman"/>
          <w:sz w:val="24"/>
          <w:szCs w:val="24"/>
        </w:rPr>
        <w:t xml:space="preserve"> was observed to stimulate bradycardia and </w:t>
      </w:r>
      <w:r w:rsidRPr="007E119A">
        <w:rPr>
          <w:rFonts w:ascii="Cambria" w:eastAsia="Times New Roman" w:hAnsi="Cambria" w:cs="Times New Roman"/>
          <w:sz w:val="24"/>
          <w:szCs w:val="24"/>
        </w:rPr>
        <w:lastRenderedPageBreak/>
        <w:t>hypotension in rats</w:t>
      </w:r>
      <w:r w:rsidR="00A03A6B" w:rsidRPr="007E119A">
        <w:rPr>
          <w:rFonts w:ascii="Cambria" w:eastAsia="Times New Roman" w:hAnsi="Cambria" w:cs="Times New Roman"/>
          <w:sz w:val="24"/>
          <w:szCs w:val="24"/>
        </w:rPr>
        <w:t xml:space="preserve"> [129].</w:t>
      </w:r>
      <w:r w:rsidRPr="007E119A">
        <w:rPr>
          <w:rFonts w:ascii="Cambria" w:eastAsia="Times New Roman" w:hAnsi="Cambria" w:cs="Times New Roman"/>
          <w:sz w:val="24"/>
          <w:szCs w:val="24"/>
        </w:rPr>
        <w:t xml:space="preserve"> Therefore, increased blood level of H</w:t>
      </w:r>
      <w:r w:rsidRPr="007E119A">
        <w:rPr>
          <w:rFonts w:ascii="Cambria" w:eastAsia="Times New Roman" w:hAnsi="Cambria" w:cs="Times New Roman"/>
          <w:sz w:val="24"/>
          <w:szCs w:val="24"/>
          <w:vertAlign w:val="subscript"/>
        </w:rPr>
        <w:t>2</w:t>
      </w:r>
      <w:r w:rsidRPr="007E119A">
        <w:rPr>
          <w:rFonts w:ascii="Cambria" w:eastAsia="Times New Roman" w:hAnsi="Cambria" w:cs="Times New Roman"/>
          <w:sz w:val="24"/>
          <w:szCs w:val="24"/>
        </w:rPr>
        <w:t>O</w:t>
      </w:r>
      <w:r w:rsidRPr="007E119A">
        <w:rPr>
          <w:rFonts w:ascii="Cambria" w:eastAsia="Times New Roman" w:hAnsi="Cambria" w:cs="Times New Roman"/>
          <w:sz w:val="24"/>
          <w:szCs w:val="24"/>
          <w:vertAlign w:val="subscript"/>
        </w:rPr>
        <w:t>2</w:t>
      </w:r>
      <w:r w:rsidRPr="007E119A">
        <w:rPr>
          <w:rFonts w:ascii="Cambria" w:eastAsia="Times New Roman" w:hAnsi="Cambria" w:cs="Times New Roman"/>
          <w:sz w:val="24"/>
          <w:szCs w:val="24"/>
        </w:rPr>
        <w:t xml:space="preserve"> and superoxide can be accountable for abnormalities of heart rate.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hAnsi="Cambria" w:cs="Times New Roman"/>
          <w:sz w:val="24"/>
          <w:szCs w:val="24"/>
        </w:rPr>
        <w:t xml:space="preserve">Prenatal hypoxia has been shown to generate </w:t>
      </w:r>
      <w:r w:rsidR="008027DB" w:rsidRPr="007E119A">
        <w:rPr>
          <w:rFonts w:ascii="Cambria" w:hAnsi="Cambria" w:cs="Times New Roman"/>
          <w:sz w:val="24"/>
          <w:szCs w:val="24"/>
        </w:rPr>
        <w:t>OS</w:t>
      </w:r>
      <w:r w:rsidRPr="007E119A">
        <w:rPr>
          <w:rFonts w:ascii="Cambria" w:hAnsi="Cambria" w:cs="Times New Roman"/>
          <w:sz w:val="24"/>
          <w:szCs w:val="24"/>
        </w:rPr>
        <w:t xml:space="preserve"> in fetal hearts in a variety of animal species, such as, sheep</w:t>
      </w:r>
      <w:r w:rsidR="00A03A6B" w:rsidRPr="007E119A">
        <w:rPr>
          <w:rFonts w:ascii="Cambria" w:hAnsi="Cambria" w:cs="Times New Roman"/>
          <w:sz w:val="24"/>
          <w:szCs w:val="24"/>
        </w:rPr>
        <w:t xml:space="preserve"> [130]</w:t>
      </w:r>
      <w:r w:rsidRPr="007E119A">
        <w:rPr>
          <w:rFonts w:ascii="Cambria" w:hAnsi="Cambria" w:cs="Times New Roman"/>
          <w:sz w:val="24"/>
          <w:szCs w:val="24"/>
        </w:rPr>
        <w:t xml:space="preserve">, rat </w:t>
      </w:r>
      <w:r w:rsidR="00A03A6B" w:rsidRPr="007E119A">
        <w:rPr>
          <w:rFonts w:ascii="Cambria" w:hAnsi="Cambria" w:cs="Times New Roman"/>
          <w:sz w:val="24"/>
          <w:szCs w:val="24"/>
        </w:rPr>
        <w:t>[102, 131]</w:t>
      </w:r>
      <w:r w:rsidRPr="007E119A">
        <w:rPr>
          <w:rFonts w:ascii="Cambria" w:hAnsi="Cambria" w:cs="Times New Roman"/>
          <w:sz w:val="24"/>
          <w:szCs w:val="24"/>
        </w:rPr>
        <w:t xml:space="preserve"> and guinea pig </w:t>
      </w:r>
      <w:r w:rsidR="00A03A6B" w:rsidRPr="007E119A">
        <w:rPr>
          <w:rFonts w:ascii="Cambria" w:hAnsi="Cambria" w:cs="Times New Roman"/>
          <w:sz w:val="24"/>
          <w:szCs w:val="24"/>
        </w:rPr>
        <w:t>[132-134]</w:t>
      </w:r>
      <w:r w:rsidRPr="007E119A">
        <w:rPr>
          <w:rFonts w:ascii="Cambria" w:hAnsi="Cambria" w:cs="Times New Roman"/>
          <w:sz w:val="24"/>
          <w:szCs w:val="24"/>
        </w:rPr>
        <w:t xml:space="preserve">. Hypoxic condition increases the expression of fetal cardiac inducible NO </w:t>
      </w:r>
      <w:r w:rsidR="00BE481D" w:rsidRPr="007E119A">
        <w:rPr>
          <w:rFonts w:ascii="Cambria" w:hAnsi="Cambria" w:cs="Times New Roman"/>
          <w:sz w:val="24"/>
          <w:szCs w:val="24"/>
        </w:rPr>
        <w:t>synthase [</w:t>
      </w:r>
      <w:r w:rsidR="00A03A6B" w:rsidRPr="007E119A">
        <w:rPr>
          <w:rFonts w:ascii="Cambria" w:hAnsi="Cambria" w:cs="Times New Roman"/>
          <w:sz w:val="24"/>
          <w:szCs w:val="24"/>
        </w:rPr>
        <w:t>132, 134]</w:t>
      </w:r>
      <w:r w:rsidRPr="007E119A">
        <w:rPr>
          <w:rFonts w:ascii="Cambria" w:hAnsi="Cambria" w:cs="Times New Roman"/>
          <w:sz w:val="24"/>
          <w:szCs w:val="24"/>
        </w:rPr>
        <w:t xml:space="preserve">, </w:t>
      </w:r>
      <w:proofErr w:type="spellStart"/>
      <w:r w:rsidRPr="007E119A">
        <w:rPr>
          <w:rFonts w:ascii="Cambria" w:hAnsi="Cambria" w:cs="Times New Roman"/>
          <w:sz w:val="24"/>
          <w:szCs w:val="24"/>
        </w:rPr>
        <w:t>nitrotyrosine</w:t>
      </w:r>
      <w:proofErr w:type="spellEnd"/>
      <w:r w:rsidR="004127D7" w:rsidRPr="007E119A">
        <w:rPr>
          <w:rFonts w:ascii="Cambria" w:hAnsi="Cambria" w:cs="Times New Roman"/>
          <w:sz w:val="24"/>
          <w:szCs w:val="24"/>
        </w:rPr>
        <w:t xml:space="preserve"> </w:t>
      </w:r>
      <w:r w:rsidR="00A03A6B" w:rsidRPr="007E119A">
        <w:rPr>
          <w:rFonts w:ascii="Cambria" w:hAnsi="Cambria" w:cs="Times New Roman"/>
          <w:sz w:val="24"/>
          <w:szCs w:val="24"/>
        </w:rPr>
        <w:t>[102, 133]</w:t>
      </w:r>
      <w:r w:rsidRPr="007E119A">
        <w:rPr>
          <w:rFonts w:ascii="Cambria" w:hAnsi="Cambria" w:cs="Times New Roman"/>
          <w:sz w:val="24"/>
          <w:szCs w:val="24"/>
        </w:rPr>
        <w:t xml:space="preserve">, heat shock protein 70 (HSP70) </w:t>
      </w:r>
      <w:r w:rsidR="00A03A6B" w:rsidRPr="007E119A">
        <w:rPr>
          <w:rFonts w:ascii="Cambria" w:hAnsi="Cambria" w:cs="Times New Roman"/>
          <w:sz w:val="24"/>
          <w:szCs w:val="24"/>
        </w:rPr>
        <w:t>[102, 135]</w:t>
      </w:r>
      <w:r w:rsidRPr="007E119A">
        <w:rPr>
          <w:rFonts w:ascii="Cambria" w:hAnsi="Cambria" w:cs="Times New Roman"/>
          <w:sz w:val="24"/>
          <w:szCs w:val="24"/>
        </w:rPr>
        <w:t xml:space="preserve">, </w:t>
      </w:r>
      <w:proofErr w:type="spellStart"/>
      <w:r w:rsidRPr="007E119A">
        <w:rPr>
          <w:rFonts w:ascii="Cambria" w:hAnsi="Cambria" w:cs="Times New Roman"/>
          <w:sz w:val="24"/>
          <w:szCs w:val="24"/>
        </w:rPr>
        <w:t>proinflammatory</w:t>
      </w:r>
      <w:proofErr w:type="spellEnd"/>
      <w:r w:rsidRPr="007E119A">
        <w:rPr>
          <w:rFonts w:ascii="Cambria" w:hAnsi="Cambria" w:cs="Times New Roman"/>
          <w:sz w:val="24"/>
          <w:szCs w:val="24"/>
        </w:rPr>
        <w:t xml:space="preserve"> cytokines</w:t>
      </w:r>
      <w:r w:rsidR="00A03A6B" w:rsidRPr="007E119A">
        <w:rPr>
          <w:rFonts w:ascii="Cambria" w:hAnsi="Cambria" w:cs="Times New Roman"/>
          <w:sz w:val="24"/>
          <w:szCs w:val="24"/>
        </w:rPr>
        <w:t xml:space="preserve"> [136]</w:t>
      </w:r>
      <w:r w:rsidRPr="007E119A">
        <w:rPr>
          <w:rFonts w:ascii="Cambria" w:hAnsi="Cambria" w:cs="Times New Roman"/>
          <w:sz w:val="24"/>
          <w:szCs w:val="24"/>
        </w:rPr>
        <w:t xml:space="preserve"> and matrix </w:t>
      </w:r>
      <w:proofErr w:type="spellStart"/>
      <w:r w:rsidRPr="007E119A">
        <w:rPr>
          <w:rFonts w:ascii="Cambria" w:hAnsi="Cambria" w:cs="Times New Roman"/>
          <w:sz w:val="24"/>
          <w:szCs w:val="24"/>
        </w:rPr>
        <w:t>metalloproteinases</w:t>
      </w:r>
      <w:proofErr w:type="spellEnd"/>
      <w:r w:rsidR="008027DB" w:rsidRPr="007E119A">
        <w:rPr>
          <w:rFonts w:ascii="Cambria" w:hAnsi="Cambria" w:cs="Times New Roman"/>
          <w:sz w:val="24"/>
          <w:szCs w:val="24"/>
        </w:rPr>
        <w:t xml:space="preserve"> </w:t>
      </w:r>
      <w:r w:rsidR="00A03A6B" w:rsidRPr="007E119A">
        <w:rPr>
          <w:rFonts w:ascii="Cambria" w:hAnsi="Cambria" w:cs="Times New Roman"/>
          <w:sz w:val="24"/>
          <w:szCs w:val="24"/>
        </w:rPr>
        <w:t>[134, 136-138]</w:t>
      </w:r>
      <w:r w:rsidR="008027DB" w:rsidRPr="007E119A">
        <w:rPr>
          <w:rFonts w:ascii="Cambria" w:hAnsi="Cambria" w:cs="Times New Roman"/>
          <w:sz w:val="24"/>
          <w:szCs w:val="24"/>
        </w:rPr>
        <w:t>;</w:t>
      </w:r>
      <w:r w:rsidRPr="007E119A">
        <w:rPr>
          <w:rFonts w:ascii="Cambria" w:hAnsi="Cambria" w:cs="Times New Roman"/>
          <w:sz w:val="24"/>
          <w:szCs w:val="24"/>
        </w:rPr>
        <w:t xml:space="preserve"> suggesting the generation of oxidative and inflammatory stress as causative agent. Prenatal treatment with the antioxid</w:t>
      </w:r>
      <w:r w:rsidR="008027DB" w:rsidRPr="007E119A">
        <w:rPr>
          <w:rFonts w:ascii="Cambria" w:hAnsi="Cambria" w:cs="Times New Roman"/>
          <w:sz w:val="24"/>
          <w:szCs w:val="24"/>
        </w:rPr>
        <w:t>ant (N-</w:t>
      </w:r>
      <w:proofErr w:type="spellStart"/>
      <w:r w:rsidR="008027DB" w:rsidRPr="007E119A">
        <w:rPr>
          <w:rFonts w:ascii="Cambria" w:hAnsi="Cambria" w:cs="Times New Roman"/>
          <w:sz w:val="24"/>
          <w:szCs w:val="24"/>
        </w:rPr>
        <w:t>acetylcysteine</w:t>
      </w:r>
      <w:proofErr w:type="spellEnd"/>
      <w:r w:rsidR="008027DB" w:rsidRPr="007E119A">
        <w:rPr>
          <w:rFonts w:ascii="Cambria" w:hAnsi="Cambria" w:cs="Times New Roman"/>
          <w:sz w:val="24"/>
          <w:szCs w:val="24"/>
        </w:rPr>
        <w:t>) inhibits</w:t>
      </w:r>
      <w:r w:rsidRPr="007E119A">
        <w:rPr>
          <w:rFonts w:ascii="Cambria" w:hAnsi="Cambria" w:cs="Times New Roman"/>
          <w:sz w:val="24"/>
          <w:szCs w:val="24"/>
        </w:rPr>
        <w:t xml:space="preserve"> the </w:t>
      </w:r>
      <w:proofErr w:type="spellStart"/>
      <w:r w:rsidRPr="007E119A">
        <w:rPr>
          <w:rFonts w:ascii="Cambria" w:hAnsi="Cambria" w:cs="Times New Roman"/>
          <w:sz w:val="24"/>
          <w:szCs w:val="24"/>
        </w:rPr>
        <w:t>peroxynitrite</w:t>
      </w:r>
      <w:proofErr w:type="spellEnd"/>
      <w:r w:rsidRPr="007E119A">
        <w:rPr>
          <w:rFonts w:ascii="Cambria" w:hAnsi="Cambria" w:cs="Times New Roman"/>
          <w:sz w:val="24"/>
          <w:szCs w:val="24"/>
        </w:rPr>
        <w:t xml:space="preserve"> levels and fibrosis in fetal guinea pig heart ventricles </w:t>
      </w:r>
      <w:r w:rsidR="00A03A6B" w:rsidRPr="007E119A">
        <w:rPr>
          <w:rFonts w:ascii="Cambria" w:hAnsi="Cambria" w:cs="Times New Roman"/>
          <w:sz w:val="24"/>
          <w:szCs w:val="24"/>
        </w:rPr>
        <w:t>[133]</w:t>
      </w:r>
      <w:r w:rsidRPr="007E119A">
        <w:rPr>
          <w:rFonts w:ascii="Cambria" w:hAnsi="Cambria" w:cs="Times New Roman"/>
          <w:sz w:val="24"/>
          <w:szCs w:val="24"/>
        </w:rPr>
        <w:t>.</w:t>
      </w:r>
      <w:r w:rsidR="004127D7" w:rsidRPr="007E119A">
        <w:rPr>
          <w:rFonts w:ascii="Cambria" w:hAnsi="Cambria" w:cs="Times New Roman"/>
          <w:sz w:val="24"/>
          <w:szCs w:val="24"/>
        </w:rPr>
        <w:t xml:space="preserve"> </w:t>
      </w:r>
      <w:r w:rsidR="008027DB" w:rsidRPr="007E119A">
        <w:rPr>
          <w:rFonts w:ascii="Cambria" w:hAnsi="Cambria" w:cs="Times New Roman"/>
          <w:sz w:val="24"/>
          <w:szCs w:val="24"/>
        </w:rPr>
        <w:t>Prenatal vitamin C inhibits</w:t>
      </w:r>
      <w:r w:rsidRPr="007E119A">
        <w:rPr>
          <w:rFonts w:ascii="Cambria" w:hAnsi="Cambria" w:cs="Times New Roman"/>
          <w:sz w:val="24"/>
          <w:szCs w:val="24"/>
        </w:rPr>
        <w:t xml:space="preserve"> fetal cardiac HSP70 expression and adult myocardial contractility associated with </w:t>
      </w:r>
      <w:r w:rsidRPr="007E119A">
        <w:rPr>
          <w:rFonts w:ascii="Cambria" w:hAnsi="Cambria" w:cs="Times New Roman"/>
          <w:i/>
          <w:iCs/>
          <w:sz w:val="24"/>
          <w:szCs w:val="24"/>
        </w:rPr>
        <w:t>β</w:t>
      </w:r>
      <w:r w:rsidRPr="007E119A">
        <w:rPr>
          <w:rFonts w:ascii="Cambria" w:hAnsi="Cambria" w:cs="Times New Roman"/>
          <w:sz w:val="24"/>
          <w:szCs w:val="24"/>
        </w:rPr>
        <w:t xml:space="preserve">1 </w:t>
      </w:r>
      <w:proofErr w:type="spellStart"/>
      <w:r w:rsidRPr="007E119A">
        <w:rPr>
          <w:rFonts w:ascii="Cambria" w:hAnsi="Cambria" w:cs="Times New Roman"/>
          <w:sz w:val="24"/>
          <w:szCs w:val="24"/>
        </w:rPr>
        <w:t>adrenoceptor</w:t>
      </w:r>
      <w:proofErr w:type="spellEnd"/>
      <w:r w:rsidRPr="007E119A">
        <w:rPr>
          <w:rFonts w:ascii="Cambria" w:hAnsi="Cambria" w:cs="Times New Roman"/>
          <w:sz w:val="24"/>
          <w:szCs w:val="24"/>
        </w:rPr>
        <w:t xml:space="preserve"> stimulation in rat offspring </w:t>
      </w:r>
      <w:r w:rsidR="00A03A6B" w:rsidRPr="007E119A">
        <w:rPr>
          <w:rFonts w:ascii="Cambria" w:hAnsi="Cambria" w:cs="Times New Roman"/>
          <w:sz w:val="24"/>
          <w:szCs w:val="24"/>
        </w:rPr>
        <w:t>[102]</w:t>
      </w:r>
      <w:r w:rsidRPr="007E119A">
        <w:rPr>
          <w:rFonts w:ascii="Cambria" w:hAnsi="Cambria" w:cs="Times New Roman"/>
          <w:sz w:val="24"/>
          <w:szCs w:val="24"/>
        </w:rPr>
        <w:t xml:space="preserve">. Moreover, neonatal rats with increased ROS production is associated with elevated systolic blood pressure and vascular dysfunction in adults </w:t>
      </w:r>
      <w:r w:rsidR="00A03A6B" w:rsidRPr="007E119A">
        <w:rPr>
          <w:rFonts w:ascii="Cambria" w:hAnsi="Cambria" w:cs="Times New Roman"/>
          <w:sz w:val="24"/>
          <w:szCs w:val="24"/>
        </w:rPr>
        <w:t>[139]</w:t>
      </w:r>
      <w:r w:rsidRPr="007E119A">
        <w:rPr>
          <w:rFonts w:ascii="Cambria" w:hAnsi="Cambria" w:cs="Times New Roman"/>
          <w:sz w:val="24"/>
          <w:szCs w:val="24"/>
        </w:rPr>
        <w:t xml:space="preserve">. </w:t>
      </w: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t>Taken together, these studies suggest that oxidative stress is an important stressor that impacts on fetal heart rate and instigates cardiovascular programming of the offspring but imbalance of ROS can affect n</w:t>
      </w:r>
      <w:r w:rsidRPr="007E119A">
        <w:rPr>
          <w:rFonts w:ascii="Cambria" w:eastAsia="Times New Roman" w:hAnsi="Cambria" w:cs="Times New Roman"/>
          <w:sz w:val="24"/>
          <w:szCs w:val="24"/>
        </w:rPr>
        <w:t>ormal fetal cardiac output</w:t>
      </w:r>
      <w:r w:rsidR="00A03A6B" w:rsidRPr="007E119A">
        <w:rPr>
          <w:rFonts w:ascii="Cambria" w:hAnsi="Cambria" w:cs="Times New Roman"/>
          <w:sz w:val="24"/>
          <w:szCs w:val="24"/>
        </w:rPr>
        <w:t xml:space="preserve"> [40]</w:t>
      </w:r>
    </w:p>
    <w:p w:rsidR="008A5AFC" w:rsidRPr="007E119A" w:rsidRDefault="00F01973" w:rsidP="007E119A">
      <w:pPr>
        <w:spacing w:before="100" w:beforeAutospacing="1" w:after="100" w:afterAutospacing="1" w:line="360" w:lineRule="auto"/>
        <w:jc w:val="both"/>
        <w:rPr>
          <w:rFonts w:ascii="Cambria" w:eastAsia="Times New Roman" w:hAnsi="Cambria" w:cs="Times New Roman"/>
          <w:b/>
          <w:sz w:val="28"/>
          <w:szCs w:val="24"/>
        </w:rPr>
      </w:pPr>
      <w:r w:rsidRPr="007E119A">
        <w:rPr>
          <w:rFonts w:ascii="Cambria" w:eastAsia="Times New Roman" w:hAnsi="Cambria" w:cs="Times New Roman"/>
          <w:b/>
          <w:sz w:val="28"/>
          <w:szCs w:val="24"/>
        </w:rPr>
        <w:t>5</w:t>
      </w:r>
      <w:r w:rsidR="008A5AFC" w:rsidRPr="007E119A">
        <w:rPr>
          <w:rFonts w:ascii="Cambria" w:eastAsia="Times New Roman" w:hAnsi="Cambria" w:cs="Times New Roman"/>
          <w:b/>
          <w:sz w:val="28"/>
          <w:szCs w:val="24"/>
        </w:rPr>
        <w:t xml:space="preserve">.5 Effect of ROS in </w:t>
      </w:r>
      <w:r w:rsidR="00837F50" w:rsidRPr="007E119A">
        <w:rPr>
          <w:rFonts w:ascii="Cambria" w:eastAsia="Times New Roman" w:hAnsi="Cambria" w:cs="Times New Roman"/>
          <w:b/>
          <w:sz w:val="28"/>
          <w:szCs w:val="24"/>
        </w:rPr>
        <w:t xml:space="preserve">fetal </w:t>
      </w:r>
      <w:r w:rsidR="00803D1A" w:rsidRPr="007E119A">
        <w:rPr>
          <w:rFonts w:ascii="Cambria" w:eastAsia="Times New Roman" w:hAnsi="Cambria" w:cs="Times New Roman"/>
          <w:b/>
          <w:sz w:val="28"/>
          <w:szCs w:val="24"/>
        </w:rPr>
        <w:t>liver and kidney function</w:t>
      </w:r>
    </w:p>
    <w:p w:rsidR="008A5AFC" w:rsidRPr="007E119A" w:rsidRDefault="008A5AFC"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t>Oxidative stress in hepatic tissues of fetus can make the adult liver more susceptible to non</w:t>
      </w:r>
      <w:r w:rsidR="008027DB" w:rsidRPr="007E119A">
        <w:rPr>
          <w:rFonts w:ascii="Cambria" w:hAnsi="Cambria" w:cs="Times New Roman"/>
          <w:sz w:val="24"/>
          <w:szCs w:val="24"/>
        </w:rPr>
        <w:t>-</w:t>
      </w:r>
      <w:r w:rsidRPr="007E119A">
        <w:rPr>
          <w:rFonts w:ascii="Cambria" w:hAnsi="Cambria" w:cs="Times New Roman"/>
          <w:sz w:val="24"/>
          <w:szCs w:val="24"/>
        </w:rPr>
        <w:t>alcohol</w:t>
      </w:r>
      <w:r w:rsidR="008027DB" w:rsidRPr="007E119A">
        <w:rPr>
          <w:rFonts w:ascii="Cambria" w:hAnsi="Cambria" w:cs="Times New Roman"/>
          <w:sz w:val="24"/>
          <w:szCs w:val="24"/>
        </w:rPr>
        <w:t xml:space="preserve"> </w:t>
      </w:r>
      <w:r w:rsidRPr="007E119A">
        <w:rPr>
          <w:rFonts w:ascii="Cambria" w:hAnsi="Cambria" w:cs="Times New Roman"/>
          <w:sz w:val="24"/>
          <w:szCs w:val="24"/>
        </w:rPr>
        <w:t>associated fatty liver disease</w:t>
      </w:r>
      <w:r w:rsidR="008027DB" w:rsidRPr="007E119A">
        <w:rPr>
          <w:rFonts w:ascii="Cambria" w:hAnsi="Cambria" w:cs="Times New Roman"/>
          <w:sz w:val="24"/>
          <w:szCs w:val="24"/>
        </w:rPr>
        <w:t>s</w:t>
      </w:r>
      <w:r w:rsidRPr="007E119A">
        <w:rPr>
          <w:rFonts w:ascii="Cambria" w:hAnsi="Cambria" w:cs="Times New Roman"/>
          <w:sz w:val="24"/>
          <w:szCs w:val="24"/>
        </w:rPr>
        <w:t xml:space="preserve"> </w:t>
      </w:r>
      <w:r w:rsidR="00A03A6B" w:rsidRPr="007E119A">
        <w:rPr>
          <w:rFonts w:ascii="Cambria" w:hAnsi="Cambria" w:cs="Times New Roman"/>
          <w:sz w:val="24"/>
          <w:szCs w:val="24"/>
        </w:rPr>
        <w:t>[140]</w:t>
      </w:r>
      <w:r w:rsidRPr="007E119A">
        <w:rPr>
          <w:rFonts w:ascii="Cambria" w:hAnsi="Cambria" w:cs="Times New Roman"/>
          <w:sz w:val="24"/>
          <w:szCs w:val="24"/>
        </w:rPr>
        <w:t xml:space="preserve">. OS has also effect on fetal kidney function. The kidney plays an important role in programmed hypertension when exposed to an intrauterine environment that is altered by </w:t>
      </w:r>
      <w:r w:rsidR="008027DB" w:rsidRPr="007E119A">
        <w:rPr>
          <w:rFonts w:ascii="Cambria" w:hAnsi="Cambria" w:cs="Times New Roman"/>
          <w:sz w:val="24"/>
          <w:szCs w:val="24"/>
        </w:rPr>
        <w:t>OS</w:t>
      </w:r>
      <w:r w:rsidRPr="007E119A">
        <w:rPr>
          <w:rFonts w:ascii="Cambria" w:hAnsi="Cambria" w:cs="Times New Roman"/>
          <w:sz w:val="24"/>
          <w:szCs w:val="24"/>
        </w:rPr>
        <w:t>. Offspring that developed in a high-oxidative stress environment exhibited elevated expression of some protein</w:t>
      </w:r>
      <w:r w:rsidR="008027DB" w:rsidRPr="007E119A">
        <w:rPr>
          <w:rFonts w:ascii="Cambria" w:hAnsi="Cambria" w:cs="Times New Roman"/>
          <w:sz w:val="24"/>
          <w:szCs w:val="24"/>
        </w:rPr>
        <w:t xml:space="preserve">s: </w:t>
      </w:r>
      <w:proofErr w:type="spellStart"/>
      <w:r w:rsidR="008027DB" w:rsidRPr="007E119A">
        <w:rPr>
          <w:rFonts w:ascii="Cambria" w:hAnsi="Cambria" w:cs="Times New Roman"/>
          <w:sz w:val="24"/>
          <w:szCs w:val="24"/>
        </w:rPr>
        <w:t>peroxiredoxin</w:t>
      </w:r>
      <w:proofErr w:type="spellEnd"/>
      <w:r w:rsidR="008027DB" w:rsidRPr="007E119A">
        <w:rPr>
          <w:rFonts w:ascii="Cambria" w:hAnsi="Cambria" w:cs="Times New Roman"/>
          <w:sz w:val="24"/>
          <w:szCs w:val="24"/>
        </w:rPr>
        <w:t xml:space="preserve">, HSPB6, SOD-1 </w:t>
      </w:r>
      <w:r w:rsidRPr="007E119A">
        <w:rPr>
          <w:rFonts w:ascii="Cambria" w:hAnsi="Cambria" w:cs="Times New Roman"/>
          <w:sz w:val="24"/>
          <w:szCs w:val="24"/>
        </w:rPr>
        <w:t xml:space="preserve">and </w:t>
      </w:r>
      <w:proofErr w:type="spellStart"/>
      <w:r w:rsidRPr="007E119A">
        <w:rPr>
          <w:rFonts w:ascii="Cambria" w:hAnsi="Cambria" w:cs="Times New Roman"/>
          <w:sz w:val="24"/>
          <w:szCs w:val="24"/>
        </w:rPr>
        <w:t>PPAR</w:t>
      </w:r>
      <w:r w:rsidRPr="007E119A">
        <w:rPr>
          <w:rFonts w:ascii="Cambria" w:hAnsi="Cambria" w:cs="Times New Roman"/>
          <w:i/>
          <w:iCs/>
          <w:sz w:val="24"/>
          <w:szCs w:val="24"/>
        </w:rPr>
        <w:t>γ</w:t>
      </w:r>
      <w:proofErr w:type="spellEnd"/>
      <w:r w:rsidR="008027DB" w:rsidRPr="007E119A">
        <w:rPr>
          <w:rFonts w:ascii="Cambria" w:hAnsi="Cambria" w:cs="Times New Roman"/>
          <w:i/>
          <w:iCs/>
          <w:sz w:val="24"/>
          <w:szCs w:val="24"/>
        </w:rPr>
        <w:t xml:space="preserve"> </w:t>
      </w:r>
      <w:r w:rsidRPr="007E119A">
        <w:rPr>
          <w:rFonts w:ascii="Cambria" w:hAnsi="Cambria" w:cs="Times New Roman"/>
          <w:sz w:val="24"/>
          <w:szCs w:val="24"/>
        </w:rPr>
        <w:t>in kidney when compared to their counterparts who developed in a normal intrauterine environment, identifying a role of oxidative stress in contributing to developmental programming of kidney-associated hypertension</w:t>
      </w:r>
      <w:r w:rsidR="00AC3495" w:rsidRPr="007E119A">
        <w:rPr>
          <w:rFonts w:ascii="Cambria" w:hAnsi="Cambria" w:cs="Times New Roman"/>
          <w:sz w:val="24"/>
          <w:szCs w:val="24"/>
        </w:rPr>
        <w:t xml:space="preserve"> [</w:t>
      </w:r>
      <w:r w:rsidR="00A03A6B" w:rsidRPr="007E119A">
        <w:rPr>
          <w:rFonts w:ascii="Cambria" w:hAnsi="Cambria" w:cs="Times New Roman"/>
          <w:sz w:val="24"/>
          <w:szCs w:val="24"/>
        </w:rPr>
        <w:t>40</w:t>
      </w:r>
      <w:r w:rsidR="00AC3495" w:rsidRPr="007E119A">
        <w:rPr>
          <w:rFonts w:ascii="Cambria" w:hAnsi="Cambria" w:cs="Times New Roman"/>
          <w:sz w:val="24"/>
          <w:szCs w:val="24"/>
        </w:rPr>
        <w:t>]</w:t>
      </w:r>
      <w:r w:rsidRPr="007E119A">
        <w:rPr>
          <w:rFonts w:ascii="Cambria" w:hAnsi="Cambria" w:cs="Times New Roman"/>
          <w:sz w:val="24"/>
          <w:szCs w:val="24"/>
        </w:rPr>
        <w:t xml:space="preserve">. </w:t>
      </w:r>
    </w:p>
    <w:p w:rsidR="008A5AFC" w:rsidRPr="007E119A" w:rsidRDefault="00F01973" w:rsidP="007E119A">
      <w:pPr>
        <w:spacing w:before="100" w:beforeAutospacing="1" w:after="100" w:afterAutospacing="1" w:line="360" w:lineRule="auto"/>
        <w:jc w:val="both"/>
        <w:outlineLvl w:val="0"/>
        <w:rPr>
          <w:rFonts w:ascii="Cambria" w:eastAsia="Times New Roman" w:hAnsi="Cambria" w:cs="Times New Roman"/>
          <w:b/>
          <w:bCs/>
          <w:kern w:val="36"/>
          <w:sz w:val="28"/>
          <w:szCs w:val="24"/>
        </w:rPr>
      </w:pPr>
      <w:r w:rsidRPr="007E119A">
        <w:rPr>
          <w:rFonts w:ascii="Cambria" w:eastAsia="Times New Roman" w:hAnsi="Cambria" w:cs="Times New Roman"/>
          <w:b/>
          <w:bCs/>
          <w:kern w:val="36"/>
          <w:sz w:val="28"/>
          <w:szCs w:val="24"/>
        </w:rPr>
        <w:t>5</w:t>
      </w:r>
      <w:r w:rsidR="008A5AFC" w:rsidRPr="007E119A">
        <w:rPr>
          <w:rFonts w:ascii="Cambria" w:eastAsia="Times New Roman" w:hAnsi="Cambria" w:cs="Times New Roman"/>
          <w:b/>
          <w:bCs/>
          <w:kern w:val="36"/>
          <w:sz w:val="28"/>
          <w:szCs w:val="24"/>
        </w:rPr>
        <w:t xml:space="preserve">.6 </w:t>
      </w:r>
      <w:r w:rsidR="00837F50" w:rsidRPr="007E119A">
        <w:rPr>
          <w:rFonts w:ascii="Cambria" w:eastAsia="Times New Roman" w:hAnsi="Cambria" w:cs="Times New Roman"/>
          <w:b/>
          <w:bCs/>
          <w:kern w:val="36"/>
          <w:sz w:val="28"/>
          <w:szCs w:val="24"/>
        </w:rPr>
        <w:t>Fetal</w:t>
      </w:r>
      <w:r w:rsidR="008A5AFC" w:rsidRPr="007E119A">
        <w:rPr>
          <w:rFonts w:ascii="Cambria" w:eastAsia="Times New Roman" w:hAnsi="Cambria" w:cs="Times New Roman"/>
          <w:b/>
          <w:bCs/>
          <w:kern w:val="36"/>
          <w:sz w:val="28"/>
          <w:szCs w:val="24"/>
        </w:rPr>
        <w:t xml:space="preserve"> oxidative stress and diabetic </w:t>
      </w:r>
      <w:proofErr w:type="spellStart"/>
      <w:r w:rsidR="008A5AFC" w:rsidRPr="007E119A">
        <w:rPr>
          <w:rFonts w:ascii="Cambria" w:eastAsia="Times New Roman" w:hAnsi="Cambria" w:cs="Times New Roman"/>
          <w:b/>
          <w:bCs/>
          <w:kern w:val="36"/>
          <w:sz w:val="28"/>
          <w:szCs w:val="24"/>
        </w:rPr>
        <w:t>embryopathy</w:t>
      </w:r>
      <w:proofErr w:type="spellEnd"/>
    </w:p>
    <w:p w:rsidR="008A5AFC" w:rsidRPr="007E119A" w:rsidRDefault="00A30403" w:rsidP="007E119A">
      <w:pPr>
        <w:autoSpaceDE w:val="0"/>
        <w:autoSpaceDN w:val="0"/>
        <w:adjustRightInd w:val="0"/>
        <w:spacing w:after="0" w:line="360" w:lineRule="auto"/>
        <w:jc w:val="both"/>
        <w:rPr>
          <w:rFonts w:ascii="Cambria" w:hAnsi="Cambria" w:cs="Times New Roman"/>
          <w:sz w:val="24"/>
          <w:szCs w:val="24"/>
        </w:rPr>
      </w:pPr>
      <w:r w:rsidRPr="007E119A">
        <w:rPr>
          <w:rFonts w:ascii="Cambria" w:hAnsi="Cambria" w:cs="Times New Roman"/>
          <w:sz w:val="24"/>
          <w:szCs w:val="24"/>
        </w:rPr>
        <w:lastRenderedPageBreak/>
        <w:t xml:space="preserve">Reactive oxidant molecules </w:t>
      </w:r>
      <w:r w:rsidR="008A5AFC" w:rsidRPr="007E119A">
        <w:rPr>
          <w:rFonts w:ascii="Cambria" w:hAnsi="Cambria" w:cs="Times New Roman"/>
          <w:sz w:val="24"/>
          <w:szCs w:val="24"/>
        </w:rPr>
        <w:t>are involved in the etiology of numerous diseases including diabetes mellitus</w:t>
      </w:r>
      <w:r w:rsidR="00AC3495" w:rsidRPr="007E119A">
        <w:rPr>
          <w:rFonts w:ascii="Cambria" w:hAnsi="Cambria" w:cs="Times New Roman"/>
          <w:sz w:val="24"/>
          <w:szCs w:val="24"/>
        </w:rPr>
        <w:t xml:space="preserve"> [</w:t>
      </w:r>
      <w:r w:rsidR="00A03A6B" w:rsidRPr="007E119A">
        <w:rPr>
          <w:rFonts w:ascii="Cambria" w:hAnsi="Cambria" w:cs="Times New Roman"/>
          <w:sz w:val="24"/>
          <w:szCs w:val="24"/>
        </w:rPr>
        <w:t>141</w:t>
      </w:r>
      <w:r w:rsidR="00AC3495" w:rsidRPr="007E119A">
        <w:rPr>
          <w:rFonts w:ascii="Cambria" w:hAnsi="Cambria" w:cs="Times New Roman"/>
          <w:sz w:val="24"/>
          <w:szCs w:val="24"/>
        </w:rPr>
        <w:t>]</w:t>
      </w:r>
      <w:r w:rsidR="00371836" w:rsidRPr="007E119A">
        <w:rPr>
          <w:rFonts w:ascii="Cambria" w:hAnsi="Cambria" w:cs="Times New Roman"/>
          <w:sz w:val="24"/>
          <w:szCs w:val="24"/>
        </w:rPr>
        <w:t>. It has been observed that p</w:t>
      </w:r>
      <w:r w:rsidR="008A5AFC" w:rsidRPr="007E119A">
        <w:rPr>
          <w:rFonts w:ascii="Cambria" w:hAnsi="Cambria" w:cs="Times New Roman"/>
          <w:sz w:val="24"/>
          <w:szCs w:val="24"/>
        </w:rPr>
        <w:t xml:space="preserve">ancreatic </w:t>
      </w:r>
      <w:r w:rsidR="008A5AFC" w:rsidRPr="007E119A">
        <w:rPr>
          <w:rFonts w:ascii="Cambria" w:hAnsi="Cambria" w:cs="Times New Roman"/>
          <w:i/>
          <w:iCs/>
          <w:sz w:val="24"/>
          <w:szCs w:val="24"/>
        </w:rPr>
        <w:t xml:space="preserve">β </w:t>
      </w:r>
      <w:r w:rsidR="008A5AFC" w:rsidRPr="007E119A">
        <w:rPr>
          <w:rFonts w:ascii="Cambria" w:hAnsi="Cambria" w:cs="Times New Roman"/>
          <w:sz w:val="24"/>
          <w:szCs w:val="24"/>
        </w:rPr>
        <w:t xml:space="preserve">cells of offspring of IUGR fetuses are vulnerable to </w:t>
      </w:r>
      <w:r w:rsidR="00371836" w:rsidRPr="007E119A">
        <w:rPr>
          <w:rFonts w:ascii="Cambria" w:hAnsi="Cambria" w:cs="Times New Roman"/>
          <w:sz w:val="24"/>
          <w:szCs w:val="24"/>
        </w:rPr>
        <w:t>OS</w:t>
      </w:r>
      <w:r w:rsidR="008A5AFC" w:rsidRPr="007E119A">
        <w:rPr>
          <w:rFonts w:ascii="Cambria" w:hAnsi="Cambria" w:cs="Times New Roman"/>
          <w:sz w:val="24"/>
          <w:szCs w:val="24"/>
        </w:rPr>
        <w:t xml:space="preserve"> because of its relatively weak antioxidant defense and impaired ATP generation </w:t>
      </w:r>
      <w:r w:rsidR="00A03A6B" w:rsidRPr="007E119A">
        <w:rPr>
          <w:rFonts w:ascii="Cambria" w:hAnsi="Cambria" w:cs="Times New Roman"/>
          <w:sz w:val="24"/>
          <w:szCs w:val="24"/>
        </w:rPr>
        <w:t>[142]</w:t>
      </w:r>
      <w:r w:rsidR="008A5AFC" w:rsidRPr="007E119A">
        <w:rPr>
          <w:rFonts w:ascii="Cambria" w:hAnsi="Cambria" w:cs="Times New Roman"/>
          <w:sz w:val="24"/>
          <w:szCs w:val="24"/>
        </w:rPr>
        <w:t xml:space="preserve"> especially at the early stages of organogenesis, result in severe embryonic damage. </w:t>
      </w:r>
    </w:p>
    <w:p w:rsidR="008A5AFC" w:rsidRPr="007E119A" w:rsidRDefault="003A5A74" w:rsidP="007E119A">
      <w:pPr>
        <w:pStyle w:val="NormalWeb"/>
        <w:spacing w:line="360" w:lineRule="auto"/>
        <w:jc w:val="both"/>
        <w:rPr>
          <w:rFonts w:ascii="Cambria" w:hAnsi="Cambria"/>
        </w:rPr>
      </w:pPr>
      <w:hyperlink r:id="rId16" w:history="1">
        <w:proofErr w:type="spellStart"/>
        <w:r w:rsidR="008A5AFC" w:rsidRPr="007E119A">
          <w:rPr>
            <w:rStyle w:val="Hyperlink"/>
            <w:rFonts w:ascii="Cambria" w:hAnsi="Cambria"/>
            <w:color w:val="auto"/>
            <w:u w:val="none"/>
          </w:rPr>
          <w:t>Ornoy</w:t>
        </w:r>
        <w:proofErr w:type="spellEnd"/>
        <w:r w:rsidR="008A5AFC" w:rsidRPr="007E119A">
          <w:rPr>
            <w:rStyle w:val="Hyperlink"/>
            <w:rFonts w:ascii="Cambria" w:hAnsi="Cambria"/>
            <w:color w:val="auto"/>
            <w:u w:val="none"/>
          </w:rPr>
          <w:t xml:space="preserve"> (2007) </w:t>
        </w:r>
      </w:hyperlink>
      <w:r w:rsidR="008A5AFC" w:rsidRPr="007E119A">
        <w:rPr>
          <w:rFonts w:ascii="Cambria" w:hAnsi="Cambria"/>
        </w:rPr>
        <w:t xml:space="preserve">had done an experiment to evaluate the role of </w:t>
      </w:r>
      <w:r w:rsidR="007F0650" w:rsidRPr="007E119A">
        <w:rPr>
          <w:rFonts w:ascii="Cambria" w:hAnsi="Cambria"/>
        </w:rPr>
        <w:t>OS</w:t>
      </w:r>
      <w:r w:rsidR="008A5AFC" w:rsidRPr="007E119A">
        <w:rPr>
          <w:rFonts w:ascii="Cambria" w:hAnsi="Cambria"/>
        </w:rPr>
        <w:t xml:space="preserve"> in diabetic induced </w:t>
      </w:r>
      <w:proofErr w:type="spellStart"/>
      <w:r w:rsidR="008A5AFC" w:rsidRPr="007E119A">
        <w:rPr>
          <w:rFonts w:ascii="Cambria" w:hAnsi="Cambria"/>
        </w:rPr>
        <w:t>embryopathy</w:t>
      </w:r>
      <w:proofErr w:type="spellEnd"/>
      <w:r w:rsidR="008A5AFC" w:rsidRPr="007E119A">
        <w:rPr>
          <w:rFonts w:ascii="Cambria" w:hAnsi="Cambria"/>
        </w:rPr>
        <w:t>, both in vivo and in vitro. It has been shown that under diabetic condition, there was a significant decrease in the activity of endogenous antioxidant enzymes such as vitamins C and E in the embryos and yolk sacs. The lowest activity was observed in the malformed experimental embryos compared to experimental embryos without anomalies. Simila</w:t>
      </w:r>
      <w:r w:rsidR="007F0650" w:rsidRPr="007E119A">
        <w:rPr>
          <w:rFonts w:ascii="Cambria" w:hAnsi="Cambria"/>
        </w:rPr>
        <w:t xml:space="preserve">r results were obtained in the </w:t>
      </w:r>
      <w:proofErr w:type="spellStart"/>
      <w:proofErr w:type="gramStart"/>
      <w:r w:rsidR="007F0650" w:rsidRPr="007E119A">
        <w:rPr>
          <w:rFonts w:ascii="Cambria" w:hAnsi="Cambria"/>
        </w:rPr>
        <w:t>c</w:t>
      </w:r>
      <w:r w:rsidR="008A5AFC" w:rsidRPr="007E119A">
        <w:rPr>
          <w:rFonts w:ascii="Cambria" w:hAnsi="Cambria"/>
        </w:rPr>
        <w:t>ohen</w:t>
      </w:r>
      <w:proofErr w:type="spellEnd"/>
      <w:proofErr w:type="gramEnd"/>
      <w:r w:rsidR="008A5AFC" w:rsidRPr="007E119A">
        <w:rPr>
          <w:rFonts w:ascii="Cambria" w:hAnsi="Cambria"/>
        </w:rPr>
        <w:t xml:space="preserve"> diabetic rats (CDR), where these diabetic prone rats were unable to increase their antioxidant enzyme activity in spite of the diabetes</w:t>
      </w:r>
      <w:r w:rsidR="00E53AA0" w:rsidRPr="007E119A">
        <w:rPr>
          <w:rFonts w:ascii="Cambria" w:hAnsi="Cambria"/>
        </w:rPr>
        <w:t xml:space="preserve"> [</w:t>
      </w:r>
      <w:r w:rsidR="00A03A6B" w:rsidRPr="007E119A">
        <w:rPr>
          <w:rFonts w:ascii="Cambria" w:hAnsi="Cambria"/>
        </w:rPr>
        <w:t>141</w:t>
      </w:r>
      <w:r w:rsidR="00E53AA0" w:rsidRPr="007E119A">
        <w:rPr>
          <w:rFonts w:ascii="Cambria" w:hAnsi="Cambria"/>
        </w:rPr>
        <w:t>]</w:t>
      </w:r>
      <w:r w:rsidR="008A5AFC" w:rsidRPr="007E119A">
        <w:rPr>
          <w:rFonts w:ascii="Cambria" w:hAnsi="Cambria"/>
        </w:rPr>
        <w:t>.</w:t>
      </w:r>
    </w:p>
    <w:p w:rsidR="008A5AFC" w:rsidRPr="007E119A" w:rsidRDefault="00F01973" w:rsidP="007E119A">
      <w:pPr>
        <w:pStyle w:val="NormalWeb"/>
        <w:spacing w:line="360" w:lineRule="auto"/>
        <w:jc w:val="both"/>
        <w:rPr>
          <w:rFonts w:ascii="Cambria" w:hAnsi="Cambria"/>
          <w:b/>
          <w:sz w:val="28"/>
        </w:rPr>
      </w:pPr>
      <w:r w:rsidRPr="007E119A">
        <w:rPr>
          <w:rFonts w:ascii="Cambria" w:hAnsi="Cambria"/>
          <w:b/>
          <w:sz w:val="28"/>
        </w:rPr>
        <w:t>5</w:t>
      </w:r>
      <w:r w:rsidR="008A5AFC" w:rsidRPr="007E119A">
        <w:rPr>
          <w:rFonts w:ascii="Cambria" w:hAnsi="Cambria"/>
          <w:b/>
          <w:sz w:val="28"/>
        </w:rPr>
        <w:t xml:space="preserve">.7 </w:t>
      </w:r>
      <w:r w:rsidR="00837F50" w:rsidRPr="007E119A">
        <w:rPr>
          <w:rFonts w:ascii="Cambria" w:hAnsi="Cambria"/>
          <w:b/>
          <w:sz w:val="28"/>
        </w:rPr>
        <w:t>Interrelationship of OS and obesity on fetal growth</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Obesity is one of the most burdensome public health concerns in modern time. The firm increase in overweight reproductive-age women is correlated with the increase of childhood and infant obesity. A possible link between the abnormal intrauterine environment and abnormal growth of offspring must be considered </w:t>
      </w:r>
      <w:r w:rsidR="00A03A6B" w:rsidRPr="007E119A">
        <w:rPr>
          <w:rFonts w:ascii="Cambria" w:eastAsia="Times New Roman" w:hAnsi="Cambria" w:cs="Times New Roman"/>
          <w:sz w:val="24"/>
          <w:szCs w:val="24"/>
        </w:rPr>
        <w:t>[143]</w:t>
      </w:r>
      <w:r w:rsidRPr="007E119A">
        <w:rPr>
          <w:rFonts w:ascii="Cambria" w:eastAsia="Times New Roman" w:hAnsi="Cambria" w:cs="Times New Roman"/>
          <w:sz w:val="24"/>
          <w:szCs w:val="24"/>
        </w:rPr>
        <w:t xml:space="preserve">. It has been observed that obesity in the non-pregnant and pregnant state is associated with inflammation and </w:t>
      </w:r>
      <w:r w:rsidR="00666587"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w:t>
      </w:r>
      <w:r w:rsidR="00A03A6B" w:rsidRPr="007E119A">
        <w:rPr>
          <w:rFonts w:ascii="Cambria" w:eastAsia="Times New Roman" w:hAnsi="Cambria" w:cs="Times New Roman"/>
          <w:sz w:val="24"/>
          <w:szCs w:val="24"/>
        </w:rPr>
        <w:t>[144-157]</w:t>
      </w:r>
      <w:r w:rsidRPr="007E119A">
        <w:rPr>
          <w:rFonts w:ascii="Cambria" w:eastAsia="Times New Roman" w:hAnsi="Cambria" w:cs="Times New Roman"/>
          <w:sz w:val="24"/>
          <w:szCs w:val="24"/>
        </w:rPr>
        <w:t xml:space="preserve">. The period from conception to birth is a time of rapid growth, cellular replication, differentiation and functional maturation of organ systems. These processes are very sensitive to alterations of intrauterine metabolic milieu during pregnancy which can have long-term effects on the development of obesity and diabetes in offspring </w:t>
      </w:r>
      <w:r w:rsidR="00A03A6B" w:rsidRPr="007E119A">
        <w:rPr>
          <w:rFonts w:ascii="Cambria" w:eastAsia="Times New Roman" w:hAnsi="Cambria" w:cs="Times New Roman"/>
          <w:sz w:val="24"/>
          <w:szCs w:val="24"/>
        </w:rPr>
        <w:t>[144, 145]</w:t>
      </w:r>
      <w:r w:rsidRPr="007E119A">
        <w:rPr>
          <w:rFonts w:ascii="Cambria" w:eastAsia="Times New Roman"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Several investigators have used animal models of high-fat or Western style diet-induced obesity (a diet that has increased fat and carbohydrate content) during pregnancy increases </w:t>
      </w:r>
      <w:r w:rsidR="00666587"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thereby potentiating </w:t>
      </w:r>
      <w:proofErr w:type="spellStart"/>
      <w:r w:rsidRPr="007E119A">
        <w:rPr>
          <w:rFonts w:ascii="Cambria" w:eastAsia="Times New Roman" w:hAnsi="Cambria" w:cs="Times New Roman"/>
          <w:sz w:val="24"/>
          <w:szCs w:val="24"/>
        </w:rPr>
        <w:t>adipogenesis</w:t>
      </w:r>
      <w:proofErr w:type="spellEnd"/>
      <w:r w:rsidRPr="007E119A">
        <w:rPr>
          <w:rFonts w:ascii="Cambria" w:eastAsia="Times New Roman" w:hAnsi="Cambria" w:cs="Times New Roman"/>
          <w:sz w:val="24"/>
          <w:szCs w:val="24"/>
        </w:rPr>
        <w:t xml:space="preserve"> in the offspring </w:t>
      </w:r>
      <w:r w:rsidR="00A03A6B" w:rsidRPr="007E119A">
        <w:rPr>
          <w:rFonts w:ascii="Cambria" w:eastAsia="Times New Roman" w:hAnsi="Cambria" w:cs="Times New Roman"/>
          <w:sz w:val="24"/>
          <w:szCs w:val="24"/>
        </w:rPr>
        <w:t>[158-171]</w:t>
      </w:r>
      <w:r w:rsidRPr="007E119A">
        <w:rPr>
          <w:rFonts w:ascii="Cambria" w:eastAsia="Times New Roman" w:hAnsi="Cambria" w:cs="Times New Roman"/>
          <w:sz w:val="24"/>
          <w:szCs w:val="24"/>
        </w:rPr>
        <w:t xml:space="preserve">. Offspring from dams fed the Western diet had significantly increased adiposity as early as 2 weeks of age </w:t>
      </w:r>
      <w:r w:rsidRPr="007E119A">
        <w:rPr>
          <w:rFonts w:ascii="Cambria" w:eastAsia="Times New Roman" w:hAnsi="Cambria" w:cs="Times New Roman"/>
          <w:sz w:val="24"/>
          <w:szCs w:val="24"/>
        </w:rPr>
        <w:lastRenderedPageBreak/>
        <w:t xml:space="preserve">as well as impaired glucose tolerance compared with offspring of dams fed a control diet. Inflammation and </w:t>
      </w:r>
      <w:r w:rsidR="00666587"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were increased in pre-implant</w:t>
      </w:r>
      <w:r w:rsidR="00A73D37" w:rsidRPr="007E119A">
        <w:rPr>
          <w:rFonts w:ascii="Cambria" w:eastAsia="Times New Roman" w:hAnsi="Cambria" w:cs="Times New Roman"/>
          <w:sz w:val="24"/>
          <w:szCs w:val="24"/>
        </w:rPr>
        <w:t>ation embryos, fetuses</w:t>
      </w:r>
      <w:r w:rsidRPr="007E119A">
        <w:rPr>
          <w:rFonts w:ascii="Cambria" w:eastAsia="Times New Roman" w:hAnsi="Cambria" w:cs="Times New Roman"/>
          <w:sz w:val="24"/>
          <w:szCs w:val="24"/>
        </w:rPr>
        <w:t xml:space="preserve"> and newborns of Western diet-fed rats. Gene expression of </w:t>
      </w:r>
      <w:proofErr w:type="spellStart"/>
      <w:r w:rsidRPr="007E119A">
        <w:rPr>
          <w:rFonts w:ascii="Cambria" w:eastAsia="Times New Roman" w:hAnsi="Cambria" w:cs="Times New Roman"/>
          <w:sz w:val="24"/>
          <w:szCs w:val="24"/>
        </w:rPr>
        <w:t>proadipogenic</w:t>
      </w:r>
      <w:proofErr w:type="spellEnd"/>
      <w:r w:rsidRPr="007E119A">
        <w:rPr>
          <w:rFonts w:ascii="Cambria" w:eastAsia="Times New Roman" w:hAnsi="Cambria" w:cs="Times New Roman"/>
          <w:sz w:val="24"/>
          <w:szCs w:val="24"/>
        </w:rPr>
        <w:t xml:space="preserve"> and </w:t>
      </w:r>
      <w:proofErr w:type="spellStart"/>
      <w:r w:rsidRPr="007E119A">
        <w:rPr>
          <w:rFonts w:ascii="Cambria" w:eastAsia="Times New Roman" w:hAnsi="Cambria" w:cs="Times New Roman"/>
          <w:sz w:val="24"/>
          <w:szCs w:val="24"/>
        </w:rPr>
        <w:t>lipogenic</w:t>
      </w:r>
      <w:proofErr w:type="spellEnd"/>
      <w:r w:rsidRPr="007E119A">
        <w:rPr>
          <w:rFonts w:ascii="Cambria" w:eastAsia="Times New Roman" w:hAnsi="Cambria" w:cs="Times New Roman"/>
          <w:sz w:val="24"/>
          <w:szCs w:val="24"/>
        </w:rPr>
        <w:t xml:space="preserve"> genes was altered in fat tissue of rats at 2 weeks and 2 months of age. But the addition of an antioxidant supplement decreased adiposity and normalized glucose </w:t>
      </w:r>
      <w:r w:rsidR="007E3030" w:rsidRPr="007E119A">
        <w:rPr>
          <w:rFonts w:ascii="Cambria" w:eastAsia="Times New Roman" w:hAnsi="Cambria" w:cs="Times New Roman"/>
          <w:sz w:val="24"/>
          <w:szCs w:val="24"/>
        </w:rPr>
        <w:t>tolerance [</w:t>
      </w:r>
      <w:r w:rsidR="00A03A6B" w:rsidRPr="007E119A">
        <w:rPr>
          <w:rFonts w:ascii="Cambria" w:eastAsia="Times New Roman" w:hAnsi="Cambria" w:cs="Times New Roman"/>
          <w:sz w:val="24"/>
          <w:szCs w:val="24"/>
        </w:rPr>
        <w:t>172</w:t>
      </w:r>
      <w:r w:rsidR="004342A9" w:rsidRPr="007E119A">
        <w:rPr>
          <w:rFonts w:ascii="Cambria" w:eastAsia="Times New Roman" w:hAnsi="Cambria" w:cs="Times New Roman"/>
          <w:sz w:val="24"/>
          <w:szCs w:val="24"/>
        </w:rPr>
        <w:t>]</w:t>
      </w:r>
      <w:r w:rsidRPr="007E119A">
        <w:rPr>
          <w:rFonts w:ascii="Cambria" w:eastAsia="Times New Roman" w:hAnsi="Cambria" w:cs="Times New Roman"/>
          <w:sz w:val="24"/>
          <w:szCs w:val="24"/>
        </w:rPr>
        <w:t>.</w:t>
      </w:r>
    </w:p>
    <w:p w:rsidR="008A5AFC" w:rsidRPr="007E119A" w:rsidRDefault="00F01973" w:rsidP="007E119A">
      <w:pPr>
        <w:spacing w:before="100" w:beforeAutospacing="1" w:after="100" w:afterAutospacing="1" w:line="360" w:lineRule="auto"/>
        <w:jc w:val="both"/>
        <w:rPr>
          <w:rFonts w:ascii="Cambria" w:eastAsia="Times New Roman" w:hAnsi="Cambria" w:cs="Times New Roman"/>
          <w:b/>
          <w:bCs/>
          <w:kern w:val="36"/>
          <w:sz w:val="28"/>
          <w:szCs w:val="24"/>
        </w:rPr>
      </w:pPr>
      <w:r w:rsidRPr="007E119A">
        <w:rPr>
          <w:rFonts w:ascii="Cambria" w:eastAsia="Times New Roman" w:hAnsi="Cambria" w:cs="Times New Roman"/>
          <w:b/>
          <w:bCs/>
          <w:kern w:val="36"/>
          <w:sz w:val="28"/>
          <w:szCs w:val="24"/>
        </w:rPr>
        <w:t>5</w:t>
      </w:r>
      <w:r w:rsidR="008A5AFC" w:rsidRPr="007E119A">
        <w:rPr>
          <w:rFonts w:ascii="Cambria" w:eastAsia="Times New Roman" w:hAnsi="Cambria" w:cs="Times New Roman"/>
          <w:b/>
          <w:bCs/>
          <w:kern w:val="36"/>
          <w:sz w:val="28"/>
          <w:szCs w:val="24"/>
        </w:rPr>
        <w:t>.8 Embryonic oxid</w:t>
      </w:r>
      <w:r w:rsidR="00803D1A" w:rsidRPr="007E119A">
        <w:rPr>
          <w:rFonts w:ascii="Cambria" w:eastAsia="Times New Roman" w:hAnsi="Cambria" w:cs="Times New Roman"/>
          <w:b/>
          <w:bCs/>
          <w:kern w:val="36"/>
          <w:sz w:val="28"/>
          <w:szCs w:val="24"/>
        </w:rPr>
        <w:t>ative stress and fetal distress</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Fetal distress is collectively known as a pathophysiological condition in which oxygen is not available to the fetus in sufficient </w:t>
      </w:r>
      <w:r w:rsidR="007E3030" w:rsidRPr="007E119A">
        <w:rPr>
          <w:rFonts w:ascii="Cambria" w:eastAsia="Times New Roman" w:hAnsi="Cambria" w:cs="Times New Roman"/>
          <w:sz w:val="24"/>
          <w:szCs w:val="24"/>
        </w:rPr>
        <w:t>quantities [</w:t>
      </w:r>
      <w:r w:rsidR="00A03A6B" w:rsidRPr="007E119A">
        <w:rPr>
          <w:rFonts w:ascii="Cambria" w:eastAsia="Times New Roman" w:hAnsi="Cambria" w:cs="Times New Roman"/>
          <w:sz w:val="24"/>
          <w:szCs w:val="24"/>
        </w:rPr>
        <w:t>173].</w:t>
      </w:r>
      <w:r w:rsidRPr="007E119A">
        <w:rPr>
          <w:rFonts w:ascii="Cambria" w:eastAsia="Times New Roman" w:hAnsi="Cambria" w:cs="Times New Roman"/>
          <w:sz w:val="24"/>
          <w:szCs w:val="24"/>
        </w:rPr>
        <w:t xml:space="preserve"> If not corrected or circumvented properly, it may cause aberration of physiological responses or even result in multiple organ damage</w:t>
      </w:r>
      <w:r w:rsidR="00A03A6B" w:rsidRPr="007E119A">
        <w:rPr>
          <w:rFonts w:ascii="Cambria" w:eastAsia="Times New Roman" w:hAnsi="Cambria" w:cs="Times New Roman"/>
          <w:sz w:val="24"/>
          <w:szCs w:val="24"/>
        </w:rPr>
        <w:t xml:space="preserve"> [174, 175].</w:t>
      </w:r>
      <w:r w:rsidRPr="007E119A">
        <w:rPr>
          <w:rFonts w:ascii="Cambria" w:eastAsia="Times New Roman" w:hAnsi="Cambria" w:cs="Times New Roman"/>
          <w:sz w:val="24"/>
          <w:szCs w:val="24"/>
        </w:rPr>
        <w:t xml:space="preserve"> Fetal distress could be associated with </w:t>
      </w:r>
      <w:r w:rsidR="006E0B2B"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in fetal and maternal blood</w:t>
      </w:r>
      <w:r w:rsidR="00A03A6B" w:rsidRPr="007E119A">
        <w:rPr>
          <w:rFonts w:ascii="Cambria" w:eastAsia="Times New Roman" w:hAnsi="Cambria" w:cs="Times New Roman"/>
          <w:sz w:val="24"/>
          <w:szCs w:val="24"/>
        </w:rPr>
        <w:t xml:space="preserve"> [176, 177]</w:t>
      </w:r>
      <w:r w:rsidRPr="007E119A">
        <w:rPr>
          <w:rFonts w:ascii="Cambria" w:hAnsi="Cambria" w:cs="Times New Roman"/>
          <w:sz w:val="24"/>
          <w:szCs w:val="24"/>
        </w:rPr>
        <w:t xml:space="preserve">. </w:t>
      </w:r>
      <w:proofErr w:type="spellStart"/>
      <w:r w:rsidRPr="007E119A">
        <w:rPr>
          <w:rFonts w:ascii="Cambria" w:eastAsia="Times New Roman" w:hAnsi="Cambria" w:cs="Times New Roman"/>
          <w:sz w:val="24"/>
          <w:szCs w:val="24"/>
        </w:rPr>
        <w:t>Raičević</w:t>
      </w:r>
      <w:proofErr w:type="spellEnd"/>
      <w:r w:rsidRPr="007E119A">
        <w:rPr>
          <w:rFonts w:ascii="Cambria" w:eastAsia="Times New Roman" w:hAnsi="Cambria" w:cs="Times New Roman"/>
          <w:sz w:val="24"/>
          <w:szCs w:val="24"/>
        </w:rPr>
        <w:t xml:space="preserve"> et al</w:t>
      </w:r>
      <w:r w:rsidR="006E0B2B" w:rsidRPr="007E119A">
        <w:rPr>
          <w:rFonts w:ascii="Cambria" w:eastAsia="Times New Roman" w:hAnsi="Cambria" w:cs="Times New Roman"/>
          <w:sz w:val="24"/>
          <w:szCs w:val="24"/>
        </w:rPr>
        <w:t>. (2010)</w:t>
      </w:r>
      <w:r w:rsidRPr="007E119A">
        <w:rPr>
          <w:rFonts w:ascii="Cambria" w:eastAsia="Times New Roman" w:hAnsi="Cambria" w:cs="Times New Roman"/>
          <w:sz w:val="24"/>
          <w:szCs w:val="24"/>
        </w:rPr>
        <w:t xml:space="preserve"> had done an experiment to determine the relation between fetal distress and </w:t>
      </w:r>
      <w:r w:rsidR="006E0B2B"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to explore the application of specific biochemical assays of oxidative status parameters for fetal distress prediction. Here, oxidative status was evaluated by measuring the levels of superoxide and hydrogen peroxide in plasma and the activities of corresponding </w:t>
      </w:r>
      <w:proofErr w:type="spellStart"/>
      <w:r w:rsidRPr="007E119A">
        <w:rPr>
          <w:rFonts w:ascii="Cambria" w:eastAsia="Times New Roman" w:hAnsi="Cambria" w:cs="Times New Roman"/>
          <w:sz w:val="24"/>
          <w:szCs w:val="24"/>
        </w:rPr>
        <w:t>antioxidative</w:t>
      </w:r>
      <w:proofErr w:type="spellEnd"/>
      <w:r w:rsidRPr="007E119A">
        <w:rPr>
          <w:rFonts w:ascii="Cambria" w:eastAsia="Times New Roman" w:hAnsi="Cambria" w:cs="Times New Roman"/>
          <w:sz w:val="24"/>
          <w:szCs w:val="24"/>
        </w:rPr>
        <w:t xml:space="preserve"> enzymes—superoxide dismutase and catalase in erythrocytes</w:t>
      </w:r>
      <w:r w:rsidR="00B44808" w:rsidRPr="007E119A">
        <w:rPr>
          <w:rFonts w:ascii="Cambria" w:eastAsia="Times New Roman" w:hAnsi="Cambria" w:cs="Times New Roman"/>
          <w:sz w:val="24"/>
          <w:szCs w:val="24"/>
        </w:rPr>
        <w:t xml:space="preserve"> [</w:t>
      </w:r>
      <w:r w:rsidR="009F4E10" w:rsidRPr="007E119A">
        <w:rPr>
          <w:rFonts w:ascii="Cambria" w:eastAsia="Times New Roman" w:hAnsi="Cambria" w:cs="Times New Roman"/>
          <w:sz w:val="24"/>
          <w:szCs w:val="24"/>
        </w:rPr>
        <w:t>178</w:t>
      </w:r>
      <w:r w:rsidR="00B44808"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The result found that oxidative stress is predominantly of fetal origin as the concentration of superoxide was increased only in the fetal plasma. Superoxide is converted to H</w:t>
      </w:r>
      <w:r w:rsidRPr="007E119A">
        <w:rPr>
          <w:rFonts w:ascii="Cambria" w:eastAsia="Times New Roman" w:hAnsi="Cambria" w:cs="Times New Roman"/>
          <w:sz w:val="24"/>
          <w:szCs w:val="24"/>
          <w:vertAlign w:val="subscript"/>
        </w:rPr>
        <w:t>2</w:t>
      </w:r>
      <w:r w:rsidRPr="007E119A">
        <w:rPr>
          <w:rFonts w:ascii="Cambria" w:eastAsia="Times New Roman" w:hAnsi="Cambria" w:cs="Times New Roman"/>
          <w:sz w:val="24"/>
          <w:szCs w:val="24"/>
        </w:rPr>
        <w:t>O</w:t>
      </w:r>
      <w:r w:rsidRPr="007E119A">
        <w:rPr>
          <w:rFonts w:ascii="Cambria" w:eastAsia="Times New Roman" w:hAnsi="Cambria" w:cs="Times New Roman"/>
          <w:sz w:val="24"/>
          <w:szCs w:val="24"/>
          <w:vertAlign w:val="subscript"/>
        </w:rPr>
        <w:t>2</w:t>
      </w:r>
      <w:r w:rsidR="006E0B2B" w:rsidRPr="007E119A">
        <w:rPr>
          <w:rFonts w:ascii="Cambria" w:eastAsia="Times New Roman" w:hAnsi="Cambria" w:cs="Times New Roman"/>
          <w:sz w:val="24"/>
          <w:szCs w:val="24"/>
        </w:rPr>
        <w:t xml:space="preserve"> which can pass from the fetus</w:t>
      </w:r>
      <w:r w:rsidRPr="007E119A">
        <w:rPr>
          <w:rFonts w:ascii="Cambria" w:eastAsia="Times New Roman" w:hAnsi="Cambria" w:cs="Times New Roman"/>
          <w:sz w:val="24"/>
          <w:szCs w:val="24"/>
        </w:rPr>
        <w:t xml:space="preserve"> into the maternal blood and vice versa, resulting in similar H</w:t>
      </w:r>
      <w:r w:rsidRPr="007E119A">
        <w:rPr>
          <w:rFonts w:ascii="Cambria" w:eastAsia="Times New Roman" w:hAnsi="Cambria" w:cs="Times New Roman"/>
          <w:sz w:val="24"/>
          <w:szCs w:val="24"/>
          <w:vertAlign w:val="subscript"/>
        </w:rPr>
        <w:t>2</w:t>
      </w:r>
      <w:r w:rsidRPr="007E119A">
        <w:rPr>
          <w:rFonts w:ascii="Cambria" w:eastAsia="Times New Roman" w:hAnsi="Cambria" w:cs="Times New Roman"/>
          <w:sz w:val="24"/>
          <w:szCs w:val="24"/>
        </w:rPr>
        <w:t>O</w:t>
      </w:r>
      <w:r w:rsidRPr="007E119A">
        <w:rPr>
          <w:rFonts w:ascii="Cambria" w:eastAsia="Times New Roman" w:hAnsi="Cambria" w:cs="Times New Roman"/>
          <w:sz w:val="24"/>
          <w:szCs w:val="24"/>
          <w:vertAlign w:val="subscript"/>
        </w:rPr>
        <w:t>2</w:t>
      </w:r>
      <w:r w:rsidRPr="007E119A">
        <w:rPr>
          <w:rFonts w:ascii="Cambria" w:eastAsia="Times New Roman" w:hAnsi="Cambria" w:cs="Times New Roman"/>
          <w:sz w:val="24"/>
          <w:szCs w:val="24"/>
        </w:rPr>
        <w:t xml:space="preserve"> concentrations in fetal and maternal placental tissue, which also support the previously established good correlation between maternal and fetal oxidative </w:t>
      </w:r>
      <w:r w:rsidR="007E3030" w:rsidRPr="007E119A">
        <w:rPr>
          <w:rFonts w:ascii="Cambria" w:eastAsia="Times New Roman" w:hAnsi="Cambria" w:cs="Times New Roman"/>
          <w:sz w:val="24"/>
          <w:szCs w:val="24"/>
        </w:rPr>
        <w:t>statuses [</w:t>
      </w:r>
      <w:r w:rsidR="009F4E10" w:rsidRPr="007E119A">
        <w:rPr>
          <w:rFonts w:ascii="Cambria" w:eastAsia="Times New Roman" w:hAnsi="Cambria" w:cs="Times New Roman"/>
          <w:sz w:val="24"/>
          <w:szCs w:val="24"/>
        </w:rPr>
        <w:t>179].</w:t>
      </w:r>
    </w:p>
    <w:p w:rsidR="008A5AFC" w:rsidRPr="007E119A" w:rsidRDefault="00F01973" w:rsidP="007E119A">
      <w:pPr>
        <w:spacing w:before="100" w:beforeAutospacing="1" w:after="100" w:afterAutospacing="1" w:line="360" w:lineRule="auto"/>
        <w:jc w:val="both"/>
        <w:rPr>
          <w:rFonts w:ascii="Cambria" w:eastAsia="Times New Roman" w:hAnsi="Cambria" w:cs="Times New Roman"/>
          <w:b/>
          <w:sz w:val="28"/>
          <w:szCs w:val="24"/>
        </w:rPr>
      </w:pPr>
      <w:r w:rsidRPr="007E119A">
        <w:rPr>
          <w:rFonts w:ascii="Cambria" w:eastAsia="Times New Roman" w:hAnsi="Cambria" w:cs="Times New Roman"/>
          <w:b/>
          <w:sz w:val="28"/>
          <w:szCs w:val="24"/>
        </w:rPr>
        <w:t>5</w:t>
      </w:r>
      <w:r w:rsidR="00837F50" w:rsidRPr="007E119A">
        <w:rPr>
          <w:rFonts w:ascii="Cambria" w:eastAsia="Times New Roman" w:hAnsi="Cambria" w:cs="Times New Roman"/>
          <w:b/>
          <w:sz w:val="28"/>
          <w:szCs w:val="24"/>
        </w:rPr>
        <w:t xml:space="preserve">.9 </w:t>
      </w:r>
      <w:r w:rsidR="008A5AFC" w:rsidRPr="007E119A">
        <w:rPr>
          <w:rFonts w:ascii="Cambria" w:eastAsia="Times New Roman" w:hAnsi="Cambria" w:cs="Times New Roman"/>
          <w:b/>
          <w:sz w:val="28"/>
          <w:szCs w:val="24"/>
        </w:rPr>
        <w:t xml:space="preserve">Oxidative </w:t>
      </w:r>
      <w:r w:rsidR="00803D1A" w:rsidRPr="007E119A">
        <w:rPr>
          <w:rFonts w:ascii="Cambria" w:eastAsia="Times New Roman" w:hAnsi="Cambria" w:cs="Times New Roman"/>
          <w:b/>
          <w:sz w:val="28"/>
          <w:szCs w:val="24"/>
        </w:rPr>
        <w:t>stress and fetal bone formation</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Neonatal bone mass and </w:t>
      </w:r>
      <w:proofErr w:type="spellStart"/>
      <w:r w:rsidRPr="007E119A">
        <w:rPr>
          <w:rFonts w:ascii="Cambria" w:eastAsia="Times New Roman" w:hAnsi="Cambria" w:cs="Times New Roman"/>
          <w:sz w:val="24"/>
          <w:szCs w:val="24"/>
        </w:rPr>
        <w:t>osteogenesis</w:t>
      </w:r>
      <w:proofErr w:type="spellEnd"/>
      <w:r w:rsidRPr="007E119A">
        <w:rPr>
          <w:rFonts w:ascii="Cambria" w:eastAsia="Times New Roman" w:hAnsi="Cambria" w:cs="Times New Roman"/>
          <w:sz w:val="24"/>
          <w:szCs w:val="24"/>
        </w:rPr>
        <w:t xml:space="preserve"> are positively correlated with placental weight </w:t>
      </w:r>
      <w:r w:rsidR="009F4E10" w:rsidRPr="007E119A">
        <w:rPr>
          <w:rFonts w:ascii="Cambria" w:eastAsia="Times New Roman" w:hAnsi="Cambria" w:cs="Times New Roman"/>
          <w:sz w:val="24"/>
          <w:szCs w:val="24"/>
        </w:rPr>
        <w:t>[63, 180]</w:t>
      </w:r>
      <w:r w:rsidRPr="007E119A">
        <w:rPr>
          <w:rFonts w:ascii="Cambria" w:eastAsia="Times New Roman" w:hAnsi="Cambria" w:cs="Times New Roman"/>
          <w:sz w:val="24"/>
          <w:szCs w:val="24"/>
        </w:rPr>
        <w:t xml:space="preserve">. Fetal bone is delicately sensitive to environmental influences especially in mid-gestation, when the appendicular skeleton rapidly grows in all dimensions and in </w:t>
      </w:r>
      <w:r w:rsidRPr="007E119A">
        <w:rPr>
          <w:rFonts w:ascii="Cambria" w:eastAsia="Times New Roman" w:hAnsi="Cambria" w:cs="Times New Roman"/>
          <w:sz w:val="24"/>
          <w:szCs w:val="24"/>
        </w:rPr>
        <w:lastRenderedPageBreak/>
        <w:t xml:space="preserve">volumetric density. Adverse exposures which may produce </w:t>
      </w:r>
      <w:r w:rsidR="005D0F84" w:rsidRPr="007E119A">
        <w:rPr>
          <w:rFonts w:ascii="Cambria" w:eastAsia="Times New Roman" w:hAnsi="Cambria" w:cs="Times New Roman"/>
          <w:sz w:val="24"/>
          <w:szCs w:val="24"/>
        </w:rPr>
        <w:t>OS</w:t>
      </w:r>
      <w:r w:rsidRPr="007E119A">
        <w:rPr>
          <w:rFonts w:ascii="Cambria" w:eastAsia="Times New Roman" w:hAnsi="Cambria" w:cs="Times New Roman"/>
          <w:sz w:val="24"/>
          <w:szCs w:val="24"/>
        </w:rPr>
        <w:t xml:space="preserve"> can alter trail of fetal </w:t>
      </w:r>
      <w:proofErr w:type="spellStart"/>
      <w:r w:rsidRPr="007E119A">
        <w:rPr>
          <w:rFonts w:ascii="Cambria" w:eastAsia="Times New Roman" w:hAnsi="Cambria" w:cs="Times New Roman"/>
          <w:sz w:val="24"/>
          <w:szCs w:val="24"/>
        </w:rPr>
        <w:t>osteogenic</w:t>
      </w:r>
      <w:proofErr w:type="spellEnd"/>
      <w:r w:rsidRPr="007E119A">
        <w:rPr>
          <w:rFonts w:ascii="Cambria" w:eastAsia="Times New Roman" w:hAnsi="Cambria" w:cs="Times New Roman"/>
          <w:sz w:val="24"/>
          <w:szCs w:val="24"/>
        </w:rPr>
        <w:t xml:space="preserve"> regulation in an approach that increases risk of adult bone dysfunction</w:t>
      </w:r>
      <w:r w:rsidR="007C7C40" w:rsidRPr="007E119A">
        <w:rPr>
          <w:rFonts w:ascii="Cambria" w:eastAsia="Times New Roman" w:hAnsi="Cambria" w:cs="Times New Roman"/>
          <w:sz w:val="24"/>
          <w:szCs w:val="24"/>
        </w:rPr>
        <w:t xml:space="preserve"> [</w:t>
      </w:r>
      <w:r w:rsidR="009F4E10" w:rsidRPr="007E119A">
        <w:rPr>
          <w:rFonts w:ascii="Cambria" w:eastAsia="Times New Roman" w:hAnsi="Cambria" w:cs="Times New Roman"/>
          <w:sz w:val="24"/>
          <w:szCs w:val="24"/>
        </w:rPr>
        <w:t>181</w:t>
      </w:r>
      <w:r w:rsidR="007C7C40" w:rsidRPr="007E119A">
        <w:rPr>
          <w:rFonts w:ascii="Cambria" w:eastAsia="Times New Roman" w:hAnsi="Cambria" w:cs="Times New Roman"/>
          <w:sz w:val="24"/>
          <w:szCs w:val="24"/>
        </w:rPr>
        <w:t>]</w:t>
      </w:r>
      <w:r w:rsidRPr="007E119A">
        <w:rPr>
          <w:rFonts w:ascii="Cambria" w:eastAsia="Times New Roman" w:hAnsi="Cambria" w:cs="Times New Roman"/>
          <w:sz w:val="24"/>
          <w:szCs w:val="24"/>
        </w:rPr>
        <w:t xml:space="preserve">. </w:t>
      </w:r>
    </w:p>
    <w:p w:rsidR="008A5AFC"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Pilot mouse studies had done by Prater et al</w:t>
      </w:r>
      <w:r w:rsidR="000124E0" w:rsidRPr="007E119A">
        <w:rPr>
          <w:rFonts w:ascii="Cambria" w:eastAsia="Times New Roman" w:hAnsi="Cambria" w:cs="Times New Roman"/>
          <w:sz w:val="24"/>
          <w:szCs w:val="24"/>
        </w:rPr>
        <w:t>. (2007)</w:t>
      </w:r>
      <w:r w:rsidRPr="007E119A">
        <w:rPr>
          <w:rFonts w:ascii="Cambria" w:eastAsia="Times New Roman" w:hAnsi="Cambria" w:cs="Times New Roman"/>
          <w:sz w:val="24"/>
          <w:szCs w:val="24"/>
        </w:rPr>
        <w:t xml:space="preserve"> on C57BL/6 mice. Here, teratogenic alkylating agent </w:t>
      </w:r>
      <w:proofErr w:type="spellStart"/>
      <w:r w:rsidRPr="007E119A">
        <w:rPr>
          <w:rFonts w:ascii="Cambria" w:eastAsia="Times New Roman" w:hAnsi="Cambria" w:cs="Times New Roman"/>
          <w:sz w:val="24"/>
          <w:szCs w:val="24"/>
        </w:rPr>
        <w:t>methylnitrosourea</w:t>
      </w:r>
      <w:proofErr w:type="spellEnd"/>
      <w:r w:rsidRPr="007E119A">
        <w:rPr>
          <w:rFonts w:ascii="Cambria" w:eastAsia="Times New Roman" w:hAnsi="Cambria" w:cs="Times New Roman"/>
          <w:sz w:val="24"/>
          <w:szCs w:val="24"/>
        </w:rPr>
        <w:t xml:space="preserve"> (MNU) was administrated to induce OS-mediated fetal and placental pathology </w:t>
      </w:r>
      <w:r w:rsidR="009F4E10" w:rsidRPr="007E119A">
        <w:rPr>
          <w:rFonts w:ascii="Cambria" w:eastAsia="Times New Roman" w:hAnsi="Cambria" w:cs="Times New Roman"/>
          <w:sz w:val="24"/>
          <w:szCs w:val="24"/>
        </w:rPr>
        <w:t>[182]</w:t>
      </w:r>
      <w:r w:rsidRPr="007E119A">
        <w:rPr>
          <w:rFonts w:ascii="Cambria" w:eastAsia="Times New Roman" w:hAnsi="Cambria" w:cs="Times New Roman"/>
          <w:sz w:val="24"/>
          <w:szCs w:val="24"/>
        </w:rPr>
        <w:t xml:space="preserve">. Human mainly expose to MNU primarily </w:t>
      </w:r>
      <w:r w:rsidR="005D0F84" w:rsidRPr="007E119A">
        <w:rPr>
          <w:rFonts w:ascii="Cambria" w:eastAsia="Times New Roman" w:hAnsi="Cambria" w:cs="Times New Roman"/>
          <w:sz w:val="24"/>
          <w:szCs w:val="24"/>
        </w:rPr>
        <w:t>from two sources: tobacco smoke</w:t>
      </w:r>
      <w:r w:rsidRPr="007E119A">
        <w:rPr>
          <w:rFonts w:ascii="Cambria" w:eastAsia="Times New Roman" w:hAnsi="Cambria" w:cs="Times New Roman"/>
          <w:sz w:val="24"/>
          <w:szCs w:val="24"/>
        </w:rPr>
        <w:t xml:space="preserve"> and endogenous metabolism of </w:t>
      </w:r>
      <w:proofErr w:type="spellStart"/>
      <w:r w:rsidRPr="007E119A">
        <w:rPr>
          <w:rFonts w:ascii="Cambria" w:eastAsia="Times New Roman" w:hAnsi="Cambria" w:cs="Times New Roman"/>
          <w:sz w:val="24"/>
          <w:szCs w:val="24"/>
        </w:rPr>
        <w:t>nitrosated</w:t>
      </w:r>
      <w:proofErr w:type="spellEnd"/>
      <w:r w:rsidRPr="007E119A">
        <w:rPr>
          <w:rFonts w:ascii="Cambria" w:eastAsia="Times New Roman" w:hAnsi="Cambria" w:cs="Times New Roman"/>
          <w:sz w:val="24"/>
          <w:szCs w:val="24"/>
        </w:rPr>
        <w:t xml:space="preserve"> foods </w:t>
      </w:r>
      <w:r w:rsidR="009F4E10" w:rsidRPr="007E119A">
        <w:rPr>
          <w:rFonts w:ascii="Cambria" w:eastAsia="Times New Roman" w:hAnsi="Cambria" w:cs="Times New Roman"/>
          <w:sz w:val="24"/>
          <w:szCs w:val="24"/>
        </w:rPr>
        <w:t>[183]</w:t>
      </w:r>
      <w:r w:rsidRPr="007E119A">
        <w:rPr>
          <w:rFonts w:ascii="Cambria" w:eastAsia="Times New Roman" w:hAnsi="Cambria" w:cs="Times New Roman"/>
          <w:sz w:val="24"/>
          <w:szCs w:val="24"/>
        </w:rPr>
        <w:t xml:space="preserve">. MNU was administered in mice with and without dietary antioxidant </w:t>
      </w:r>
      <w:proofErr w:type="spellStart"/>
      <w:r w:rsidRPr="007E119A">
        <w:rPr>
          <w:rFonts w:ascii="Cambria" w:eastAsia="Times New Roman" w:hAnsi="Cambria" w:cs="Times New Roman"/>
          <w:sz w:val="24"/>
          <w:szCs w:val="24"/>
        </w:rPr>
        <w:t>quercetin</w:t>
      </w:r>
      <w:proofErr w:type="spellEnd"/>
      <w:r w:rsidRPr="007E119A">
        <w:rPr>
          <w:rFonts w:ascii="Cambria" w:eastAsia="Times New Roman" w:hAnsi="Cambria" w:cs="Times New Roman"/>
          <w:sz w:val="24"/>
          <w:szCs w:val="24"/>
        </w:rPr>
        <w:t xml:space="preserve"> (Q) supplementation and it was experimentally administered at gestation day 9 (GD9) in mice when limb bud formation and rapid pl</w:t>
      </w:r>
      <w:r w:rsidR="009F4E10" w:rsidRPr="007E119A">
        <w:rPr>
          <w:rFonts w:ascii="Cambria" w:eastAsia="Times New Roman" w:hAnsi="Cambria" w:cs="Times New Roman"/>
          <w:sz w:val="24"/>
          <w:szCs w:val="24"/>
        </w:rPr>
        <w:t>acental development is occurred [182, 184-187]</w:t>
      </w:r>
      <w:r w:rsidRPr="007E119A">
        <w:rPr>
          <w:rFonts w:ascii="Cambria" w:eastAsia="Times New Roman" w:hAnsi="Cambria" w:cs="Times New Roman"/>
          <w:sz w:val="24"/>
          <w:szCs w:val="24"/>
        </w:rPr>
        <w:t xml:space="preserve">. Several key placental proteins that influence placental development and fetal </w:t>
      </w:r>
      <w:proofErr w:type="spellStart"/>
      <w:r w:rsidRPr="007E119A">
        <w:rPr>
          <w:rFonts w:ascii="Cambria" w:eastAsia="Times New Roman" w:hAnsi="Cambria" w:cs="Times New Roman"/>
          <w:sz w:val="24"/>
          <w:szCs w:val="24"/>
        </w:rPr>
        <w:t>osteogenesis</w:t>
      </w:r>
      <w:proofErr w:type="spellEnd"/>
      <w:r w:rsidRPr="007E119A">
        <w:rPr>
          <w:rFonts w:ascii="Cambria" w:eastAsia="Times New Roman" w:hAnsi="Cambria" w:cs="Times New Roman"/>
          <w:sz w:val="24"/>
          <w:szCs w:val="24"/>
        </w:rPr>
        <w:t xml:space="preserve"> (</w:t>
      </w:r>
      <w:proofErr w:type="spellStart"/>
      <w:r w:rsidRPr="007E119A">
        <w:rPr>
          <w:rFonts w:ascii="Cambria" w:eastAsia="Times New Roman" w:hAnsi="Cambria" w:cs="Times New Roman"/>
          <w:sz w:val="24"/>
          <w:szCs w:val="24"/>
        </w:rPr>
        <w:t>Hgf</w:t>
      </w:r>
      <w:proofErr w:type="spellEnd"/>
      <w:r w:rsidRPr="007E119A">
        <w:rPr>
          <w:rFonts w:ascii="Cambria" w:eastAsia="Times New Roman" w:hAnsi="Cambria" w:cs="Times New Roman"/>
          <w:sz w:val="24"/>
          <w:szCs w:val="24"/>
        </w:rPr>
        <w:t xml:space="preserve">, </w:t>
      </w:r>
      <w:proofErr w:type="spellStart"/>
      <w:r w:rsidRPr="007E119A">
        <w:rPr>
          <w:rFonts w:ascii="Cambria" w:eastAsia="Times New Roman" w:hAnsi="Cambria" w:cs="Times New Roman"/>
          <w:sz w:val="24"/>
          <w:szCs w:val="24"/>
        </w:rPr>
        <w:t>Kitl</w:t>
      </w:r>
      <w:proofErr w:type="spellEnd"/>
      <w:r w:rsidRPr="007E119A">
        <w:rPr>
          <w:rFonts w:ascii="Cambria" w:eastAsia="Times New Roman" w:hAnsi="Cambria" w:cs="Times New Roman"/>
          <w:sz w:val="24"/>
          <w:szCs w:val="24"/>
        </w:rPr>
        <w:t xml:space="preserve">, IFNα4, </w:t>
      </w:r>
      <w:proofErr w:type="spellStart"/>
      <w:r w:rsidRPr="007E119A">
        <w:rPr>
          <w:rFonts w:ascii="Cambria" w:eastAsia="Times New Roman" w:hAnsi="Cambria" w:cs="Times New Roman"/>
          <w:sz w:val="24"/>
          <w:szCs w:val="24"/>
        </w:rPr>
        <w:t>Ifrd</w:t>
      </w:r>
      <w:proofErr w:type="spellEnd"/>
      <w:r w:rsidRPr="007E119A">
        <w:rPr>
          <w:rFonts w:ascii="Cambria" w:eastAsia="Times New Roman" w:hAnsi="Cambria" w:cs="Times New Roman"/>
          <w:sz w:val="24"/>
          <w:szCs w:val="24"/>
        </w:rPr>
        <w:t>, and IL-1β) were altered by MNU, resulted in small fetuses with disproportionately shortened limb</w:t>
      </w:r>
      <w:r w:rsidR="005D0F84" w:rsidRPr="007E119A">
        <w:rPr>
          <w:rFonts w:ascii="Cambria" w:eastAsia="Times New Roman" w:hAnsi="Cambria" w:cs="Times New Roman"/>
          <w:sz w:val="24"/>
          <w:szCs w:val="24"/>
        </w:rPr>
        <w:t>s and distal limb malformations</w:t>
      </w:r>
      <w:r w:rsidRPr="007E119A">
        <w:rPr>
          <w:rFonts w:ascii="Cambria" w:eastAsia="Times New Roman" w:hAnsi="Cambria" w:cs="Times New Roman"/>
          <w:sz w:val="24"/>
          <w:szCs w:val="24"/>
        </w:rPr>
        <w:t xml:space="preserve"> and caused</w:t>
      </w:r>
      <w:r w:rsidR="005D0F84" w:rsidRPr="007E119A">
        <w:rPr>
          <w:rFonts w:ascii="Cambria" w:eastAsia="Times New Roman" w:hAnsi="Cambria" w:cs="Times New Roman"/>
          <w:sz w:val="24"/>
          <w:szCs w:val="24"/>
        </w:rPr>
        <w:t xml:space="preserve"> damage of placental endothelium</w:t>
      </w:r>
      <w:r w:rsidRPr="007E119A">
        <w:rPr>
          <w:rFonts w:ascii="Cambria" w:eastAsia="Times New Roman" w:hAnsi="Cambria" w:cs="Times New Roman"/>
          <w:sz w:val="24"/>
          <w:szCs w:val="24"/>
        </w:rPr>
        <w:t xml:space="preserve"> and trophoblast. Q was shown protective against these fetal and placental pathologies</w:t>
      </w:r>
      <w:r w:rsidR="005D0F84" w:rsidRPr="007E119A">
        <w:rPr>
          <w:rFonts w:ascii="Cambria" w:eastAsia="Times New Roman" w:hAnsi="Cambria" w:cs="Times New Roman"/>
          <w:sz w:val="24"/>
          <w:szCs w:val="24"/>
        </w:rPr>
        <w:t xml:space="preserve"> [15,180,</w:t>
      </w:r>
      <w:r w:rsidR="009F4E10" w:rsidRPr="007E119A">
        <w:rPr>
          <w:rFonts w:ascii="Cambria" w:eastAsia="Times New Roman" w:hAnsi="Cambria" w:cs="Times New Roman"/>
          <w:sz w:val="24"/>
          <w:szCs w:val="24"/>
        </w:rPr>
        <w:t>188</w:t>
      </w:r>
      <w:r w:rsidR="00DE3B4F" w:rsidRPr="007E119A">
        <w:rPr>
          <w:rFonts w:ascii="Cambria" w:eastAsia="Times New Roman" w:hAnsi="Cambria" w:cs="Times New Roman"/>
          <w:sz w:val="24"/>
          <w:szCs w:val="24"/>
        </w:rPr>
        <w:t>]</w:t>
      </w:r>
      <w:r w:rsidRPr="007E119A">
        <w:rPr>
          <w:rFonts w:ascii="Cambria" w:eastAsia="Times New Roman" w:hAnsi="Cambria" w:cs="Times New Roman"/>
          <w:sz w:val="24"/>
          <w:szCs w:val="24"/>
        </w:rPr>
        <w:t>.</w:t>
      </w:r>
    </w:p>
    <w:p w:rsidR="008A5AFC" w:rsidRPr="007E119A" w:rsidRDefault="005D0F84"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Antioxidant properties of </w:t>
      </w:r>
      <w:proofErr w:type="spellStart"/>
      <w:r w:rsidRPr="007E119A">
        <w:rPr>
          <w:rFonts w:ascii="Cambria" w:eastAsia="Times New Roman" w:hAnsi="Cambria" w:cs="Times New Roman"/>
          <w:sz w:val="24"/>
          <w:szCs w:val="24"/>
        </w:rPr>
        <w:t>q</w:t>
      </w:r>
      <w:r w:rsidR="008A5AFC" w:rsidRPr="007E119A">
        <w:rPr>
          <w:rFonts w:ascii="Cambria" w:eastAsia="Times New Roman" w:hAnsi="Cambria" w:cs="Times New Roman"/>
          <w:sz w:val="24"/>
          <w:szCs w:val="24"/>
        </w:rPr>
        <w:t>uercetin</w:t>
      </w:r>
      <w:proofErr w:type="spellEnd"/>
      <w:r w:rsidR="008A5AFC" w:rsidRPr="007E119A">
        <w:rPr>
          <w:rFonts w:ascii="Cambria" w:eastAsia="Times New Roman" w:hAnsi="Cambria" w:cs="Times New Roman"/>
          <w:sz w:val="24"/>
          <w:szCs w:val="24"/>
        </w:rPr>
        <w:t xml:space="preserve"> increases </w:t>
      </w:r>
      <w:proofErr w:type="spellStart"/>
      <w:r w:rsidR="008A5AFC" w:rsidRPr="007E119A">
        <w:rPr>
          <w:rFonts w:ascii="Cambria" w:eastAsia="Times New Roman" w:hAnsi="Cambria" w:cs="Times New Roman"/>
          <w:sz w:val="24"/>
          <w:szCs w:val="24"/>
        </w:rPr>
        <w:t>osteogenic</w:t>
      </w:r>
      <w:proofErr w:type="spellEnd"/>
      <w:r w:rsidR="008A5AFC" w:rsidRPr="007E119A">
        <w:rPr>
          <w:rFonts w:ascii="Cambria" w:eastAsia="Times New Roman" w:hAnsi="Cambria" w:cs="Times New Roman"/>
          <w:sz w:val="24"/>
          <w:szCs w:val="24"/>
        </w:rPr>
        <w:t xml:space="preserve"> differentiation of </w:t>
      </w:r>
      <w:proofErr w:type="gramStart"/>
      <w:r w:rsidR="008A5AFC" w:rsidRPr="007E119A">
        <w:rPr>
          <w:rFonts w:ascii="Cambria" w:eastAsia="Times New Roman" w:hAnsi="Cambria" w:cs="Times New Roman"/>
          <w:sz w:val="24"/>
          <w:szCs w:val="24"/>
        </w:rPr>
        <w:t>MSC,</w:t>
      </w:r>
      <w:proofErr w:type="gramEnd"/>
      <w:r w:rsidR="008A5AFC" w:rsidRPr="007E119A">
        <w:rPr>
          <w:rFonts w:ascii="Cambria" w:eastAsia="Times New Roman" w:hAnsi="Cambria" w:cs="Times New Roman"/>
          <w:sz w:val="24"/>
          <w:szCs w:val="24"/>
        </w:rPr>
        <w:t xml:space="preserve"> elevates </w:t>
      </w:r>
      <w:proofErr w:type="spellStart"/>
      <w:r w:rsidR="008A5AFC" w:rsidRPr="007E119A">
        <w:rPr>
          <w:rFonts w:ascii="Cambria" w:eastAsia="Times New Roman" w:hAnsi="Cambria" w:cs="Times New Roman"/>
          <w:sz w:val="24"/>
          <w:szCs w:val="24"/>
        </w:rPr>
        <w:t>diaphyseal</w:t>
      </w:r>
      <w:proofErr w:type="spellEnd"/>
      <w:r w:rsidR="008A5AFC" w:rsidRPr="007E119A">
        <w:rPr>
          <w:rFonts w:ascii="Cambria" w:eastAsia="Times New Roman" w:hAnsi="Cambria" w:cs="Times New Roman"/>
          <w:sz w:val="24"/>
          <w:szCs w:val="24"/>
        </w:rPr>
        <w:t xml:space="preserve"> calcium, enhances bone tensile strength, upregulates bone matrix formation and increases trabecular bone density. These beneficial effects of Q are thought to collectively reduce incidence and symptoms of osteoporosis during fetal bone formation</w:t>
      </w:r>
      <w:r w:rsidR="009F4E10" w:rsidRPr="007E119A">
        <w:rPr>
          <w:rFonts w:ascii="Cambria" w:eastAsia="Times New Roman" w:hAnsi="Cambria" w:cs="Times New Roman"/>
          <w:sz w:val="24"/>
          <w:szCs w:val="24"/>
        </w:rPr>
        <w:t xml:space="preserve"> [189-193]</w:t>
      </w:r>
      <w:r w:rsidR="008A5AFC" w:rsidRPr="007E119A">
        <w:rPr>
          <w:rFonts w:ascii="Cambria" w:eastAsia="Times New Roman" w:hAnsi="Cambria" w:cs="Times New Roman"/>
          <w:sz w:val="24"/>
          <w:szCs w:val="24"/>
        </w:rPr>
        <w:t xml:space="preserve">. </w:t>
      </w:r>
    </w:p>
    <w:p w:rsidR="008A5AFC" w:rsidRPr="007E119A" w:rsidRDefault="00811C32" w:rsidP="007E119A">
      <w:pPr>
        <w:spacing w:before="100" w:beforeAutospacing="1" w:after="100" w:afterAutospacing="1" w:line="360" w:lineRule="auto"/>
        <w:jc w:val="both"/>
        <w:rPr>
          <w:rFonts w:ascii="Cambria" w:eastAsia="Times New Roman" w:hAnsi="Cambria" w:cs="Times New Roman"/>
          <w:b/>
          <w:sz w:val="28"/>
          <w:szCs w:val="28"/>
        </w:rPr>
      </w:pPr>
      <w:r w:rsidRPr="007E119A">
        <w:rPr>
          <w:rFonts w:ascii="Cambria" w:eastAsia="Times New Roman" w:hAnsi="Cambria" w:cs="Times New Roman"/>
          <w:b/>
          <w:sz w:val="28"/>
          <w:szCs w:val="28"/>
        </w:rPr>
        <w:t>6</w:t>
      </w:r>
      <w:r w:rsidR="00837F50" w:rsidRPr="007E119A">
        <w:rPr>
          <w:rFonts w:ascii="Cambria" w:eastAsia="Times New Roman" w:hAnsi="Cambria" w:cs="Times New Roman"/>
          <w:b/>
          <w:sz w:val="28"/>
          <w:szCs w:val="28"/>
        </w:rPr>
        <w:t>. CONCLUSION</w:t>
      </w:r>
    </w:p>
    <w:p w:rsidR="008A5AFC" w:rsidRPr="007E119A" w:rsidRDefault="008A5AFC" w:rsidP="007E119A">
      <w:pPr>
        <w:spacing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The effect of OS in the development of fetus is an important area deserving of continued research. The available evidence suggests gynecologic OS is an important mediator of conception and</w:t>
      </w:r>
      <w:r w:rsidR="00A73D37" w:rsidRPr="007E119A">
        <w:rPr>
          <w:rFonts w:ascii="Cambria" w:eastAsia="Times New Roman" w:hAnsi="Cambria" w:cs="Times New Roman"/>
          <w:sz w:val="24"/>
          <w:szCs w:val="24"/>
        </w:rPr>
        <w:t xml:space="preserve"> threshold levels that depend</w:t>
      </w:r>
      <w:r w:rsidRPr="007E119A">
        <w:rPr>
          <w:rFonts w:ascii="Cambria" w:eastAsia="Times New Roman" w:hAnsi="Cambria" w:cs="Times New Roman"/>
          <w:sz w:val="24"/>
          <w:szCs w:val="24"/>
        </w:rPr>
        <w:t xml:space="preserve"> on anatomic location and stage of preconception ensure for the benefit or harm of the developing embryos. </w:t>
      </w:r>
    </w:p>
    <w:p w:rsidR="008A5AFC" w:rsidRPr="007E119A" w:rsidRDefault="008A5AFC" w:rsidP="007E119A">
      <w:pPr>
        <w:spacing w:before="100" w:beforeAutospacing="1" w:after="100" w:afterAutospacing="1" w:line="360" w:lineRule="auto"/>
        <w:jc w:val="both"/>
        <w:rPr>
          <w:rFonts w:ascii="Cambria" w:hAnsi="Cambria" w:cs="Times New Roman"/>
          <w:sz w:val="24"/>
          <w:szCs w:val="24"/>
        </w:rPr>
      </w:pPr>
      <w:r w:rsidRPr="007E119A">
        <w:rPr>
          <w:rFonts w:ascii="Cambria" w:hAnsi="Cambria" w:cs="Times New Roman"/>
          <w:sz w:val="24"/>
          <w:szCs w:val="24"/>
        </w:rPr>
        <w:t>Exposure to different teratogens, drugs, alcohol and environmental pollution can also give rise t</w:t>
      </w:r>
      <w:r w:rsidR="009A5323" w:rsidRPr="007E119A">
        <w:rPr>
          <w:rFonts w:ascii="Cambria" w:hAnsi="Cambria" w:cs="Times New Roman"/>
          <w:sz w:val="24"/>
          <w:szCs w:val="24"/>
        </w:rPr>
        <w:t>o excessive OS during pregnancy</w:t>
      </w:r>
      <w:r w:rsidRPr="007E119A">
        <w:rPr>
          <w:rFonts w:ascii="Cambria" w:hAnsi="Cambria" w:cs="Times New Roman"/>
          <w:sz w:val="24"/>
          <w:szCs w:val="24"/>
        </w:rPr>
        <w:t xml:space="preserve"> and has increasingly raised concern about the impact of OS on maternal and fetal health. Fetal organ-specific responses are dependent on the </w:t>
      </w:r>
      <w:r w:rsidRPr="007E119A">
        <w:rPr>
          <w:rFonts w:ascii="Cambria" w:hAnsi="Cambria" w:cs="Times New Roman"/>
          <w:sz w:val="24"/>
          <w:szCs w:val="24"/>
        </w:rPr>
        <w:lastRenderedPageBreak/>
        <w:t xml:space="preserve">relative balance between ROS generation and the antioxidant capacity of that cell. Identification of gene targets vulnerable to </w:t>
      </w:r>
      <w:r w:rsidR="009A5323" w:rsidRPr="007E119A">
        <w:rPr>
          <w:rFonts w:ascii="Cambria" w:hAnsi="Cambria" w:cs="Times New Roman"/>
          <w:sz w:val="24"/>
          <w:szCs w:val="24"/>
        </w:rPr>
        <w:t>OS</w:t>
      </w:r>
      <w:r w:rsidRPr="007E119A">
        <w:rPr>
          <w:rFonts w:ascii="Cambria" w:hAnsi="Cambria" w:cs="Times New Roman"/>
          <w:sz w:val="24"/>
          <w:szCs w:val="24"/>
        </w:rPr>
        <w:t xml:space="preserve"> is also important for understanding the cell-specific responses to intrauterine stress</w:t>
      </w:r>
      <w:r w:rsidR="009A5323" w:rsidRPr="007E119A">
        <w:rPr>
          <w:rFonts w:ascii="Cambria" w:hAnsi="Cambria" w:cs="Times New Roman"/>
          <w:sz w:val="24"/>
          <w:szCs w:val="24"/>
        </w:rPr>
        <w:t>,</w:t>
      </w:r>
      <w:r w:rsidRPr="007E119A">
        <w:rPr>
          <w:rFonts w:ascii="Cambria" w:hAnsi="Cambria" w:cs="Times New Roman"/>
          <w:sz w:val="24"/>
          <w:szCs w:val="24"/>
        </w:rPr>
        <w:t xml:space="preserve"> as well as, developing therapeutic strategies for alleviating long-term programmed consequences of fetus associated with adult disease. </w:t>
      </w:r>
    </w:p>
    <w:p w:rsidR="00803D1A" w:rsidRPr="007E119A" w:rsidRDefault="008A5AFC"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eastAsia="Times New Roman" w:hAnsi="Cambria" w:cs="Times New Roman"/>
          <w:sz w:val="24"/>
          <w:szCs w:val="24"/>
        </w:rPr>
        <w:t xml:space="preserve">Human research investigating dietary antioxidants to compensate OS can be especially challenging because </w:t>
      </w:r>
      <w:r w:rsidR="00A73D37" w:rsidRPr="007E119A">
        <w:rPr>
          <w:rFonts w:ascii="Cambria" w:eastAsia="Times New Roman" w:hAnsi="Cambria" w:cs="Times New Roman"/>
          <w:iCs/>
          <w:sz w:val="24"/>
          <w:szCs w:val="24"/>
        </w:rPr>
        <w:t>i</w:t>
      </w:r>
      <w:r w:rsidRPr="007E119A">
        <w:rPr>
          <w:rFonts w:ascii="Cambria" w:eastAsia="Times New Roman" w:hAnsi="Cambria" w:cs="Times New Roman"/>
          <w:iCs/>
          <w:sz w:val="24"/>
          <w:szCs w:val="24"/>
        </w:rPr>
        <w:t>n vitro</w:t>
      </w:r>
      <w:r w:rsidRPr="007E119A">
        <w:rPr>
          <w:rFonts w:ascii="Cambria" w:eastAsia="Times New Roman" w:hAnsi="Cambria" w:cs="Times New Roman"/>
          <w:sz w:val="24"/>
          <w:szCs w:val="24"/>
        </w:rPr>
        <w:t xml:space="preserve"> studies of humans and other mammals offer promising insight, but in vivo condition is not fully known yet. </w:t>
      </w:r>
      <w:r w:rsidRPr="007E119A">
        <w:rPr>
          <w:rFonts w:ascii="Cambria" w:hAnsi="Cambria" w:cs="Times New Roman"/>
          <w:sz w:val="24"/>
          <w:szCs w:val="24"/>
        </w:rPr>
        <w:t xml:space="preserve">In the future, human clinical trials will help to clarify the efficacy of antioxidants as potential therapies for the better outcomes to solve the pregnancy related complications and </w:t>
      </w:r>
      <w:r w:rsidR="00423F7F" w:rsidRPr="007E119A">
        <w:rPr>
          <w:rFonts w:ascii="Cambria" w:hAnsi="Cambria" w:cs="Times New Roman"/>
          <w:sz w:val="24"/>
          <w:szCs w:val="24"/>
        </w:rPr>
        <w:t xml:space="preserve">proper </w:t>
      </w:r>
      <w:r w:rsidRPr="007E119A">
        <w:rPr>
          <w:rFonts w:ascii="Cambria" w:hAnsi="Cambria" w:cs="Times New Roman"/>
          <w:sz w:val="24"/>
          <w:szCs w:val="24"/>
        </w:rPr>
        <w:t>fetal organogenesis and development during that time.</w:t>
      </w:r>
    </w:p>
    <w:p w:rsidR="00BD33DA" w:rsidRPr="007E119A" w:rsidRDefault="00BD33DA" w:rsidP="007E119A">
      <w:pPr>
        <w:spacing w:before="100" w:beforeAutospacing="1" w:after="100" w:afterAutospacing="1" w:line="360" w:lineRule="auto"/>
        <w:jc w:val="both"/>
        <w:rPr>
          <w:rFonts w:ascii="Cambria" w:eastAsia="Times New Roman" w:hAnsi="Cambria" w:cs="Times New Roman"/>
          <w:sz w:val="24"/>
          <w:szCs w:val="24"/>
        </w:rPr>
      </w:pPr>
      <w:r w:rsidRPr="007E119A">
        <w:rPr>
          <w:rFonts w:ascii="Cambria" w:hAnsi="Cambria" w:cs="Times New Roman"/>
          <w:b/>
          <w:sz w:val="28"/>
          <w:szCs w:val="18"/>
        </w:rPr>
        <w:t>REFERENCES:</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 </w:t>
      </w:r>
      <w:proofErr w:type="spellStart"/>
      <w:r w:rsidRPr="007E119A">
        <w:rPr>
          <w:rFonts w:ascii="Cambria" w:hAnsi="Cambria" w:cs="Times New Roman"/>
          <w:sz w:val="20"/>
          <w:szCs w:val="20"/>
        </w:rPr>
        <w:t>Kehrer</w:t>
      </w:r>
      <w:proofErr w:type="spellEnd"/>
      <w:r w:rsidRPr="007E119A">
        <w:rPr>
          <w:rFonts w:ascii="Cambria" w:hAnsi="Cambria" w:cs="Times New Roman"/>
          <w:sz w:val="20"/>
          <w:szCs w:val="20"/>
        </w:rPr>
        <w:t xml:space="preserve"> JP. </w:t>
      </w:r>
      <w:proofErr w:type="gramStart"/>
      <w:r w:rsidRPr="007E119A">
        <w:rPr>
          <w:rFonts w:ascii="Cambria" w:hAnsi="Cambria" w:cs="Times New Roman"/>
          <w:sz w:val="20"/>
          <w:szCs w:val="20"/>
        </w:rPr>
        <w:t>The Haber-Weiss reaction and mechanisms of toxicity.</w:t>
      </w:r>
      <w:proofErr w:type="gramEnd"/>
      <w:r w:rsidRPr="007E119A">
        <w:rPr>
          <w:rFonts w:ascii="Cambria" w:hAnsi="Cambria" w:cs="Times New Roman"/>
          <w:sz w:val="20"/>
          <w:szCs w:val="20"/>
        </w:rPr>
        <w:t xml:space="preserve"> </w:t>
      </w:r>
      <w:proofErr w:type="gramStart"/>
      <w:r w:rsidRPr="007E119A">
        <w:rPr>
          <w:rFonts w:ascii="Cambria" w:hAnsi="Cambria" w:cs="Times New Roman"/>
          <w:i/>
          <w:sz w:val="20"/>
          <w:szCs w:val="20"/>
        </w:rPr>
        <w:t>Toxicology.</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2000; p43–50,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149.</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[2] </w:t>
      </w:r>
      <w:proofErr w:type="spellStart"/>
      <w:r w:rsidRPr="007E119A">
        <w:rPr>
          <w:rFonts w:ascii="Cambria" w:eastAsia="Times New Roman" w:hAnsi="Cambria" w:cs="Times New Roman"/>
          <w:sz w:val="20"/>
          <w:szCs w:val="20"/>
        </w:rPr>
        <w:t>Ebisch</w:t>
      </w:r>
      <w:proofErr w:type="spellEnd"/>
      <w:r w:rsidRPr="007E119A">
        <w:rPr>
          <w:rFonts w:ascii="Cambria" w:eastAsia="Times New Roman" w:hAnsi="Cambria" w:cs="Times New Roman"/>
          <w:sz w:val="20"/>
          <w:szCs w:val="20"/>
        </w:rPr>
        <w:t xml:space="preserve"> IM, Thomas CM, Peters WH, </w:t>
      </w:r>
      <w:proofErr w:type="spellStart"/>
      <w:r w:rsidRPr="007E119A">
        <w:rPr>
          <w:rFonts w:ascii="Cambria" w:eastAsia="Times New Roman" w:hAnsi="Cambria" w:cs="Times New Roman"/>
          <w:sz w:val="20"/>
          <w:szCs w:val="20"/>
        </w:rPr>
        <w:t>Braat</w:t>
      </w:r>
      <w:proofErr w:type="spellEnd"/>
      <w:r w:rsidRPr="007E119A">
        <w:rPr>
          <w:rFonts w:ascii="Cambria" w:eastAsia="Times New Roman" w:hAnsi="Cambria" w:cs="Times New Roman"/>
          <w:sz w:val="20"/>
          <w:szCs w:val="20"/>
        </w:rPr>
        <w:t xml:space="preserve"> DD, </w:t>
      </w:r>
      <w:proofErr w:type="spellStart"/>
      <w:r w:rsidRPr="007E119A">
        <w:rPr>
          <w:rFonts w:ascii="Cambria" w:eastAsia="Times New Roman" w:hAnsi="Cambria" w:cs="Times New Roman"/>
          <w:sz w:val="20"/>
          <w:szCs w:val="20"/>
        </w:rPr>
        <w:t>Steegers-Theunissen</w:t>
      </w:r>
      <w:proofErr w:type="spellEnd"/>
      <w:r w:rsidRPr="007E119A">
        <w:rPr>
          <w:rFonts w:ascii="Cambria" w:eastAsia="Times New Roman" w:hAnsi="Cambria" w:cs="Times New Roman"/>
          <w:sz w:val="20"/>
          <w:szCs w:val="20"/>
        </w:rPr>
        <w:t xml:space="preserve"> RP.</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The importance of folate, zinc and antioxidants in the pathogenesis and prevention of subfertility.</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Hum.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Update. </w:t>
      </w:r>
      <w:proofErr w:type="gramStart"/>
      <w:r w:rsidRPr="007E119A">
        <w:rPr>
          <w:rFonts w:ascii="Cambria" w:eastAsia="Times New Roman" w:hAnsi="Cambria" w:cs="Times New Roman"/>
          <w:i/>
          <w:sz w:val="20"/>
          <w:szCs w:val="20"/>
        </w:rPr>
        <w:t xml:space="preserve">2007; p163–174,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13.</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[3] </w:t>
      </w:r>
      <w:proofErr w:type="spellStart"/>
      <w:r w:rsidRPr="007E119A">
        <w:rPr>
          <w:rFonts w:ascii="Cambria" w:eastAsia="Times New Roman" w:hAnsi="Cambria" w:cs="Times New Roman"/>
          <w:sz w:val="20"/>
          <w:szCs w:val="20"/>
        </w:rPr>
        <w:t>Saicic</w:t>
      </w:r>
      <w:proofErr w:type="spellEnd"/>
      <w:r w:rsidRPr="007E119A">
        <w:rPr>
          <w:rFonts w:ascii="Cambria" w:eastAsia="Times New Roman" w:hAnsi="Cambria" w:cs="Times New Roman"/>
          <w:sz w:val="20"/>
          <w:szCs w:val="20"/>
        </w:rPr>
        <w:t xml:space="preserve"> Z. </w:t>
      </w:r>
      <w:proofErr w:type="spellStart"/>
      <w:r w:rsidRPr="007E119A">
        <w:rPr>
          <w:rFonts w:ascii="Cambria" w:eastAsia="Times New Roman" w:hAnsi="Cambria" w:cs="Times New Roman"/>
          <w:sz w:val="20"/>
          <w:szCs w:val="20"/>
        </w:rPr>
        <w:t>Antioxidativedefance</w:t>
      </w:r>
      <w:proofErr w:type="spellEnd"/>
      <w:r w:rsidRPr="007E119A">
        <w:rPr>
          <w:rFonts w:ascii="Cambria" w:eastAsia="Times New Roman" w:hAnsi="Cambria" w:cs="Times New Roman"/>
          <w:sz w:val="20"/>
          <w:szCs w:val="20"/>
        </w:rPr>
        <w:t xml:space="preserve"> system. </w:t>
      </w:r>
      <w:proofErr w:type="gramStart"/>
      <w:r w:rsidRPr="007E119A">
        <w:rPr>
          <w:rFonts w:ascii="Cambria" w:eastAsia="Times New Roman" w:hAnsi="Cambria" w:cs="Times New Roman"/>
          <w:i/>
          <w:sz w:val="20"/>
          <w:szCs w:val="20"/>
        </w:rPr>
        <w:t>Serbian Physiological Society.</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2005; p45–61.</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[4] Gomes P, </w:t>
      </w:r>
      <w:proofErr w:type="spellStart"/>
      <w:r w:rsidRPr="007E119A">
        <w:rPr>
          <w:rFonts w:ascii="Cambria" w:eastAsia="Times New Roman" w:hAnsi="Cambria" w:cs="Times New Roman"/>
          <w:sz w:val="20"/>
          <w:szCs w:val="20"/>
        </w:rPr>
        <w:t>Simaõ</w:t>
      </w:r>
      <w:proofErr w:type="spellEnd"/>
      <w:r w:rsidRPr="007E119A">
        <w:rPr>
          <w:rFonts w:ascii="Cambria" w:eastAsia="Times New Roman" w:hAnsi="Cambria" w:cs="Times New Roman"/>
          <w:sz w:val="20"/>
          <w:szCs w:val="20"/>
        </w:rPr>
        <w:t xml:space="preserve"> S, Silva E, Pinto V, </w:t>
      </w:r>
      <w:proofErr w:type="spellStart"/>
      <w:r w:rsidRPr="007E119A">
        <w:rPr>
          <w:rFonts w:ascii="Cambria" w:eastAsia="Times New Roman" w:hAnsi="Cambria" w:cs="Times New Roman"/>
          <w:sz w:val="20"/>
          <w:szCs w:val="20"/>
        </w:rPr>
        <w:t>Amaral</w:t>
      </w:r>
      <w:proofErr w:type="spellEnd"/>
      <w:r w:rsidRPr="007E119A">
        <w:rPr>
          <w:rFonts w:ascii="Cambria" w:eastAsia="Times New Roman" w:hAnsi="Cambria" w:cs="Times New Roman"/>
          <w:sz w:val="20"/>
          <w:szCs w:val="20"/>
        </w:rPr>
        <w:t xml:space="preserve"> JS, </w:t>
      </w:r>
      <w:proofErr w:type="spellStart"/>
      <w:r w:rsidRPr="007E119A">
        <w:rPr>
          <w:rFonts w:ascii="Cambria" w:eastAsia="Times New Roman" w:hAnsi="Cambria" w:cs="Times New Roman"/>
          <w:sz w:val="20"/>
          <w:szCs w:val="20"/>
        </w:rPr>
        <w:t>Afonso</w:t>
      </w:r>
      <w:proofErr w:type="spellEnd"/>
      <w:r w:rsidRPr="007E119A">
        <w:rPr>
          <w:rFonts w:ascii="Cambria" w:eastAsia="Times New Roman" w:hAnsi="Cambria" w:cs="Times New Roman"/>
          <w:sz w:val="20"/>
          <w:szCs w:val="20"/>
        </w:rPr>
        <w:t xml:space="preserve"> J, et al. Aging increases oxidative stress and renal expression of oxidant and antioxidant enzymes that are associated with an increased trend in systolic blood pressure. </w:t>
      </w:r>
      <w:proofErr w:type="spellStart"/>
      <w:proofErr w:type="gramStart"/>
      <w:r w:rsidRPr="007E119A">
        <w:rPr>
          <w:rFonts w:ascii="Cambria" w:eastAsia="Times New Roman" w:hAnsi="Cambria" w:cs="Times New Roman"/>
          <w:i/>
          <w:sz w:val="20"/>
          <w:szCs w:val="20"/>
        </w:rPr>
        <w:t>Oxid</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Med. </w:t>
      </w:r>
      <w:proofErr w:type="spellStart"/>
      <w:r w:rsidRPr="007E119A">
        <w:rPr>
          <w:rFonts w:ascii="Cambria" w:eastAsia="Times New Roman" w:hAnsi="Cambria" w:cs="Times New Roman"/>
          <w:i/>
          <w:sz w:val="20"/>
          <w:szCs w:val="20"/>
        </w:rPr>
        <w:t>Cel.lLongev</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2009; p138–145,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[5] Ames BN, </w:t>
      </w:r>
      <w:proofErr w:type="spellStart"/>
      <w:r w:rsidRPr="007E119A">
        <w:rPr>
          <w:rFonts w:ascii="Cambria" w:eastAsia="Times New Roman" w:hAnsi="Cambria" w:cs="Times New Roman"/>
          <w:sz w:val="20"/>
          <w:szCs w:val="20"/>
        </w:rPr>
        <w:t>Shigenaga</w:t>
      </w:r>
      <w:proofErr w:type="spellEnd"/>
      <w:r w:rsidRPr="007E119A">
        <w:rPr>
          <w:rFonts w:ascii="Cambria" w:eastAsia="Times New Roman" w:hAnsi="Cambria" w:cs="Times New Roman"/>
          <w:sz w:val="20"/>
          <w:szCs w:val="20"/>
        </w:rPr>
        <w:t xml:space="preserve"> MK, Hagen TM. </w:t>
      </w:r>
      <w:proofErr w:type="gramStart"/>
      <w:r w:rsidRPr="007E119A">
        <w:rPr>
          <w:rFonts w:ascii="Cambria" w:eastAsia="Times New Roman" w:hAnsi="Cambria" w:cs="Times New Roman"/>
          <w:sz w:val="20"/>
          <w:szCs w:val="20"/>
        </w:rPr>
        <w:t>Oxidants, antioxidants, and the degenerative diseases of aging.</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Proc. Natl. Acad. Sci. USA. </w:t>
      </w:r>
      <w:proofErr w:type="gramStart"/>
      <w:r w:rsidRPr="007E119A">
        <w:rPr>
          <w:rFonts w:ascii="Cambria" w:eastAsia="Times New Roman" w:hAnsi="Cambria" w:cs="Times New Roman"/>
          <w:i/>
          <w:sz w:val="20"/>
          <w:szCs w:val="20"/>
        </w:rPr>
        <w:t xml:space="preserve">1993; p7915–7922,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90.</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[6] Sharma RK, Agarwal A. Role of reactive oxygen species in male infertility. </w:t>
      </w:r>
      <w:proofErr w:type="gramStart"/>
      <w:r w:rsidRPr="007E119A">
        <w:rPr>
          <w:rFonts w:ascii="Cambria" w:eastAsia="Times New Roman" w:hAnsi="Cambria" w:cs="Times New Roman"/>
          <w:i/>
          <w:sz w:val="20"/>
          <w:szCs w:val="20"/>
        </w:rPr>
        <w:t>Urology.</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1996; p835–850,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48.</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[7] </w:t>
      </w:r>
      <w:proofErr w:type="spellStart"/>
      <w:r w:rsidRPr="007E119A">
        <w:rPr>
          <w:rFonts w:ascii="Cambria" w:eastAsia="Times New Roman" w:hAnsi="Cambria" w:cs="Times New Roman"/>
          <w:sz w:val="20"/>
          <w:szCs w:val="20"/>
        </w:rPr>
        <w:t>Jozwik</w:t>
      </w:r>
      <w:proofErr w:type="spellEnd"/>
      <w:r w:rsidRPr="007E119A">
        <w:rPr>
          <w:rFonts w:ascii="Cambria" w:eastAsia="Times New Roman" w:hAnsi="Cambria" w:cs="Times New Roman"/>
          <w:sz w:val="20"/>
          <w:szCs w:val="20"/>
        </w:rPr>
        <w:t xml:space="preserve"> M, </w:t>
      </w:r>
      <w:proofErr w:type="spellStart"/>
      <w:r w:rsidRPr="007E119A">
        <w:rPr>
          <w:rFonts w:ascii="Cambria" w:eastAsia="Times New Roman" w:hAnsi="Cambria" w:cs="Times New Roman"/>
          <w:sz w:val="20"/>
          <w:szCs w:val="20"/>
        </w:rPr>
        <w:t>Wolczynski</w:t>
      </w:r>
      <w:proofErr w:type="spellEnd"/>
      <w:r w:rsidRPr="007E119A">
        <w:rPr>
          <w:rFonts w:ascii="Cambria" w:eastAsia="Times New Roman" w:hAnsi="Cambria" w:cs="Times New Roman"/>
          <w:sz w:val="20"/>
          <w:szCs w:val="20"/>
        </w:rPr>
        <w:t xml:space="preserve"> S, </w:t>
      </w:r>
      <w:proofErr w:type="spellStart"/>
      <w:r w:rsidRPr="007E119A">
        <w:rPr>
          <w:rFonts w:ascii="Cambria" w:eastAsia="Times New Roman" w:hAnsi="Cambria" w:cs="Times New Roman"/>
          <w:sz w:val="20"/>
          <w:szCs w:val="20"/>
        </w:rPr>
        <w:t>Jozwik</w:t>
      </w:r>
      <w:proofErr w:type="spellEnd"/>
      <w:r w:rsidRPr="007E119A">
        <w:rPr>
          <w:rFonts w:ascii="Cambria" w:eastAsia="Times New Roman" w:hAnsi="Cambria" w:cs="Times New Roman"/>
          <w:sz w:val="20"/>
          <w:szCs w:val="20"/>
        </w:rPr>
        <w:t xml:space="preserve"> M, </w:t>
      </w:r>
      <w:proofErr w:type="spellStart"/>
      <w:r w:rsidRPr="007E119A">
        <w:rPr>
          <w:rFonts w:ascii="Cambria" w:eastAsia="Times New Roman" w:hAnsi="Cambria" w:cs="Times New Roman"/>
          <w:sz w:val="20"/>
          <w:szCs w:val="20"/>
        </w:rPr>
        <w:t>Szamatowicz</w:t>
      </w:r>
      <w:proofErr w:type="spellEnd"/>
      <w:r w:rsidRPr="007E119A">
        <w:rPr>
          <w:rFonts w:ascii="Cambria" w:eastAsia="Times New Roman" w:hAnsi="Cambria" w:cs="Times New Roman"/>
          <w:sz w:val="20"/>
          <w:szCs w:val="20"/>
        </w:rPr>
        <w:t xml:space="preserve"> M. Oxidative stress markers in </w:t>
      </w:r>
      <w:proofErr w:type="spellStart"/>
      <w:r w:rsidRPr="007E119A">
        <w:rPr>
          <w:rFonts w:ascii="Cambria" w:eastAsia="Times New Roman" w:hAnsi="Cambria" w:cs="Times New Roman"/>
          <w:sz w:val="20"/>
          <w:szCs w:val="20"/>
        </w:rPr>
        <w:t>preovulatory</w:t>
      </w:r>
      <w:proofErr w:type="spellEnd"/>
      <w:r w:rsidRPr="007E119A">
        <w:rPr>
          <w:rFonts w:ascii="Cambria" w:eastAsia="Times New Roman" w:hAnsi="Cambria" w:cs="Times New Roman"/>
          <w:sz w:val="20"/>
          <w:szCs w:val="20"/>
        </w:rPr>
        <w:t xml:space="preserve"> follicular fluid in humans. </w:t>
      </w:r>
      <w:r w:rsidRPr="007E119A">
        <w:rPr>
          <w:rFonts w:ascii="Cambria" w:eastAsia="Times New Roman" w:hAnsi="Cambria" w:cs="Times New Roman"/>
          <w:i/>
          <w:sz w:val="20"/>
          <w:szCs w:val="20"/>
        </w:rPr>
        <w:t xml:space="preserve">Mol. Hum.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1999; p409–413,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lastRenderedPageBreak/>
        <w:t xml:space="preserve">[8] </w:t>
      </w:r>
      <w:proofErr w:type="spellStart"/>
      <w:r w:rsidRPr="007E119A">
        <w:rPr>
          <w:rFonts w:ascii="Cambria" w:eastAsia="Times New Roman" w:hAnsi="Cambria" w:cs="Times New Roman"/>
          <w:sz w:val="20"/>
          <w:szCs w:val="20"/>
        </w:rPr>
        <w:t>Duru</w:t>
      </w:r>
      <w:proofErr w:type="spellEnd"/>
      <w:r w:rsidRPr="007E119A">
        <w:rPr>
          <w:rFonts w:ascii="Cambria" w:eastAsia="Times New Roman" w:hAnsi="Cambria" w:cs="Times New Roman"/>
          <w:sz w:val="20"/>
          <w:szCs w:val="20"/>
        </w:rPr>
        <w:t xml:space="preserve"> NK, </w:t>
      </w:r>
      <w:proofErr w:type="spellStart"/>
      <w:r w:rsidRPr="007E119A">
        <w:rPr>
          <w:rFonts w:ascii="Cambria" w:eastAsia="Times New Roman" w:hAnsi="Cambria" w:cs="Times New Roman"/>
          <w:sz w:val="20"/>
          <w:szCs w:val="20"/>
        </w:rPr>
        <w:t>Morshedi</w:t>
      </w:r>
      <w:proofErr w:type="spellEnd"/>
      <w:r w:rsidRPr="007E119A">
        <w:rPr>
          <w:rFonts w:ascii="Cambria" w:eastAsia="Times New Roman" w:hAnsi="Cambria" w:cs="Times New Roman"/>
          <w:sz w:val="20"/>
          <w:szCs w:val="20"/>
        </w:rPr>
        <w:t xml:space="preserve"> M, </w:t>
      </w:r>
      <w:proofErr w:type="spellStart"/>
      <w:r w:rsidRPr="007E119A">
        <w:rPr>
          <w:rFonts w:ascii="Cambria" w:eastAsia="Times New Roman" w:hAnsi="Cambria" w:cs="Times New Roman"/>
          <w:sz w:val="20"/>
          <w:szCs w:val="20"/>
        </w:rPr>
        <w:t>Schuffner</w:t>
      </w:r>
      <w:proofErr w:type="spellEnd"/>
      <w:r w:rsidRPr="007E119A">
        <w:rPr>
          <w:rFonts w:ascii="Cambria" w:eastAsia="Times New Roman" w:hAnsi="Cambria" w:cs="Times New Roman"/>
          <w:sz w:val="20"/>
          <w:szCs w:val="20"/>
        </w:rPr>
        <w:t xml:space="preserve"> A, </w:t>
      </w:r>
      <w:proofErr w:type="spellStart"/>
      <w:r w:rsidRPr="007E119A">
        <w:rPr>
          <w:rFonts w:ascii="Cambria" w:eastAsia="Times New Roman" w:hAnsi="Cambria" w:cs="Times New Roman"/>
          <w:sz w:val="20"/>
          <w:szCs w:val="20"/>
        </w:rPr>
        <w:t>Oehninger</w:t>
      </w:r>
      <w:proofErr w:type="spellEnd"/>
      <w:r w:rsidRPr="007E119A">
        <w:rPr>
          <w:rFonts w:ascii="Cambria" w:eastAsia="Times New Roman" w:hAnsi="Cambria" w:cs="Times New Roman"/>
          <w:sz w:val="20"/>
          <w:szCs w:val="20"/>
        </w:rPr>
        <w:t xml:space="preserve"> S. Semen treatment with progesterone and/or acetyl-L-carnitine does not improve sperm motility or membrane damage after cryopreservation-thawing. </w:t>
      </w:r>
      <w:proofErr w:type="spellStart"/>
      <w:proofErr w:type="gramStart"/>
      <w:r w:rsidRPr="007E119A">
        <w:rPr>
          <w:rFonts w:ascii="Cambria" w:eastAsia="Times New Roman" w:hAnsi="Cambria" w:cs="Times New Roman"/>
          <w:i/>
          <w:sz w:val="20"/>
          <w:szCs w:val="20"/>
        </w:rPr>
        <w:t>Fertil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Steril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2000; p715–720,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74.</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[9] Shen H, Ong C. Detection of oxidative DNA damage in human sperm and its association with sperm function and male infertility. </w:t>
      </w:r>
      <w:r w:rsidRPr="007E119A">
        <w:rPr>
          <w:rFonts w:ascii="Cambria" w:eastAsia="Times New Roman" w:hAnsi="Cambria" w:cs="Times New Roman"/>
          <w:i/>
          <w:sz w:val="20"/>
          <w:szCs w:val="20"/>
        </w:rPr>
        <w:t xml:space="preserve">Free. </w:t>
      </w:r>
      <w:proofErr w:type="spellStart"/>
      <w:proofErr w:type="gramStart"/>
      <w:r w:rsidRPr="007E119A">
        <w:rPr>
          <w:rFonts w:ascii="Cambria" w:eastAsia="Times New Roman" w:hAnsi="Cambria" w:cs="Times New Roman"/>
          <w:i/>
          <w:sz w:val="20"/>
          <w:szCs w:val="20"/>
        </w:rPr>
        <w:t>Radic</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Biol. Med. 2000; p529–536,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28.</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[10] </w:t>
      </w:r>
      <w:proofErr w:type="spellStart"/>
      <w:r w:rsidRPr="007E119A">
        <w:rPr>
          <w:rFonts w:ascii="Cambria" w:eastAsia="Times New Roman" w:hAnsi="Cambria" w:cs="Times New Roman"/>
          <w:sz w:val="20"/>
          <w:szCs w:val="20"/>
        </w:rPr>
        <w:t>Vural</w:t>
      </w:r>
      <w:proofErr w:type="spellEnd"/>
      <w:r w:rsidRPr="007E119A">
        <w:rPr>
          <w:rFonts w:ascii="Cambria" w:eastAsia="Times New Roman" w:hAnsi="Cambria" w:cs="Times New Roman"/>
          <w:sz w:val="20"/>
          <w:szCs w:val="20"/>
        </w:rPr>
        <w:t xml:space="preserve"> P, </w:t>
      </w:r>
      <w:proofErr w:type="spellStart"/>
      <w:r w:rsidRPr="007E119A">
        <w:rPr>
          <w:rFonts w:ascii="Cambria" w:eastAsia="Times New Roman" w:hAnsi="Cambria" w:cs="Times New Roman"/>
          <w:sz w:val="20"/>
          <w:szCs w:val="20"/>
        </w:rPr>
        <w:t>Akgul</w:t>
      </w:r>
      <w:proofErr w:type="spellEnd"/>
      <w:r w:rsidRPr="007E119A">
        <w:rPr>
          <w:rFonts w:ascii="Cambria" w:eastAsia="Times New Roman" w:hAnsi="Cambria" w:cs="Times New Roman"/>
          <w:sz w:val="20"/>
          <w:szCs w:val="20"/>
        </w:rPr>
        <w:t xml:space="preserve"> C, </w:t>
      </w:r>
      <w:proofErr w:type="spellStart"/>
      <w:r w:rsidRPr="007E119A">
        <w:rPr>
          <w:rFonts w:ascii="Cambria" w:eastAsia="Times New Roman" w:hAnsi="Cambria" w:cs="Times New Roman"/>
          <w:sz w:val="20"/>
          <w:szCs w:val="20"/>
        </w:rPr>
        <w:t>Yildirim</w:t>
      </w:r>
      <w:proofErr w:type="spellEnd"/>
      <w:r w:rsidRPr="007E119A">
        <w:rPr>
          <w:rFonts w:ascii="Cambria" w:eastAsia="Times New Roman" w:hAnsi="Cambria" w:cs="Times New Roman"/>
          <w:sz w:val="20"/>
          <w:szCs w:val="20"/>
        </w:rPr>
        <w:t xml:space="preserve"> A, </w:t>
      </w:r>
      <w:proofErr w:type="spellStart"/>
      <w:r w:rsidRPr="007E119A">
        <w:rPr>
          <w:rFonts w:ascii="Cambria" w:eastAsia="Times New Roman" w:hAnsi="Cambria" w:cs="Times New Roman"/>
          <w:sz w:val="20"/>
          <w:szCs w:val="20"/>
        </w:rPr>
        <w:t>Canbaz</w:t>
      </w:r>
      <w:proofErr w:type="spellEnd"/>
      <w:r w:rsidRPr="007E119A">
        <w:rPr>
          <w:rFonts w:ascii="Cambria" w:eastAsia="Times New Roman" w:hAnsi="Cambria" w:cs="Times New Roman"/>
          <w:sz w:val="20"/>
          <w:szCs w:val="20"/>
        </w:rPr>
        <w:t xml:space="preserve"> M. Antioxidant </w:t>
      </w:r>
      <w:proofErr w:type="spellStart"/>
      <w:r w:rsidRPr="007E119A">
        <w:rPr>
          <w:rFonts w:ascii="Cambria" w:eastAsia="Times New Roman" w:hAnsi="Cambria" w:cs="Times New Roman"/>
          <w:sz w:val="20"/>
          <w:szCs w:val="20"/>
        </w:rPr>
        <w:t>defence</w:t>
      </w:r>
      <w:proofErr w:type="spellEnd"/>
      <w:r w:rsidRPr="007E119A">
        <w:rPr>
          <w:rFonts w:ascii="Cambria" w:eastAsia="Times New Roman" w:hAnsi="Cambria" w:cs="Times New Roman"/>
          <w:sz w:val="20"/>
          <w:szCs w:val="20"/>
        </w:rPr>
        <w:t xml:space="preserve"> in recurrent </w:t>
      </w:r>
      <w:proofErr w:type="spellStart"/>
      <w:r w:rsidRPr="007E119A">
        <w:rPr>
          <w:rFonts w:ascii="Cambria" w:eastAsia="Times New Roman" w:hAnsi="Cambria" w:cs="Times New Roman"/>
          <w:sz w:val="20"/>
          <w:szCs w:val="20"/>
        </w:rPr>
        <w:t>abortion.</w:t>
      </w:r>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Chim</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Acta</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2000; p169–177,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295.</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[11] Walsh SW, Vaughan JE, Wang Y, Roberts LJ. 2nd Placental </w:t>
      </w:r>
      <w:proofErr w:type="spellStart"/>
      <w:r w:rsidRPr="007E119A">
        <w:rPr>
          <w:rFonts w:ascii="Cambria" w:eastAsia="Times New Roman" w:hAnsi="Cambria" w:cs="Times New Roman"/>
          <w:sz w:val="20"/>
          <w:szCs w:val="20"/>
        </w:rPr>
        <w:t>isoprostane</w:t>
      </w:r>
      <w:proofErr w:type="spellEnd"/>
      <w:r w:rsidRPr="007E119A">
        <w:rPr>
          <w:rFonts w:ascii="Cambria" w:eastAsia="Times New Roman" w:hAnsi="Cambria" w:cs="Times New Roman"/>
          <w:sz w:val="20"/>
          <w:szCs w:val="20"/>
        </w:rPr>
        <w:t xml:space="preserve"> is significantly increased in preeclampsia. </w:t>
      </w:r>
      <w:proofErr w:type="gramStart"/>
      <w:r w:rsidRPr="007E119A">
        <w:rPr>
          <w:rFonts w:ascii="Cambria" w:eastAsia="Times New Roman" w:hAnsi="Cambria" w:cs="Times New Roman"/>
          <w:i/>
          <w:sz w:val="20"/>
          <w:szCs w:val="20"/>
        </w:rPr>
        <w:t xml:space="preserve">FASEB J. 2000; p1289–1296,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14.</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[12] Acevedo CG, Carrasco G, </w:t>
      </w:r>
      <w:proofErr w:type="spellStart"/>
      <w:r w:rsidRPr="007E119A">
        <w:rPr>
          <w:rFonts w:ascii="Cambria" w:eastAsia="Times New Roman" w:hAnsi="Cambria" w:cs="Times New Roman"/>
          <w:sz w:val="20"/>
          <w:szCs w:val="20"/>
        </w:rPr>
        <w:t>Burotto</w:t>
      </w:r>
      <w:proofErr w:type="spellEnd"/>
      <w:r w:rsidRPr="007E119A">
        <w:rPr>
          <w:rFonts w:ascii="Cambria" w:eastAsia="Times New Roman" w:hAnsi="Cambria" w:cs="Times New Roman"/>
          <w:sz w:val="20"/>
          <w:szCs w:val="20"/>
        </w:rPr>
        <w:t xml:space="preserve"> M, Rojas S, Bravo I. Ethanol inhibits L-arginine uptake and enhances NO formation in human placenta. </w:t>
      </w:r>
      <w:proofErr w:type="gramStart"/>
      <w:r w:rsidRPr="007E119A">
        <w:rPr>
          <w:rFonts w:ascii="Cambria" w:eastAsia="Times New Roman" w:hAnsi="Cambria" w:cs="Times New Roman"/>
          <w:i/>
          <w:sz w:val="20"/>
          <w:szCs w:val="20"/>
        </w:rPr>
        <w:t xml:space="preserve">Life Sci. 2001; p2893–2903,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68.</w:t>
      </w:r>
      <w:proofErr w:type="gramEnd"/>
    </w:p>
    <w:p w:rsidR="00BD33DA" w:rsidRPr="007E119A" w:rsidRDefault="00BD33DA" w:rsidP="007E119A">
      <w:pPr>
        <w:spacing w:before="100" w:beforeAutospacing="1" w:after="100" w:afterAutospacing="1" w:line="360" w:lineRule="auto"/>
        <w:contextualSpacing/>
        <w:jc w:val="both"/>
        <w:rPr>
          <w:rFonts w:ascii="Cambria"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[13] </w:t>
      </w:r>
      <w:proofErr w:type="spellStart"/>
      <w:r w:rsidRPr="007E119A">
        <w:rPr>
          <w:rFonts w:ascii="Cambria" w:eastAsia="Times New Roman" w:hAnsi="Cambria" w:cs="Times New Roman"/>
          <w:sz w:val="20"/>
          <w:szCs w:val="20"/>
        </w:rPr>
        <w:t>Sikka</w:t>
      </w:r>
      <w:proofErr w:type="spellEnd"/>
      <w:r w:rsidRPr="007E119A">
        <w:rPr>
          <w:rFonts w:ascii="Cambria" w:eastAsia="Times New Roman" w:hAnsi="Cambria" w:cs="Times New Roman"/>
          <w:sz w:val="20"/>
          <w:szCs w:val="20"/>
        </w:rPr>
        <w:t xml:space="preserve"> SC. Relative impact of oxidative stress on male reproductive function. </w:t>
      </w:r>
      <w:proofErr w:type="spellStart"/>
      <w:proofErr w:type="gramStart"/>
      <w:r w:rsidRPr="007E119A">
        <w:rPr>
          <w:rFonts w:ascii="Cambria" w:eastAsia="Times New Roman" w:hAnsi="Cambria" w:cs="Times New Roman"/>
          <w:i/>
          <w:sz w:val="20"/>
          <w:szCs w:val="20"/>
        </w:rPr>
        <w:t>Curr</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Med. Chem. 2001; p851–862,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[14] Harvey N, Cooper C. </w:t>
      </w:r>
      <w:proofErr w:type="gramStart"/>
      <w:r w:rsidRPr="007E119A">
        <w:rPr>
          <w:rFonts w:ascii="Cambria" w:eastAsia="Times New Roman" w:hAnsi="Cambria" w:cs="Times New Roman"/>
          <w:sz w:val="20"/>
          <w:szCs w:val="20"/>
        </w:rPr>
        <w:t>The developmental origins of osteoporotic fracture.</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 xml:space="preserve">J. Br. Menopause Soc. 2004; p14–15,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10.</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highlight w:val="yellow"/>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 Barker DJ. </w:t>
      </w:r>
      <w:proofErr w:type="gramStart"/>
      <w:r w:rsidRPr="007E119A">
        <w:rPr>
          <w:rFonts w:ascii="Cambria" w:eastAsia="Times New Roman" w:hAnsi="Cambria" w:cs="Times New Roman"/>
          <w:sz w:val="20"/>
          <w:szCs w:val="20"/>
        </w:rPr>
        <w:t>The fetal and infant origins of disease.</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Eur. 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Invest. </w:t>
      </w:r>
      <w:proofErr w:type="gramStart"/>
      <w:r w:rsidRPr="007E119A">
        <w:rPr>
          <w:rFonts w:ascii="Cambria" w:eastAsia="Times New Roman" w:hAnsi="Cambria" w:cs="Times New Roman"/>
          <w:i/>
          <w:sz w:val="20"/>
          <w:szCs w:val="20"/>
        </w:rPr>
        <w:t xml:space="preserve">1995; p457–463,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25.</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highlight w:val="yellow"/>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[16] Cooper C, Westlake S, Harvey N, </w:t>
      </w:r>
      <w:proofErr w:type="spellStart"/>
      <w:r w:rsidRPr="007E119A">
        <w:rPr>
          <w:rFonts w:ascii="Cambria" w:eastAsia="Times New Roman" w:hAnsi="Cambria" w:cs="Times New Roman"/>
          <w:sz w:val="20"/>
          <w:szCs w:val="20"/>
        </w:rPr>
        <w:t>Javaid</w:t>
      </w:r>
      <w:proofErr w:type="spellEnd"/>
      <w:r w:rsidRPr="007E119A">
        <w:rPr>
          <w:rFonts w:ascii="Cambria" w:eastAsia="Times New Roman" w:hAnsi="Cambria" w:cs="Times New Roman"/>
          <w:sz w:val="20"/>
          <w:szCs w:val="20"/>
        </w:rPr>
        <w:t xml:space="preserve"> K, Dennison E, Hanson M. Review: developmental origins of osteoporotic fracture. </w:t>
      </w:r>
      <w:proofErr w:type="spellStart"/>
      <w:proofErr w:type="gramStart"/>
      <w:r w:rsidRPr="007E119A">
        <w:rPr>
          <w:rFonts w:ascii="Cambria" w:eastAsia="Times New Roman" w:hAnsi="Cambria" w:cs="Times New Roman"/>
          <w:i/>
          <w:sz w:val="20"/>
          <w:szCs w:val="20"/>
        </w:rPr>
        <w:t>Osteoporos</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Int. 2006; p337–347,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17.</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[17] </w:t>
      </w:r>
      <w:proofErr w:type="spellStart"/>
      <w:r w:rsidRPr="007E119A">
        <w:rPr>
          <w:rFonts w:ascii="Cambria" w:hAnsi="Cambria" w:cs="Times New Roman"/>
          <w:sz w:val="20"/>
          <w:szCs w:val="20"/>
        </w:rPr>
        <w:t>Fujii</w:t>
      </w:r>
      <w:proofErr w:type="spellEnd"/>
      <w:r w:rsidRPr="007E119A">
        <w:rPr>
          <w:rFonts w:ascii="Cambria" w:hAnsi="Cambria" w:cs="Times New Roman"/>
          <w:sz w:val="20"/>
          <w:szCs w:val="20"/>
        </w:rPr>
        <w:t xml:space="preserve"> J, </w:t>
      </w:r>
      <w:proofErr w:type="spellStart"/>
      <w:r w:rsidRPr="007E119A">
        <w:rPr>
          <w:rFonts w:ascii="Cambria" w:hAnsi="Cambria" w:cs="Times New Roman"/>
          <w:sz w:val="20"/>
          <w:szCs w:val="20"/>
        </w:rPr>
        <w:t>Iuchi</w:t>
      </w:r>
      <w:proofErr w:type="spellEnd"/>
      <w:r w:rsidRPr="007E119A">
        <w:rPr>
          <w:rFonts w:ascii="Cambria" w:hAnsi="Cambria" w:cs="Times New Roman"/>
          <w:sz w:val="20"/>
          <w:szCs w:val="20"/>
        </w:rPr>
        <w:t xml:space="preserve"> Y, Okada F. Fundamental roles of reactive oxygen species and protective mechanisms in the female reproductive system. </w:t>
      </w:r>
      <w:proofErr w:type="spellStart"/>
      <w:r w:rsidRPr="007E119A">
        <w:rPr>
          <w:rFonts w:ascii="Cambria" w:hAnsi="Cambria" w:cs="Times New Roman"/>
          <w:i/>
          <w:sz w:val="20"/>
          <w:szCs w:val="20"/>
        </w:rPr>
        <w:t>Reprod</w:t>
      </w:r>
      <w:proofErr w:type="spell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Biol. </w:t>
      </w:r>
      <w:proofErr w:type="spellStart"/>
      <w:r w:rsidRPr="007E119A">
        <w:rPr>
          <w:rFonts w:ascii="Cambria" w:hAnsi="Cambria" w:cs="Times New Roman"/>
          <w:i/>
          <w:sz w:val="20"/>
          <w:szCs w:val="20"/>
        </w:rPr>
        <w:t>Endocrinol</w:t>
      </w:r>
      <w:proofErr w:type="spellEnd"/>
      <w:r w:rsidRPr="007E119A">
        <w:rPr>
          <w:rFonts w:ascii="Cambria" w:hAnsi="Cambria" w:cs="Times New Roman"/>
          <w:i/>
          <w:sz w:val="20"/>
          <w:szCs w:val="20"/>
        </w:rPr>
        <w:t xml:space="preserve"> 2005; p43,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[18] Burton GJ, </w:t>
      </w:r>
      <w:proofErr w:type="spellStart"/>
      <w:r w:rsidRPr="007E119A">
        <w:rPr>
          <w:rFonts w:ascii="Cambria" w:hAnsi="Cambria" w:cs="Times New Roman"/>
          <w:sz w:val="20"/>
          <w:szCs w:val="20"/>
        </w:rPr>
        <w:t>Jauniaux</w:t>
      </w:r>
      <w:proofErr w:type="spellEnd"/>
      <w:r w:rsidRPr="007E119A">
        <w:rPr>
          <w:rFonts w:ascii="Cambria" w:hAnsi="Cambria" w:cs="Times New Roman"/>
          <w:sz w:val="20"/>
          <w:szCs w:val="20"/>
        </w:rPr>
        <w:t xml:space="preserve"> E. Oxidative Stress. </w:t>
      </w:r>
      <w:r w:rsidRPr="007E119A">
        <w:rPr>
          <w:rFonts w:ascii="Cambria" w:hAnsi="Cambria" w:cs="Times New Roman"/>
          <w:i/>
          <w:sz w:val="20"/>
          <w:szCs w:val="20"/>
        </w:rPr>
        <w:t xml:space="preserve">Best </w:t>
      </w:r>
      <w:proofErr w:type="spellStart"/>
      <w:r w:rsidRPr="007E119A">
        <w:rPr>
          <w:rFonts w:ascii="Cambria" w:hAnsi="Cambria" w:cs="Times New Roman"/>
          <w:i/>
          <w:sz w:val="20"/>
          <w:szCs w:val="20"/>
        </w:rPr>
        <w:t>Pract</w:t>
      </w:r>
      <w:proofErr w:type="spellEnd"/>
      <w:r w:rsidRPr="007E119A">
        <w:rPr>
          <w:rFonts w:ascii="Cambria" w:hAnsi="Cambria" w:cs="Times New Roman"/>
          <w:i/>
          <w:sz w:val="20"/>
          <w:szCs w:val="20"/>
        </w:rPr>
        <w:t xml:space="preserve">. Res. </w:t>
      </w:r>
      <w:proofErr w:type="spellStart"/>
      <w:r w:rsidRPr="007E119A">
        <w:rPr>
          <w:rFonts w:ascii="Cambria" w:hAnsi="Cambria" w:cs="Times New Roman"/>
          <w:i/>
          <w:sz w:val="20"/>
          <w:szCs w:val="20"/>
        </w:rPr>
        <w:t>Clin</w:t>
      </w:r>
      <w:proofErr w:type="spell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Obstet. </w:t>
      </w:r>
      <w:proofErr w:type="spellStart"/>
      <w:r w:rsidRPr="007E119A">
        <w:rPr>
          <w:rFonts w:ascii="Cambria" w:hAnsi="Cambria" w:cs="Times New Roman"/>
          <w:i/>
          <w:sz w:val="20"/>
          <w:szCs w:val="20"/>
        </w:rPr>
        <w:t>Gynaecol</w:t>
      </w:r>
      <w:proofErr w:type="spellEnd"/>
      <w:r w:rsidRPr="007E119A">
        <w:rPr>
          <w:rFonts w:ascii="Cambria" w:hAnsi="Cambria" w:cs="Times New Roman"/>
          <w:i/>
          <w:sz w:val="20"/>
          <w:szCs w:val="20"/>
        </w:rPr>
        <w:t xml:space="preserve"> 2010; p287–299,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25.</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[19] </w:t>
      </w:r>
      <w:proofErr w:type="spellStart"/>
      <w:r w:rsidRPr="007E119A">
        <w:rPr>
          <w:rFonts w:ascii="Cambria" w:hAnsi="Cambria" w:cs="Times New Roman"/>
          <w:sz w:val="20"/>
          <w:szCs w:val="20"/>
        </w:rPr>
        <w:t>Rosselli</w:t>
      </w:r>
      <w:proofErr w:type="spellEnd"/>
      <w:r w:rsidRPr="007E119A">
        <w:rPr>
          <w:rFonts w:ascii="Cambria" w:hAnsi="Cambria" w:cs="Times New Roman"/>
          <w:sz w:val="20"/>
          <w:szCs w:val="20"/>
        </w:rPr>
        <w:t xml:space="preserve"> M, Keller PJ, Dubey RK. </w:t>
      </w:r>
      <w:proofErr w:type="gramStart"/>
      <w:r w:rsidRPr="007E119A">
        <w:rPr>
          <w:rFonts w:ascii="Cambria" w:hAnsi="Cambria" w:cs="Times New Roman"/>
          <w:sz w:val="20"/>
          <w:szCs w:val="20"/>
        </w:rPr>
        <w:t>Role of nitric oxide in the biology, physiology and pathophysiology of reproduction.</w:t>
      </w:r>
      <w:proofErr w:type="gramEnd"/>
      <w:r w:rsidRPr="007E119A">
        <w:rPr>
          <w:rFonts w:ascii="Cambria" w:hAnsi="Cambria" w:cs="Times New Roman"/>
          <w:sz w:val="20"/>
          <w:szCs w:val="20"/>
        </w:rPr>
        <w:t xml:space="preserve"> </w:t>
      </w:r>
      <w:r w:rsidRPr="007E119A">
        <w:rPr>
          <w:rFonts w:ascii="Cambria" w:hAnsi="Cambria" w:cs="Times New Roman"/>
          <w:i/>
          <w:sz w:val="20"/>
          <w:szCs w:val="20"/>
        </w:rPr>
        <w:t xml:space="preserve">Hum. </w:t>
      </w:r>
      <w:proofErr w:type="spellStart"/>
      <w:r w:rsidRPr="007E119A">
        <w:rPr>
          <w:rFonts w:ascii="Cambria" w:hAnsi="Cambria" w:cs="Times New Roman"/>
          <w:i/>
          <w:sz w:val="20"/>
          <w:szCs w:val="20"/>
        </w:rPr>
        <w:t>Reprod</w:t>
      </w:r>
      <w:proofErr w:type="spellEnd"/>
      <w:r w:rsidRPr="007E119A">
        <w:rPr>
          <w:rFonts w:ascii="Cambria" w:hAnsi="Cambria" w:cs="Times New Roman"/>
          <w:i/>
          <w:sz w:val="20"/>
          <w:szCs w:val="20"/>
        </w:rPr>
        <w:t xml:space="preserve">. Update. </w:t>
      </w:r>
      <w:proofErr w:type="gramStart"/>
      <w:r w:rsidRPr="007E119A">
        <w:rPr>
          <w:rFonts w:ascii="Cambria" w:hAnsi="Cambria" w:cs="Times New Roman"/>
          <w:i/>
          <w:sz w:val="20"/>
          <w:szCs w:val="20"/>
        </w:rPr>
        <w:t xml:space="preserve">1998, p3–24,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4.</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bCs/>
          <w:kern w:val="36"/>
          <w:sz w:val="20"/>
          <w:szCs w:val="20"/>
        </w:rPr>
        <w:t>[20] Burton GJ a</w:t>
      </w:r>
      <w:r w:rsidRPr="007E119A">
        <w:rPr>
          <w:rFonts w:ascii="Cambria" w:eastAsia="Times New Roman" w:hAnsi="Cambria" w:cs="Times New Roman"/>
          <w:sz w:val="20"/>
          <w:szCs w:val="20"/>
        </w:rPr>
        <w:t xml:space="preserve">nd </w:t>
      </w:r>
      <w:hyperlink r:id="rId17" w:history="1">
        <w:proofErr w:type="spellStart"/>
        <w:r w:rsidRPr="007E119A">
          <w:rPr>
            <w:rFonts w:ascii="Cambria" w:eastAsia="Times New Roman" w:hAnsi="Cambria" w:cs="Times New Roman"/>
            <w:sz w:val="20"/>
            <w:szCs w:val="20"/>
          </w:rPr>
          <w:t>Jauniaux</w:t>
        </w:r>
        <w:proofErr w:type="spellEnd"/>
      </w:hyperlink>
      <w:r w:rsidRPr="007E119A">
        <w:rPr>
          <w:rFonts w:ascii="Cambria" w:hAnsi="Cambria" w:cs="Times New Roman"/>
          <w:sz w:val="20"/>
          <w:szCs w:val="20"/>
        </w:rPr>
        <w:t xml:space="preserve"> E. </w:t>
      </w:r>
      <w:r w:rsidRPr="007E119A">
        <w:rPr>
          <w:rFonts w:ascii="Cambria" w:eastAsia="Times New Roman" w:hAnsi="Cambria" w:cs="Times New Roman"/>
          <w:bCs/>
          <w:kern w:val="36"/>
          <w:sz w:val="20"/>
          <w:szCs w:val="20"/>
        </w:rPr>
        <w:t xml:space="preserve">Oxidative stress. </w:t>
      </w:r>
      <w:proofErr w:type="gramStart"/>
      <w:r w:rsidRPr="007E119A">
        <w:rPr>
          <w:rFonts w:ascii="Cambria" w:eastAsia="Times New Roman" w:hAnsi="Cambria" w:cs="Times New Roman"/>
          <w:i/>
          <w:sz w:val="20"/>
          <w:szCs w:val="20"/>
        </w:rPr>
        <w:t>Best.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Pract</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Res.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ObstetGynaecol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2011; p287–299,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25.</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hAnsi="Cambria" w:cs="Times New Roman"/>
          <w:sz w:val="20"/>
          <w:szCs w:val="20"/>
        </w:rPr>
        <w:lastRenderedPageBreak/>
        <w:t xml:space="preserve">[21] Chandra A, </w:t>
      </w:r>
      <w:proofErr w:type="spellStart"/>
      <w:r w:rsidRPr="007E119A">
        <w:rPr>
          <w:rFonts w:ascii="Cambria" w:hAnsi="Cambria" w:cs="Times New Roman"/>
          <w:sz w:val="20"/>
          <w:szCs w:val="20"/>
        </w:rPr>
        <w:t>Surti</w:t>
      </w:r>
      <w:proofErr w:type="spellEnd"/>
      <w:r w:rsidRPr="007E119A">
        <w:rPr>
          <w:rFonts w:ascii="Cambria" w:hAnsi="Cambria" w:cs="Times New Roman"/>
          <w:sz w:val="20"/>
          <w:szCs w:val="20"/>
        </w:rPr>
        <w:t xml:space="preserve"> N, </w:t>
      </w:r>
      <w:proofErr w:type="spellStart"/>
      <w:r w:rsidRPr="007E119A">
        <w:rPr>
          <w:rFonts w:ascii="Cambria" w:hAnsi="Cambria" w:cs="Times New Roman"/>
          <w:sz w:val="20"/>
          <w:szCs w:val="20"/>
        </w:rPr>
        <w:t>Kesavan</w:t>
      </w:r>
      <w:proofErr w:type="spellEnd"/>
      <w:r w:rsidRPr="007E119A">
        <w:rPr>
          <w:rFonts w:ascii="Cambria" w:hAnsi="Cambria" w:cs="Times New Roman"/>
          <w:sz w:val="20"/>
          <w:szCs w:val="20"/>
        </w:rPr>
        <w:t xml:space="preserve"> S, Agarwal A. Significance of oxidative stress in human reproduction. </w:t>
      </w:r>
      <w:proofErr w:type="gramStart"/>
      <w:r w:rsidRPr="007E119A">
        <w:rPr>
          <w:rFonts w:ascii="Cambria" w:hAnsi="Cambria" w:cs="Times New Roman"/>
          <w:i/>
          <w:sz w:val="20"/>
          <w:szCs w:val="20"/>
        </w:rPr>
        <w:t xml:space="preserve">Arch. Med. 2009; p528–542,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5.</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[22] </w:t>
      </w:r>
      <w:proofErr w:type="spellStart"/>
      <w:r w:rsidRPr="007E119A">
        <w:rPr>
          <w:rFonts w:ascii="Cambria" w:eastAsia="Times New Roman" w:hAnsi="Cambria" w:cs="Times New Roman"/>
          <w:sz w:val="20"/>
          <w:szCs w:val="20"/>
        </w:rPr>
        <w:t>Cadenas</w:t>
      </w:r>
      <w:proofErr w:type="spellEnd"/>
      <w:r w:rsidRPr="007E119A">
        <w:rPr>
          <w:rFonts w:ascii="Cambria" w:eastAsia="Times New Roman" w:hAnsi="Cambria" w:cs="Times New Roman"/>
          <w:sz w:val="20"/>
          <w:szCs w:val="20"/>
        </w:rPr>
        <w:t xml:space="preserve"> E, Davies KJA. </w:t>
      </w:r>
      <w:proofErr w:type="gramStart"/>
      <w:r w:rsidRPr="007E119A">
        <w:rPr>
          <w:rFonts w:ascii="Cambria" w:eastAsia="Times New Roman" w:hAnsi="Cambria" w:cs="Times New Roman"/>
          <w:sz w:val="20"/>
          <w:szCs w:val="20"/>
        </w:rPr>
        <w:t>Mitochondrial free radical generation, oxidative stress, and aging.</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 xml:space="preserve">Free Rad. Biol. Med. 2000; p222–230,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29.</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[23] </w:t>
      </w:r>
      <w:proofErr w:type="spellStart"/>
      <w:r w:rsidRPr="007E119A">
        <w:rPr>
          <w:rFonts w:ascii="Cambria" w:eastAsia="Times New Roman" w:hAnsi="Cambria" w:cs="Times New Roman"/>
          <w:sz w:val="20"/>
          <w:szCs w:val="20"/>
        </w:rPr>
        <w:t>Tu</w:t>
      </w:r>
      <w:proofErr w:type="spellEnd"/>
      <w:r w:rsidRPr="007E119A">
        <w:rPr>
          <w:rFonts w:ascii="Cambria" w:eastAsia="Times New Roman" w:hAnsi="Cambria" w:cs="Times New Roman"/>
          <w:sz w:val="20"/>
          <w:szCs w:val="20"/>
        </w:rPr>
        <w:t xml:space="preserve"> BP, </w:t>
      </w:r>
      <w:proofErr w:type="spellStart"/>
      <w:r w:rsidRPr="007E119A">
        <w:rPr>
          <w:rFonts w:ascii="Cambria" w:eastAsia="Times New Roman" w:hAnsi="Cambria" w:cs="Times New Roman"/>
          <w:sz w:val="20"/>
          <w:szCs w:val="20"/>
        </w:rPr>
        <w:t>Weissman</w:t>
      </w:r>
      <w:proofErr w:type="spellEnd"/>
      <w:r w:rsidRPr="007E119A">
        <w:rPr>
          <w:rFonts w:ascii="Cambria" w:eastAsia="Times New Roman" w:hAnsi="Cambria" w:cs="Times New Roman"/>
          <w:sz w:val="20"/>
          <w:szCs w:val="20"/>
        </w:rPr>
        <w:t xml:space="preserve"> JS. Oxidative protein folding in eukaryotes: mechanisms and consequences. </w:t>
      </w:r>
      <w:r w:rsidRPr="007E119A">
        <w:rPr>
          <w:rFonts w:ascii="Cambria" w:eastAsia="Times New Roman" w:hAnsi="Cambria" w:cs="Times New Roman"/>
          <w:i/>
          <w:sz w:val="20"/>
          <w:szCs w:val="20"/>
        </w:rPr>
        <w:t xml:space="preserve">J. Cell. </w:t>
      </w:r>
      <w:proofErr w:type="gramStart"/>
      <w:r w:rsidRPr="007E119A">
        <w:rPr>
          <w:rFonts w:ascii="Cambria" w:eastAsia="Times New Roman" w:hAnsi="Cambria" w:cs="Times New Roman"/>
          <w:i/>
          <w:sz w:val="20"/>
          <w:szCs w:val="20"/>
        </w:rPr>
        <w:t xml:space="preserve">Biol. 2004; p341–346,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164.</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[24] Shao D, Oka SI, Brady CD, </w:t>
      </w:r>
      <w:proofErr w:type="spellStart"/>
      <w:r w:rsidRPr="007E119A">
        <w:rPr>
          <w:rFonts w:ascii="Cambria" w:hAnsi="Cambria" w:cs="Times New Roman"/>
          <w:sz w:val="20"/>
          <w:szCs w:val="20"/>
        </w:rPr>
        <w:t>Haendeler</w:t>
      </w:r>
      <w:proofErr w:type="spellEnd"/>
      <w:r w:rsidRPr="007E119A">
        <w:rPr>
          <w:rFonts w:ascii="Cambria" w:hAnsi="Cambria" w:cs="Times New Roman"/>
          <w:sz w:val="20"/>
          <w:szCs w:val="20"/>
        </w:rPr>
        <w:t xml:space="preserve"> J, Eaton P, and </w:t>
      </w:r>
      <w:proofErr w:type="spellStart"/>
      <w:r w:rsidRPr="007E119A">
        <w:rPr>
          <w:rFonts w:ascii="Cambria" w:hAnsi="Cambria" w:cs="Times New Roman"/>
          <w:sz w:val="20"/>
          <w:szCs w:val="20"/>
        </w:rPr>
        <w:t>Sadoshima</w:t>
      </w:r>
      <w:proofErr w:type="spellEnd"/>
      <w:r w:rsidRPr="007E119A">
        <w:rPr>
          <w:rFonts w:ascii="Cambria" w:hAnsi="Cambria" w:cs="Times New Roman"/>
          <w:sz w:val="20"/>
          <w:szCs w:val="20"/>
        </w:rPr>
        <w:t xml:space="preserve"> J. Redox modification of cell signaling in the cardiovascular system. </w:t>
      </w:r>
      <w:r w:rsidRPr="007E119A">
        <w:rPr>
          <w:rFonts w:ascii="Cambria" w:hAnsi="Cambria" w:cs="Times New Roman"/>
          <w:i/>
          <w:iCs/>
          <w:sz w:val="20"/>
          <w:szCs w:val="20"/>
        </w:rPr>
        <w:t xml:space="preserve">J. Mol. Cell. </w:t>
      </w:r>
      <w:proofErr w:type="gramStart"/>
      <w:r w:rsidRPr="007E119A">
        <w:rPr>
          <w:rFonts w:ascii="Cambria" w:hAnsi="Cambria" w:cs="Times New Roman"/>
          <w:i/>
          <w:iCs/>
          <w:sz w:val="20"/>
          <w:szCs w:val="20"/>
        </w:rPr>
        <w:t>Cardiology</w:t>
      </w:r>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2012; p550–558,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52.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[25] </w:t>
      </w:r>
      <w:proofErr w:type="spellStart"/>
      <w:r w:rsidRPr="007E119A">
        <w:rPr>
          <w:rFonts w:ascii="Cambria" w:eastAsia="Times New Roman" w:hAnsi="Cambria" w:cs="Times New Roman"/>
          <w:sz w:val="20"/>
          <w:szCs w:val="20"/>
        </w:rPr>
        <w:t>Droge</w:t>
      </w:r>
      <w:proofErr w:type="spellEnd"/>
      <w:r w:rsidRPr="007E119A">
        <w:rPr>
          <w:rFonts w:ascii="Cambria" w:eastAsia="Times New Roman" w:hAnsi="Cambria" w:cs="Times New Roman"/>
          <w:sz w:val="20"/>
          <w:szCs w:val="20"/>
        </w:rPr>
        <w:t xml:space="preserve"> W. Free radicals in the physiological control of cell function. </w:t>
      </w:r>
      <w:proofErr w:type="gramStart"/>
      <w:r w:rsidRPr="007E119A">
        <w:rPr>
          <w:rFonts w:ascii="Cambria" w:eastAsia="Times New Roman" w:hAnsi="Cambria" w:cs="Times New Roman"/>
          <w:i/>
          <w:sz w:val="20"/>
          <w:szCs w:val="20"/>
        </w:rPr>
        <w:t xml:space="preserve">Physiol. Rev. 2002; p47–95,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82.</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[26] </w:t>
      </w:r>
      <w:proofErr w:type="spellStart"/>
      <w:r w:rsidRPr="007E119A">
        <w:rPr>
          <w:rFonts w:ascii="Cambria" w:hAnsi="Cambria" w:cs="Times New Roman"/>
          <w:sz w:val="20"/>
          <w:szCs w:val="20"/>
        </w:rPr>
        <w:t>Cadenas</w:t>
      </w:r>
      <w:proofErr w:type="spellEnd"/>
      <w:r w:rsidRPr="007E119A">
        <w:rPr>
          <w:rFonts w:ascii="Cambria" w:hAnsi="Cambria" w:cs="Times New Roman"/>
          <w:sz w:val="20"/>
          <w:szCs w:val="20"/>
        </w:rPr>
        <w:t xml:space="preserve"> S, </w:t>
      </w:r>
      <w:proofErr w:type="spellStart"/>
      <w:r w:rsidRPr="007E119A">
        <w:rPr>
          <w:rFonts w:ascii="Cambria" w:hAnsi="Cambria" w:cs="Times New Roman"/>
          <w:sz w:val="20"/>
          <w:szCs w:val="20"/>
        </w:rPr>
        <w:t>Aragon´es</w:t>
      </w:r>
      <w:proofErr w:type="spellEnd"/>
      <w:r w:rsidRPr="007E119A">
        <w:rPr>
          <w:rFonts w:ascii="Cambria" w:hAnsi="Cambria" w:cs="Times New Roman"/>
          <w:sz w:val="20"/>
          <w:szCs w:val="20"/>
        </w:rPr>
        <w:t xml:space="preserve"> J, and </w:t>
      </w:r>
      <w:proofErr w:type="spellStart"/>
      <w:r w:rsidRPr="007E119A">
        <w:rPr>
          <w:rFonts w:ascii="Cambria" w:hAnsi="Cambria" w:cs="Times New Roman"/>
          <w:sz w:val="20"/>
          <w:szCs w:val="20"/>
        </w:rPr>
        <w:t>Land´azuri</w:t>
      </w:r>
      <w:proofErr w:type="spellEnd"/>
      <w:r w:rsidRPr="007E119A">
        <w:rPr>
          <w:rFonts w:ascii="Cambria" w:hAnsi="Cambria" w:cs="Times New Roman"/>
          <w:sz w:val="20"/>
          <w:szCs w:val="20"/>
        </w:rPr>
        <w:t xml:space="preserve"> MO. Mitochondrial reprogramming through cardiac oxygen sensors in </w:t>
      </w:r>
      <w:proofErr w:type="spellStart"/>
      <w:r w:rsidRPr="007E119A">
        <w:rPr>
          <w:rFonts w:ascii="Cambria" w:hAnsi="Cambria" w:cs="Times New Roman"/>
          <w:sz w:val="20"/>
          <w:szCs w:val="20"/>
        </w:rPr>
        <w:t>ischaemic</w:t>
      </w:r>
      <w:proofErr w:type="spellEnd"/>
      <w:r w:rsidRPr="007E119A">
        <w:rPr>
          <w:rFonts w:ascii="Cambria" w:hAnsi="Cambria" w:cs="Times New Roman"/>
          <w:sz w:val="20"/>
          <w:szCs w:val="20"/>
        </w:rPr>
        <w:t xml:space="preserve"> heart disease. </w:t>
      </w:r>
      <w:proofErr w:type="gramStart"/>
      <w:r w:rsidRPr="007E119A">
        <w:rPr>
          <w:rFonts w:ascii="Cambria" w:hAnsi="Cambria" w:cs="Times New Roman"/>
          <w:i/>
          <w:iCs/>
          <w:sz w:val="20"/>
          <w:szCs w:val="20"/>
        </w:rPr>
        <w:t>Cardiovascular Research</w:t>
      </w:r>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2010; p219–228,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88.</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[27] </w:t>
      </w:r>
      <w:proofErr w:type="spellStart"/>
      <w:r w:rsidRPr="007E119A">
        <w:rPr>
          <w:rFonts w:ascii="Cambria" w:hAnsi="Cambria" w:cs="Times New Roman"/>
          <w:sz w:val="20"/>
          <w:szCs w:val="20"/>
        </w:rPr>
        <w:t>Semenza</w:t>
      </w:r>
      <w:proofErr w:type="spellEnd"/>
      <w:r w:rsidRPr="007E119A">
        <w:rPr>
          <w:rFonts w:ascii="Cambria" w:hAnsi="Cambria" w:cs="Times New Roman"/>
          <w:sz w:val="20"/>
          <w:szCs w:val="20"/>
        </w:rPr>
        <w:t xml:space="preserve"> GL. Oxygen-dependent regulation of mitochondrial respiration by hypoxia-inducible factor 1. </w:t>
      </w:r>
      <w:proofErr w:type="spellStart"/>
      <w:proofErr w:type="gramStart"/>
      <w:r w:rsidRPr="007E119A">
        <w:rPr>
          <w:rFonts w:ascii="Cambria" w:hAnsi="Cambria" w:cs="Times New Roman"/>
          <w:i/>
          <w:iCs/>
          <w:sz w:val="20"/>
          <w:szCs w:val="20"/>
        </w:rPr>
        <w:t>Biochem.J</w:t>
      </w:r>
      <w:proofErr w:type="spellEnd"/>
      <w:r w:rsidRPr="007E119A">
        <w:rPr>
          <w:rFonts w:ascii="Cambria" w:hAnsi="Cambria" w:cs="Times New Roman"/>
          <w:i/>
          <w:iCs/>
          <w:sz w:val="20"/>
          <w:szCs w:val="20"/>
        </w:rPr>
        <w:t xml:space="preserve">. </w:t>
      </w:r>
      <w:r w:rsidRPr="007E119A">
        <w:rPr>
          <w:rFonts w:ascii="Cambria" w:hAnsi="Cambria" w:cs="Times New Roman"/>
          <w:i/>
          <w:sz w:val="20"/>
          <w:szCs w:val="20"/>
        </w:rPr>
        <w:t>2007; p1–9,</w:t>
      </w:r>
      <w:r w:rsidR="00FF7837" w:rsidRPr="007E119A">
        <w:rPr>
          <w:rFonts w:ascii="Cambria" w:hAnsi="Cambria" w:cs="Times New Roman"/>
          <w:i/>
          <w:sz w:val="20"/>
          <w:szCs w:val="20"/>
        </w:rPr>
        <w:t xml:space="preserve">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405.</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before="100" w:beforeAutospacing="1" w:after="100" w:afterAutospacing="1" w:line="360" w:lineRule="auto"/>
        <w:contextualSpacing/>
        <w:jc w:val="both"/>
        <w:outlineLvl w:val="0"/>
        <w:rPr>
          <w:rFonts w:ascii="Cambria" w:hAnsi="Cambria" w:cs="Times New Roman"/>
          <w:bCs/>
          <w:sz w:val="20"/>
          <w:szCs w:val="20"/>
        </w:rPr>
      </w:pPr>
      <w:r w:rsidRPr="007E119A">
        <w:rPr>
          <w:rFonts w:ascii="Cambria" w:hAnsi="Cambria" w:cs="Times New Roman"/>
          <w:sz w:val="20"/>
          <w:szCs w:val="20"/>
        </w:rPr>
        <w:t xml:space="preserve">[28] Agarwal A, </w:t>
      </w:r>
      <w:proofErr w:type="spellStart"/>
      <w:r w:rsidRPr="007E119A">
        <w:rPr>
          <w:rFonts w:ascii="Cambria" w:hAnsi="Cambria" w:cs="Times New Roman"/>
          <w:sz w:val="20"/>
          <w:szCs w:val="20"/>
        </w:rPr>
        <w:t>Mellado</w:t>
      </w:r>
      <w:proofErr w:type="spellEnd"/>
      <w:r w:rsidRPr="007E119A">
        <w:rPr>
          <w:rFonts w:ascii="Cambria" w:hAnsi="Cambria" w:cs="Times New Roman"/>
          <w:sz w:val="20"/>
          <w:szCs w:val="20"/>
        </w:rPr>
        <w:t xml:space="preserve"> AA, </w:t>
      </w:r>
      <w:proofErr w:type="spellStart"/>
      <w:r w:rsidRPr="007E119A">
        <w:rPr>
          <w:rFonts w:ascii="Cambria" w:hAnsi="Cambria" w:cs="Times New Roman"/>
          <w:sz w:val="20"/>
          <w:szCs w:val="20"/>
        </w:rPr>
        <w:t>Premkumar</w:t>
      </w:r>
      <w:proofErr w:type="spellEnd"/>
      <w:r w:rsidRPr="007E119A">
        <w:rPr>
          <w:rFonts w:ascii="Cambria" w:hAnsi="Cambria" w:cs="Times New Roman"/>
          <w:sz w:val="20"/>
          <w:szCs w:val="20"/>
        </w:rPr>
        <w:t xml:space="preserve"> BJ, Shaman A and Gupta S. The effects of oxidative stress on female reproduction: a review. </w:t>
      </w:r>
      <w:r w:rsidRPr="007E119A">
        <w:rPr>
          <w:rFonts w:ascii="Cambria" w:hAnsi="Cambria" w:cs="Times New Roman"/>
          <w:i/>
          <w:sz w:val="20"/>
          <w:szCs w:val="20"/>
        </w:rPr>
        <w:t xml:space="preserve">Rep. Biol. Endocrinology. </w:t>
      </w:r>
      <w:proofErr w:type="gramStart"/>
      <w:r w:rsidRPr="007E119A">
        <w:rPr>
          <w:rFonts w:ascii="Cambria" w:hAnsi="Cambria" w:cs="Times New Roman"/>
          <w:i/>
          <w:sz w:val="20"/>
          <w:szCs w:val="20"/>
        </w:rPr>
        <w:t xml:space="preserve">2012; p49,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10.</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[29] Agarwal A, Gupta S and Sharma RK</w:t>
      </w:r>
      <w:r w:rsidRPr="007E119A">
        <w:rPr>
          <w:rFonts w:ascii="Cambria" w:hAnsi="Cambria" w:cs="Times New Roman"/>
          <w:bCs/>
          <w:sz w:val="20"/>
          <w:szCs w:val="20"/>
        </w:rPr>
        <w:t xml:space="preserve">. Role of oxidative stress in female </w:t>
      </w:r>
      <w:proofErr w:type="spellStart"/>
      <w:r w:rsidRPr="007E119A">
        <w:rPr>
          <w:rFonts w:ascii="Cambria" w:hAnsi="Cambria" w:cs="Times New Roman"/>
          <w:bCs/>
          <w:sz w:val="20"/>
          <w:szCs w:val="20"/>
        </w:rPr>
        <w:t>reproduction</w:t>
      </w:r>
      <w:proofErr w:type="gramStart"/>
      <w:r w:rsidRPr="007E119A">
        <w:rPr>
          <w:rFonts w:ascii="Cambria" w:hAnsi="Cambria" w:cs="Times New Roman"/>
          <w:bCs/>
          <w:sz w:val="20"/>
          <w:szCs w:val="20"/>
        </w:rPr>
        <w:t>,</w:t>
      </w:r>
      <w:r w:rsidRPr="007E119A">
        <w:rPr>
          <w:rFonts w:ascii="Cambria" w:hAnsi="Cambria" w:cs="Times New Roman"/>
          <w:sz w:val="20"/>
          <w:szCs w:val="20"/>
        </w:rPr>
        <w:t>.</w:t>
      </w:r>
      <w:proofErr w:type="gramEnd"/>
      <w:r w:rsidRPr="007E119A">
        <w:rPr>
          <w:rFonts w:ascii="Cambria" w:hAnsi="Cambria" w:cs="Times New Roman"/>
          <w:i/>
          <w:iCs/>
          <w:sz w:val="20"/>
          <w:szCs w:val="20"/>
        </w:rPr>
        <w:t>Rep</w:t>
      </w:r>
      <w:proofErr w:type="spellEnd"/>
      <w:r w:rsidRPr="007E119A">
        <w:rPr>
          <w:rFonts w:ascii="Cambria" w:hAnsi="Cambria" w:cs="Times New Roman"/>
          <w:i/>
          <w:iCs/>
          <w:sz w:val="20"/>
          <w:szCs w:val="20"/>
        </w:rPr>
        <w:t xml:space="preserve">. Biol. and Endocrinology. </w:t>
      </w:r>
      <w:proofErr w:type="gramStart"/>
      <w:r w:rsidRPr="007E119A">
        <w:rPr>
          <w:rFonts w:ascii="Cambria" w:hAnsi="Cambria" w:cs="Times New Roman"/>
          <w:i/>
          <w:sz w:val="20"/>
          <w:szCs w:val="20"/>
        </w:rPr>
        <w:t xml:space="preserve">2005; p28,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bCs/>
          <w:sz w:val="20"/>
          <w:szCs w:val="20"/>
        </w:rPr>
      </w:pPr>
      <w:r w:rsidRPr="007E119A">
        <w:rPr>
          <w:rFonts w:ascii="Cambria" w:hAnsi="Cambria" w:cs="Times New Roman"/>
          <w:sz w:val="20"/>
          <w:szCs w:val="20"/>
        </w:rPr>
        <w:t xml:space="preserve">[30] Osborn BH, Haney AF, </w:t>
      </w:r>
      <w:proofErr w:type="spellStart"/>
      <w:r w:rsidRPr="007E119A">
        <w:rPr>
          <w:rFonts w:ascii="Cambria" w:hAnsi="Cambria" w:cs="Times New Roman"/>
          <w:sz w:val="20"/>
          <w:szCs w:val="20"/>
        </w:rPr>
        <w:t>Misukonis</w:t>
      </w:r>
      <w:proofErr w:type="spellEnd"/>
      <w:r w:rsidRPr="007E119A">
        <w:rPr>
          <w:rFonts w:ascii="Cambria" w:hAnsi="Cambria" w:cs="Times New Roman"/>
          <w:sz w:val="20"/>
          <w:szCs w:val="20"/>
        </w:rPr>
        <w:t xml:space="preserve"> MA, Weinberg JB. </w:t>
      </w:r>
      <w:proofErr w:type="gramStart"/>
      <w:r w:rsidRPr="007E119A">
        <w:rPr>
          <w:rFonts w:ascii="Cambria" w:hAnsi="Cambria" w:cs="Times New Roman"/>
          <w:bCs/>
          <w:sz w:val="20"/>
          <w:szCs w:val="20"/>
        </w:rPr>
        <w:t>Inducible nitric oxide synthase expression by peritoneal macrophages in endometriosis-associated infertility.</w:t>
      </w:r>
      <w:proofErr w:type="gramEnd"/>
      <w:r w:rsidRPr="007E119A">
        <w:rPr>
          <w:rFonts w:ascii="Cambria" w:hAnsi="Cambria" w:cs="Times New Roman"/>
          <w:bCs/>
          <w:sz w:val="20"/>
          <w:szCs w:val="20"/>
        </w:rPr>
        <w:t xml:space="preserve"> </w:t>
      </w:r>
      <w:proofErr w:type="spellStart"/>
      <w:proofErr w:type="gramStart"/>
      <w:r w:rsidRPr="007E119A">
        <w:rPr>
          <w:rFonts w:ascii="Cambria" w:hAnsi="Cambria" w:cs="Times New Roman"/>
          <w:i/>
          <w:iCs/>
          <w:sz w:val="20"/>
          <w:szCs w:val="20"/>
        </w:rPr>
        <w:t>Fertil</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Steril</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sz w:val="20"/>
          <w:szCs w:val="20"/>
        </w:rPr>
        <w:t xml:space="preserve">2002; </w:t>
      </w:r>
      <w:r w:rsidRPr="007E119A">
        <w:rPr>
          <w:rFonts w:ascii="Cambria" w:hAnsi="Cambria" w:cs="Times New Roman"/>
          <w:bCs/>
          <w:i/>
          <w:sz w:val="20"/>
          <w:szCs w:val="20"/>
        </w:rPr>
        <w:t>p</w:t>
      </w:r>
      <w:r w:rsidRPr="007E119A">
        <w:rPr>
          <w:rFonts w:ascii="Cambria" w:hAnsi="Cambria" w:cs="Times New Roman"/>
          <w:i/>
          <w:sz w:val="20"/>
          <w:szCs w:val="20"/>
        </w:rPr>
        <w:t xml:space="preserve">46-51,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77.</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[31] Ota H, Igarashi S, </w:t>
      </w:r>
      <w:proofErr w:type="spellStart"/>
      <w:r w:rsidRPr="007E119A">
        <w:rPr>
          <w:rFonts w:ascii="Cambria" w:hAnsi="Cambria" w:cs="Times New Roman"/>
          <w:sz w:val="20"/>
          <w:szCs w:val="20"/>
        </w:rPr>
        <w:t>Hatazawa</w:t>
      </w:r>
      <w:proofErr w:type="spellEnd"/>
      <w:r w:rsidRPr="007E119A">
        <w:rPr>
          <w:rFonts w:ascii="Cambria" w:hAnsi="Cambria" w:cs="Times New Roman"/>
          <w:sz w:val="20"/>
          <w:szCs w:val="20"/>
        </w:rPr>
        <w:t xml:space="preserve"> J, Tanaka T. </w:t>
      </w:r>
      <w:r w:rsidRPr="007E119A">
        <w:rPr>
          <w:rFonts w:ascii="Cambria" w:hAnsi="Cambria" w:cs="Times New Roman"/>
          <w:bCs/>
          <w:sz w:val="20"/>
          <w:szCs w:val="20"/>
        </w:rPr>
        <w:t xml:space="preserve">Endothelial nitric oxide synthase in the endometrium during the menstrual cycle in patients with endometriosis and </w:t>
      </w:r>
      <w:proofErr w:type="spellStart"/>
      <w:r w:rsidRPr="007E119A">
        <w:rPr>
          <w:rFonts w:ascii="Cambria" w:hAnsi="Cambria" w:cs="Times New Roman"/>
          <w:bCs/>
          <w:sz w:val="20"/>
          <w:szCs w:val="20"/>
        </w:rPr>
        <w:t>adenomyosis</w:t>
      </w:r>
      <w:proofErr w:type="spellEnd"/>
      <w:r w:rsidRPr="007E119A">
        <w:rPr>
          <w:rFonts w:ascii="Cambria" w:hAnsi="Cambria" w:cs="Times New Roman"/>
          <w:bCs/>
          <w:sz w:val="20"/>
          <w:szCs w:val="20"/>
        </w:rPr>
        <w:t xml:space="preserve">. </w:t>
      </w:r>
      <w:proofErr w:type="spellStart"/>
      <w:proofErr w:type="gramStart"/>
      <w:r w:rsidRPr="007E119A">
        <w:rPr>
          <w:rFonts w:ascii="Cambria" w:hAnsi="Cambria" w:cs="Times New Roman"/>
          <w:i/>
          <w:iCs/>
          <w:sz w:val="20"/>
          <w:szCs w:val="20"/>
        </w:rPr>
        <w:t>Fertil</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Steril.</w:t>
      </w:r>
      <w:r w:rsidRPr="007E119A">
        <w:rPr>
          <w:rFonts w:ascii="Cambria" w:hAnsi="Cambria" w:cs="Times New Roman"/>
          <w:i/>
          <w:sz w:val="20"/>
          <w:szCs w:val="20"/>
        </w:rPr>
        <w:t xml:space="preserve">1998; </w:t>
      </w:r>
      <w:r w:rsidRPr="007E119A">
        <w:rPr>
          <w:rFonts w:ascii="Cambria" w:hAnsi="Cambria" w:cs="Times New Roman"/>
          <w:bCs/>
          <w:i/>
          <w:sz w:val="20"/>
          <w:szCs w:val="20"/>
        </w:rPr>
        <w:t>p</w:t>
      </w:r>
      <w:r w:rsidRPr="007E119A">
        <w:rPr>
          <w:rFonts w:ascii="Cambria" w:hAnsi="Cambria" w:cs="Times New Roman"/>
          <w:i/>
          <w:sz w:val="20"/>
          <w:szCs w:val="20"/>
        </w:rPr>
        <w:t xml:space="preserve">303-308,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69.</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[32] Lee KS, </w:t>
      </w:r>
      <w:proofErr w:type="spellStart"/>
      <w:r w:rsidRPr="007E119A">
        <w:rPr>
          <w:rFonts w:ascii="Cambria" w:hAnsi="Cambria" w:cs="Times New Roman"/>
          <w:sz w:val="20"/>
          <w:szCs w:val="20"/>
        </w:rPr>
        <w:t>Joo</w:t>
      </w:r>
      <w:proofErr w:type="spellEnd"/>
      <w:r w:rsidRPr="007E119A">
        <w:rPr>
          <w:rFonts w:ascii="Cambria" w:hAnsi="Cambria" w:cs="Times New Roman"/>
          <w:sz w:val="20"/>
          <w:szCs w:val="20"/>
        </w:rPr>
        <w:t xml:space="preserve"> BS, Na YJ, Yoon MS, Choi OH, Kim WW. </w:t>
      </w:r>
      <w:proofErr w:type="gramStart"/>
      <w:r w:rsidRPr="007E119A">
        <w:rPr>
          <w:rFonts w:ascii="Cambria" w:hAnsi="Cambria" w:cs="Times New Roman"/>
          <w:bCs/>
          <w:sz w:val="20"/>
          <w:szCs w:val="20"/>
        </w:rPr>
        <w:t>Relationships between concentrations of tumor necrosis factor-alpha and nitric oxide in follicular fluid and oocyte quality.</w:t>
      </w:r>
      <w:proofErr w:type="gramEnd"/>
      <w:r w:rsidRPr="007E119A">
        <w:rPr>
          <w:rFonts w:ascii="Cambria" w:hAnsi="Cambria" w:cs="Times New Roman"/>
          <w:bCs/>
          <w:sz w:val="20"/>
          <w:szCs w:val="20"/>
        </w:rPr>
        <w:t xml:space="preserve"> </w:t>
      </w:r>
      <w:r w:rsidRPr="007E119A">
        <w:rPr>
          <w:rFonts w:ascii="Cambria" w:hAnsi="Cambria" w:cs="Times New Roman"/>
          <w:i/>
          <w:iCs/>
          <w:sz w:val="20"/>
          <w:szCs w:val="20"/>
        </w:rPr>
        <w:t xml:space="preserve">J. Assist. </w:t>
      </w:r>
      <w:proofErr w:type="spellStart"/>
      <w:proofErr w:type="gramStart"/>
      <w:r w:rsidRPr="007E119A">
        <w:rPr>
          <w:rFonts w:ascii="Cambria" w:hAnsi="Cambria" w:cs="Times New Roman"/>
          <w:i/>
          <w:iCs/>
          <w:sz w:val="20"/>
          <w:szCs w:val="20"/>
        </w:rPr>
        <w:t>Reprod.Genet</w:t>
      </w:r>
      <w:proofErr w:type="spellEnd"/>
      <w:r w:rsidRPr="007E119A">
        <w:rPr>
          <w:rFonts w:ascii="Cambria" w:hAnsi="Cambria" w:cs="Times New Roman"/>
          <w:i/>
          <w:iCs/>
          <w:sz w:val="20"/>
          <w:szCs w:val="20"/>
        </w:rPr>
        <w:t xml:space="preserve">. </w:t>
      </w:r>
      <w:r w:rsidRPr="007E119A">
        <w:rPr>
          <w:rFonts w:ascii="Cambria" w:hAnsi="Cambria" w:cs="Times New Roman"/>
          <w:i/>
          <w:sz w:val="20"/>
          <w:szCs w:val="20"/>
        </w:rPr>
        <w:t xml:space="preserve">2000; </w:t>
      </w:r>
      <w:r w:rsidRPr="007E119A">
        <w:rPr>
          <w:rFonts w:ascii="Cambria" w:hAnsi="Cambria" w:cs="Times New Roman"/>
          <w:bCs/>
          <w:i/>
          <w:sz w:val="20"/>
          <w:szCs w:val="20"/>
        </w:rPr>
        <w:t>p</w:t>
      </w:r>
      <w:r w:rsidRPr="007E119A">
        <w:rPr>
          <w:rFonts w:ascii="Cambria" w:hAnsi="Cambria" w:cs="Times New Roman"/>
          <w:i/>
          <w:sz w:val="20"/>
          <w:szCs w:val="20"/>
        </w:rPr>
        <w:t xml:space="preserve">222-228,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17.</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[33] </w:t>
      </w:r>
      <w:proofErr w:type="spellStart"/>
      <w:r w:rsidRPr="007E119A">
        <w:rPr>
          <w:rFonts w:ascii="Cambria" w:eastAsia="Times New Roman" w:hAnsi="Cambria" w:cs="Times New Roman"/>
          <w:sz w:val="20"/>
          <w:szCs w:val="20"/>
        </w:rPr>
        <w:t>Pacher</w:t>
      </w:r>
      <w:proofErr w:type="spellEnd"/>
      <w:r w:rsidRPr="007E119A">
        <w:rPr>
          <w:rFonts w:ascii="Cambria" w:eastAsia="Times New Roman" w:hAnsi="Cambria" w:cs="Times New Roman"/>
          <w:sz w:val="20"/>
          <w:szCs w:val="20"/>
        </w:rPr>
        <w:t xml:space="preserve"> P, Beckman JS, </w:t>
      </w:r>
      <w:proofErr w:type="spellStart"/>
      <w:r w:rsidRPr="007E119A">
        <w:rPr>
          <w:rFonts w:ascii="Cambria" w:eastAsia="Times New Roman" w:hAnsi="Cambria" w:cs="Times New Roman"/>
          <w:sz w:val="20"/>
          <w:szCs w:val="20"/>
        </w:rPr>
        <w:t>Liaudet</w:t>
      </w:r>
      <w:proofErr w:type="spellEnd"/>
      <w:r w:rsidRPr="007E119A">
        <w:rPr>
          <w:rFonts w:ascii="Cambria" w:eastAsia="Times New Roman" w:hAnsi="Cambria" w:cs="Times New Roman"/>
          <w:sz w:val="20"/>
          <w:szCs w:val="20"/>
        </w:rPr>
        <w:t xml:space="preserve"> L. Nitric oxide and </w:t>
      </w:r>
      <w:proofErr w:type="spellStart"/>
      <w:r w:rsidRPr="007E119A">
        <w:rPr>
          <w:rFonts w:ascii="Cambria" w:eastAsia="Times New Roman" w:hAnsi="Cambria" w:cs="Times New Roman"/>
          <w:sz w:val="20"/>
          <w:szCs w:val="20"/>
        </w:rPr>
        <w:t>peroxynitrite</w:t>
      </w:r>
      <w:proofErr w:type="spellEnd"/>
      <w:r w:rsidRPr="007E119A">
        <w:rPr>
          <w:rFonts w:ascii="Cambria" w:eastAsia="Times New Roman" w:hAnsi="Cambria" w:cs="Times New Roman"/>
          <w:sz w:val="20"/>
          <w:szCs w:val="20"/>
        </w:rPr>
        <w:t xml:space="preserve"> in health and disease. </w:t>
      </w:r>
      <w:proofErr w:type="gramStart"/>
      <w:r w:rsidRPr="007E119A">
        <w:rPr>
          <w:rFonts w:ascii="Cambria" w:eastAsia="Times New Roman" w:hAnsi="Cambria" w:cs="Times New Roman"/>
          <w:i/>
          <w:sz w:val="20"/>
          <w:szCs w:val="20"/>
        </w:rPr>
        <w:t xml:space="preserve">Physiol. Rev. 2007; p315–424,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87.</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[34] </w:t>
      </w:r>
      <w:proofErr w:type="spellStart"/>
      <w:r w:rsidRPr="007E119A">
        <w:rPr>
          <w:rFonts w:ascii="Cambria" w:hAnsi="Cambria" w:cs="Times New Roman"/>
          <w:sz w:val="20"/>
          <w:szCs w:val="20"/>
        </w:rPr>
        <w:t>Hennig</w:t>
      </w:r>
      <w:proofErr w:type="spellEnd"/>
      <w:r w:rsidRPr="007E119A">
        <w:rPr>
          <w:rFonts w:ascii="Cambria" w:hAnsi="Cambria" w:cs="Times New Roman"/>
          <w:sz w:val="20"/>
          <w:szCs w:val="20"/>
        </w:rPr>
        <w:t xml:space="preserve"> B, Hammock BD, Slim R, </w:t>
      </w:r>
      <w:proofErr w:type="spellStart"/>
      <w:r w:rsidRPr="007E119A">
        <w:rPr>
          <w:rFonts w:ascii="Cambria" w:hAnsi="Cambria" w:cs="Times New Roman"/>
          <w:sz w:val="20"/>
          <w:szCs w:val="20"/>
        </w:rPr>
        <w:t>Toborek</w:t>
      </w:r>
      <w:proofErr w:type="spellEnd"/>
      <w:r w:rsidRPr="007E119A">
        <w:rPr>
          <w:rFonts w:ascii="Cambria" w:hAnsi="Cambria" w:cs="Times New Roman"/>
          <w:sz w:val="20"/>
          <w:szCs w:val="20"/>
        </w:rPr>
        <w:t xml:space="preserve"> M, </w:t>
      </w:r>
      <w:proofErr w:type="spellStart"/>
      <w:r w:rsidRPr="007E119A">
        <w:rPr>
          <w:rFonts w:ascii="Cambria" w:hAnsi="Cambria" w:cs="Times New Roman"/>
          <w:sz w:val="20"/>
          <w:szCs w:val="20"/>
        </w:rPr>
        <w:t>Saraswathi</w:t>
      </w:r>
      <w:proofErr w:type="spellEnd"/>
      <w:r w:rsidRPr="007E119A">
        <w:rPr>
          <w:rFonts w:ascii="Cambria" w:hAnsi="Cambria" w:cs="Times New Roman"/>
          <w:sz w:val="20"/>
          <w:szCs w:val="20"/>
        </w:rPr>
        <w:t xml:space="preserve"> V, Robertson LW. PCB-induced oxidative stress in endothelial cells: modulation by nutrients. </w:t>
      </w:r>
      <w:r w:rsidRPr="007E119A">
        <w:rPr>
          <w:rFonts w:ascii="Cambria" w:hAnsi="Cambria" w:cs="Times New Roman"/>
          <w:i/>
          <w:sz w:val="20"/>
          <w:szCs w:val="20"/>
        </w:rPr>
        <w:t xml:space="preserve">Int. J. </w:t>
      </w:r>
      <w:proofErr w:type="spellStart"/>
      <w:r w:rsidRPr="007E119A">
        <w:rPr>
          <w:rFonts w:ascii="Cambria" w:hAnsi="Cambria" w:cs="Times New Roman"/>
          <w:i/>
          <w:sz w:val="20"/>
          <w:szCs w:val="20"/>
        </w:rPr>
        <w:t>Hyg</w:t>
      </w:r>
      <w:proofErr w:type="spellEnd"/>
      <w:r w:rsidRPr="007E119A">
        <w:rPr>
          <w:rFonts w:ascii="Cambria" w:hAnsi="Cambria" w:cs="Times New Roman"/>
          <w:i/>
          <w:sz w:val="20"/>
          <w:szCs w:val="20"/>
        </w:rPr>
        <w:t xml:space="preserve">. Environ. </w:t>
      </w:r>
      <w:proofErr w:type="gramStart"/>
      <w:r w:rsidRPr="007E119A">
        <w:rPr>
          <w:rFonts w:ascii="Cambria" w:hAnsi="Cambria" w:cs="Times New Roman"/>
          <w:i/>
          <w:sz w:val="20"/>
          <w:szCs w:val="20"/>
        </w:rPr>
        <w:t>Health.</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2002; p95–102,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205.</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[35] </w:t>
      </w:r>
      <w:proofErr w:type="spellStart"/>
      <w:r w:rsidRPr="007E119A">
        <w:rPr>
          <w:rFonts w:ascii="Cambria" w:hAnsi="Cambria" w:cs="Times New Roman"/>
          <w:sz w:val="20"/>
          <w:szCs w:val="20"/>
        </w:rPr>
        <w:t>Jirsova</w:t>
      </w:r>
      <w:proofErr w:type="spellEnd"/>
      <w:r w:rsidRPr="007E119A">
        <w:rPr>
          <w:rFonts w:ascii="Cambria" w:hAnsi="Cambria" w:cs="Times New Roman"/>
          <w:sz w:val="20"/>
          <w:szCs w:val="20"/>
        </w:rPr>
        <w:t xml:space="preserve"> S, </w:t>
      </w:r>
      <w:proofErr w:type="spellStart"/>
      <w:r w:rsidRPr="007E119A">
        <w:rPr>
          <w:rFonts w:ascii="Cambria" w:hAnsi="Cambria" w:cs="Times New Roman"/>
          <w:sz w:val="20"/>
          <w:szCs w:val="20"/>
        </w:rPr>
        <w:t>Masata</w:t>
      </w:r>
      <w:proofErr w:type="spellEnd"/>
      <w:r w:rsidRPr="007E119A">
        <w:rPr>
          <w:rFonts w:ascii="Cambria" w:hAnsi="Cambria" w:cs="Times New Roman"/>
          <w:sz w:val="20"/>
          <w:szCs w:val="20"/>
        </w:rPr>
        <w:t xml:space="preserve"> J, </w:t>
      </w:r>
      <w:proofErr w:type="spellStart"/>
      <w:r w:rsidRPr="007E119A">
        <w:rPr>
          <w:rFonts w:ascii="Cambria" w:hAnsi="Cambria" w:cs="Times New Roman"/>
          <w:sz w:val="20"/>
          <w:szCs w:val="20"/>
        </w:rPr>
        <w:t>Jech</w:t>
      </w:r>
      <w:proofErr w:type="spellEnd"/>
      <w:r w:rsidRPr="007E119A">
        <w:rPr>
          <w:rFonts w:ascii="Cambria" w:hAnsi="Cambria" w:cs="Times New Roman"/>
          <w:sz w:val="20"/>
          <w:szCs w:val="20"/>
        </w:rPr>
        <w:t xml:space="preserve"> L, </w:t>
      </w:r>
      <w:proofErr w:type="spellStart"/>
      <w:r w:rsidRPr="007E119A">
        <w:rPr>
          <w:rFonts w:ascii="Cambria" w:hAnsi="Cambria" w:cs="Times New Roman"/>
          <w:sz w:val="20"/>
          <w:szCs w:val="20"/>
        </w:rPr>
        <w:t>Zvarova</w:t>
      </w:r>
      <w:proofErr w:type="spellEnd"/>
      <w:r w:rsidRPr="007E119A">
        <w:rPr>
          <w:rFonts w:ascii="Cambria" w:hAnsi="Cambria" w:cs="Times New Roman"/>
          <w:sz w:val="20"/>
          <w:szCs w:val="20"/>
        </w:rPr>
        <w:t xml:space="preserve"> J. Effect of polychlorinated biphenyls (PCBs) and 1</w:t>
      </w:r>
      <w:proofErr w:type="gramStart"/>
      <w:r w:rsidRPr="007E119A">
        <w:rPr>
          <w:rFonts w:ascii="Cambria" w:hAnsi="Cambria" w:cs="Times New Roman"/>
          <w:sz w:val="20"/>
          <w:szCs w:val="20"/>
        </w:rPr>
        <w:t>,1,1</w:t>
      </w:r>
      <w:proofErr w:type="gramEnd"/>
      <w:r w:rsidRPr="007E119A">
        <w:rPr>
          <w:rFonts w:ascii="Cambria" w:hAnsi="Cambria" w:cs="Times New Roman"/>
          <w:sz w:val="20"/>
          <w:szCs w:val="20"/>
        </w:rPr>
        <w:t xml:space="preserve">-trichloro-2,2,-bis (4-chlorophenyl)-ethane (DDT) in follicular fluid on the results of in vitro fertilization-embryo transfer (IVF-ET) programs. </w:t>
      </w:r>
      <w:proofErr w:type="spellStart"/>
      <w:proofErr w:type="gramStart"/>
      <w:r w:rsidRPr="007E119A">
        <w:rPr>
          <w:rFonts w:ascii="Cambria" w:hAnsi="Cambria" w:cs="Times New Roman"/>
          <w:i/>
          <w:sz w:val="20"/>
          <w:szCs w:val="20"/>
        </w:rPr>
        <w:t>Fertil</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spellStart"/>
      <w:proofErr w:type="gramStart"/>
      <w:r w:rsidRPr="007E119A">
        <w:rPr>
          <w:rFonts w:ascii="Cambria" w:hAnsi="Cambria" w:cs="Times New Roman"/>
          <w:i/>
          <w:sz w:val="20"/>
          <w:szCs w:val="20"/>
        </w:rPr>
        <w:t>Steril</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2010; p1831–1836,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93.</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i/>
          <w:sz w:val="20"/>
          <w:szCs w:val="20"/>
        </w:rPr>
      </w:pPr>
      <w:r w:rsidRPr="007E119A">
        <w:rPr>
          <w:rFonts w:ascii="Cambria" w:hAnsi="Cambria" w:cs="Times New Roman"/>
          <w:sz w:val="20"/>
          <w:szCs w:val="20"/>
        </w:rPr>
        <w:t xml:space="preserve">[36] </w:t>
      </w:r>
      <w:proofErr w:type="spellStart"/>
      <w:r w:rsidRPr="007E119A">
        <w:rPr>
          <w:rFonts w:ascii="Cambria" w:hAnsi="Cambria" w:cs="Times New Roman"/>
          <w:sz w:val="20"/>
          <w:szCs w:val="20"/>
        </w:rPr>
        <w:t>Samarawickrema</w:t>
      </w:r>
      <w:proofErr w:type="spellEnd"/>
      <w:r w:rsidRPr="007E119A">
        <w:rPr>
          <w:rFonts w:ascii="Cambria" w:hAnsi="Cambria" w:cs="Times New Roman"/>
          <w:sz w:val="20"/>
          <w:szCs w:val="20"/>
        </w:rPr>
        <w:t xml:space="preserve"> N, </w:t>
      </w:r>
      <w:proofErr w:type="spellStart"/>
      <w:r w:rsidRPr="007E119A">
        <w:rPr>
          <w:rFonts w:ascii="Cambria" w:hAnsi="Cambria" w:cs="Times New Roman"/>
          <w:sz w:val="20"/>
          <w:szCs w:val="20"/>
        </w:rPr>
        <w:t>Pathmeswaran</w:t>
      </w:r>
      <w:proofErr w:type="spellEnd"/>
      <w:r w:rsidRPr="007E119A">
        <w:rPr>
          <w:rFonts w:ascii="Cambria" w:hAnsi="Cambria" w:cs="Times New Roman"/>
          <w:sz w:val="20"/>
          <w:szCs w:val="20"/>
        </w:rPr>
        <w:t xml:space="preserve"> A, </w:t>
      </w:r>
      <w:proofErr w:type="spellStart"/>
      <w:r w:rsidRPr="007E119A">
        <w:rPr>
          <w:rFonts w:ascii="Cambria" w:hAnsi="Cambria" w:cs="Times New Roman"/>
          <w:sz w:val="20"/>
          <w:szCs w:val="20"/>
        </w:rPr>
        <w:t>Wickremasinghe</w:t>
      </w:r>
      <w:proofErr w:type="spellEnd"/>
      <w:r w:rsidRPr="007E119A">
        <w:rPr>
          <w:rFonts w:ascii="Cambria" w:hAnsi="Cambria" w:cs="Times New Roman"/>
          <w:sz w:val="20"/>
          <w:szCs w:val="20"/>
        </w:rPr>
        <w:t xml:space="preserve"> R, </w:t>
      </w:r>
      <w:proofErr w:type="spellStart"/>
      <w:r w:rsidRPr="007E119A">
        <w:rPr>
          <w:rFonts w:ascii="Cambria" w:hAnsi="Cambria" w:cs="Times New Roman"/>
          <w:sz w:val="20"/>
          <w:szCs w:val="20"/>
        </w:rPr>
        <w:t>Peiris</w:t>
      </w:r>
      <w:proofErr w:type="spellEnd"/>
      <w:r w:rsidRPr="007E119A">
        <w:rPr>
          <w:rFonts w:ascii="Cambria" w:hAnsi="Cambria" w:cs="Times New Roman"/>
          <w:sz w:val="20"/>
          <w:szCs w:val="20"/>
        </w:rPr>
        <w:t xml:space="preserve">-John R, </w:t>
      </w:r>
      <w:proofErr w:type="spellStart"/>
      <w:r w:rsidRPr="007E119A">
        <w:rPr>
          <w:rFonts w:ascii="Cambria" w:hAnsi="Cambria" w:cs="Times New Roman"/>
          <w:sz w:val="20"/>
          <w:szCs w:val="20"/>
        </w:rPr>
        <w:t>Karunaratna</w:t>
      </w:r>
      <w:proofErr w:type="spellEnd"/>
      <w:r w:rsidRPr="007E119A">
        <w:rPr>
          <w:rFonts w:ascii="Cambria" w:hAnsi="Cambria" w:cs="Times New Roman"/>
          <w:sz w:val="20"/>
          <w:szCs w:val="20"/>
        </w:rPr>
        <w:t xml:space="preserve"> M, Buckley N, Dawson A, de Silva J. Fetal effects of environmental exposure of pregnant women to organophosphorus compounds in a rural farming community in Sri Lanka. </w:t>
      </w:r>
      <w:proofErr w:type="spellStart"/>
      <w:proofErr w:type="gramStart"/>
      <w:r w:rsidRPr="007E119A">
        <w:rPr>
          <w:rFonts w:ascii="Cambria" w:hAnsi="Cambria" w:cs="Times New Roman"/>
          <w:i/>
          <w:sz w:val="20"/>
          <w:szCs w:val="20"/>
        </w:rPr>
        <w:t>Clin</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spellStart"/>
      <w:r w:rsidRPr="007E119A">
        <w:rPr>
          <w:rFonts w:ascii="Cambria" w:hAnsi="Cambria" w:cs="Times New Roman"/>
          <w:i/>
          <w:sz w:val="20"/>
          <w:szCs w:val="20"/>
        </w:rPr>
        <w:t>Toxicol</w:t>
      </w:r>
      <w:proofErr w:type="spellEnd"/>
      <w:r w:rsidRPr="007E119A">
        <w:rPr>
          <w:rFonts w:ascii="Cambria" w:hAnsi="Cambria" w:cs="Times New Roman"/>
          <w:i/>
          <w:sz w:val="20"/>
          <w:szCs w:val="20"/>
        </w:rPr>
        <w:t xml:space="preserve"> (</w:t>
      </w:r>
      <w:proofErr w:type="spellStart"/>
      <w:r w:rsidRPr="007E119A">
        <w:rPr>
          <w:rFonts w:ascii="Cambria" w:hAnsi="Cambria" w:cs="Times New Roman"/>
          <w:i/>
          <w:sz w:val="20"/>
          <w:szCs w:val="20"/>
        </w:rPr>
        <w:t>Phila</w:t>
      </w:r>
      <w:proofErr w:type="spell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2008; p489–495,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46.</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[37] Ruder EH, Hartman TJ, Goldman MB: Impact of oxidative stress on female fertility. </w:t>
      </w:r>
      <w:proofErr w:type="spellStart"/>
      <w:proofErr w:type="gramStart"/>
      <w:r w:rsidRPr="007E119A">
        <w:rPr>
          <w:rFonts w:ascii="Cambria" w:hAnsi="Cambria" w:cs="Times New Roman"/>
          <w:i/>
          <w:sz w:val="20"/>
          <w:szCs w:val="20"/>
        </w:rPr>
        <w:t>Curr</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spellStart"/>
      <w:proofErr w:type="gramStart"/>
      <w:r w:rsidRPr="007E119A">
        <w:rPr>
          <w:rFonts w:ascii="Cambria" w:hAnsi="Cambria" w:cs="Times New Roman"/>
          <w:i/>
          <w:sz w:val="20"/>
          <w:szCs w:val="20"/>
        </w:rPr>
        <w:t>Opin</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Obstet. Gynecol. 2009; p219–222,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21.</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[38] </w:t>
      </w:r>
      <w:proofErr w:type="spellStart"/>
      <w:r w:rsidRPr="007E119A">
        <w:rPr>
          <w:rFonts w:ascii="Cambria" w:hAnsi="Cambria" w:cs="Times New Roman"/>
          <w:sz w:val="20"/>
          <w:szCs w:val="20"/>
        </w:rPr>
        <w:t>Kovacic</w:t>
      </w:r>
      <w:proofErr w:type="spellEnd"/>
      <w:r w:rsidRPr="007E119A">
        <w:rPr>
          <w:rFonts w:ascii="Cambria" w:hAnsi="Cambria" w:cs="Times New Roman"/>
          <w:sz w:val="20"/>
          <w:szCs w:val="20"/>
        </w:rPr>
        <w:t xml:space="preserve"> P. Unifying mechanism for addiction and toxicity of abused drugs with application to dopamine and glutamate mediators: electron transfer and reactive oxygen species. </w:t>
      </w:r>
      <w:proofErr w:type="gramStart"/>
      <w:r w:rsidRPr="007E119A">
        <w:rPr>
          <w:rFonts w:ascii="Cambria" w:hAnsi="Cambria" w:cs="Times New Roman"/>
          <w:i/>
          <w:sz w:val="20"/>
          <w:szCs w:val="20"/>
        </w:rPr>
        <w:t>Med. Hypotheses.</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2005; p90–96,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65.</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[39] Pryor WA, Prier DG, Church DF. Electron-spin resonance study of mainstream and </w:t>
      </w:r>
      <w:proofErr w:type="spellStart"/>
      <w:r w:rsidRPr="007E119A">
        <w:rPr>
          <w:rFonts w:ascii="Cambria" w:eastAsia="Times New Roman" w:hAnsi="Cambria" w:cs="Times New Roman"/>
          <w:sz w:val="20"/>
          <w:szCs w:val="20"/>
        </w:rPr>
        <w:t>sidestream</w:t>
      </w:r>
      <w:proofErr w:type="spellEnd"/>
      <w:r w:rsidRPr="007E119A">
        <w:rPr>
          <w:rFonts w:ascii="Cambria" w:eastAsia="Times New Roman" w:hAnsi="Cambria" w:cs="Times New Roman"/>
          <w:sz w:val="20"/>
          <w:szCs w:val="20"/>
        </w:rPr>
        <w:t xml:space="preserve"> cigarette smoke: nature of the free radicals in gas-phase smoke and in cigarette tar. </w:t>
      </w:r>
      <w:r w:rsidRPr="007E119A">
        <w:rPr>
          <w:rFonts w:ascii="Cambria" w:eastAsia="Times New Roman" w:hAnsi="Cambria" w:cs="Times New Roman"/>
          <w:i/>
          <w:sz w:val="20"/>
          <w:szCs w:val="20"/>
        </w:rPr>
        <w:t xml:space="preserve">Environ. </w:t>
      </w:r>
      <w:proofErr w:type="gramStart"/>
      <w:r w:rsidRPr="007E119A">
        <w:rPr>
          <w:rFonts w:ascii="Cambria" w:eastAsia="Times New Roman" w:hAnsi="Cambria" w:cs="Times New Roman"/>
          <w:i/>
          <w:sz w:val="20"/>
          <w:szCs w:val="20"/>
        </w:rPr>
        <w:t xml:space="preserve">Health </w:t>
      </w:r>
      <w:proofErr w:type="spellStart"/>
      <w:r w:rsidRPr="007E119A">
        <w:rPr>
          <w:rFonts w:ascii="Cambria" w:eastAsia="Times New Roman" w:hAnsi="Cambria" w:cs="Times New Roman"/>
          <w:i/>
          <w:sz w:val="20"/>
          <w:szCs w:val="20"/>
        </w:rPr>
        <w:t>Perspect</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1983; p345–355,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47.</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bCs/>
          <w:sz w:val="20"/>
          <w:szCs w:val="20"/>
        </w:rPr>
        <w:t xml:space="preserve">[40] Thompson LP and Hasan YA. </w:t>
      </w:r>
      <w:proofErr w:type="gramStart"/>
      <w:r w:rsidRPr="007E119A">
        <w:rPr>
          <w:rFonts w:ascii="Cambria" w:hAnsi="Cambria" w:cs="Times New Roman"/>
          <w:bCs/>
          <w:sz w:val="20"/>
          <w:szCs w:val="20"/>
        </w:rPr>
        <w:t>Impact of Oxidative Stress in Fetal Programming.</w:t>
      </w:r>
      <w:proofErr w:type="gramEnd"/>
      <w:r w:rsidRPr="007E119A">
        <w:rPr>
          <w:rFonts w:ascii="Cambria" w:hAnsi="Cambria" w:cs="Times New Roman"/>
          <w:bCs/>
          <w:sz w:val="20"/>
          <w:szCs w:val="20"/>
        </w:rPr>
        <w:t xml:space="preserve"> </w:t>
      </w:r>
      <w:r w:rsidRPr="007E119A">
        <w:rPr>
          <w:rFonts w:ascii="Cambria" w:hAnsi="Cambria" w:cs="Times New Roman"/>
          <w:i/>
          <w:sz w:val="20"/>
          <w:szCs w:val="20"/>
        </w:rPr>
        <w:t xml:space="preserve">J. </w:t>
      </w:r>
      <w:proofErr w:type="spellStart"/>
      <w:r w:rsidRPr="007E119A">
        <w:rPr>
          <w:rFonts w:ascii="Cambria" w:hAnsi="Cambria" w:cs="Times New Roman"/>
          <w:i/>
          <w:sz w:val="20"/>
          <w:szCs w:val="20"/>
        </w:rPr>
        <w:t>Preg</w:t>
      </w:r>
      <w:proofErr w:type="spellEnd"/>
      <w:r w:rsidRPr="007E119A">
        <w:rPr>
          <w:rFonts w:ascii="Cambria" w:hAnsi="Cambria" w:cs="Times New Roman"/>
          <w:i/>
          <w:sz w:val="20"/>
          <w:szCs w:val="20"/>
        </w:rPr>
        <w:t xml:space="preserve">. 2012.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2012.</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bCs/>
          <w:iCs/>
          <w:sz w:val="20"/>
          <w:szCs w:val="20"/>
        </w:rPr>
        <w:t xml:space="preserve">[41] Herrera EA, Krause B, </w:t>
      </w:r>
      <w:proofErr w:type="spellStart"/>
      <w:r w:rsidRPr="007E119A">
        <w:rPr>
          <w:rFonts w:ascii="Cambria" w:hAnsi="Cambria" w:cs="Times New Roman"/>
          <w:bCs/>
          <w:iCs/>
          <w:sz w:val="20"/>
          <w:szCs w:val="20"/>
        </w:rPr>
        <w:t>Ebensperger</w:t>
      </w:r>
      <w:proofErr w:type="spellEnd"/>
      <w:r w:rsidRPr="007E119A">
        <w:rPr>
          <w:rFonts w:ascii="Cambria" w:hAnsi="Cambria" w:cs="Times New Roman"/>
          <w:bCs/>
          <w:iCs/>
          <w:sz w:val="20"/>
          <w:szCs w:val="20"/>
        </w:rPr>
        <w:t xml:space="preserve"> G, Reyes RV, </w:t>
      </w:r>
      <w:proofErr w:type="spellStart"/>
      <w:r w:rsidRPr="007E119A">
        <w:rPr>
          <w:rFonts w:ascii="Cambria" w:hAnsi="Cambria" w:cs="Times New Roman"/>
          <w:bCs/>
          <w:iCs/>
          <w:sz w:val="20"/>
          <w:szCs w:val="20"/>
        </w:rPr>
        <w:t>Casanello</w:t>
      </w:r>
      <w:proofErr w:type="spellEnd"/>
      <w:r w:rsidRPr="007E119A">
        <w:rPr>
          <w:rFonts w:ascii="Cambria" w:hAnsi="Cambria" w:cs="Times New Roman"/>
          <w:bCs/>
          <w:iCs/>
          <w:sz w:val="20"/>
          <w:szCs w:val="20"/>
        </w:rPr>
        <w:t xml:space="preserve"> P, Cordero MP and </w:t>
      </w:r>
      <w:proofErr w:type="spellStart"/>
      <w:r w:rsidRPr="007E119A">
        <w:rPr>
          <w:rFonts w:ascii="Cambria" w:hAnsi="Cambria" w:cs="Times New Roman"/>
          <w:bCs/>
          <w:iCs/>
          <w:sz w:val="20"/>
          <w:szCs w:val="20"/>
        </w:rPr>
        <w:t>Lanos</w:t>
      </w:r>
      <w:proofErr w:type="spellEnd"/>
      <w:r w:rsidRPr="007E119A">
        <w:rPr>
          <w:rFonts w:ascii="Cambria" w:hAnsi="Cambria" w:cs="Times New Roman"/>
          <w:bCs/>
          <w:iCs/>
          <w:sz w:val="20"/>
          <w:szCs w:val="20"/>
        </w:rPr>
        <w:t xml:space="preserve"> AJ. </w:t>
      </w:r>
      <w:proofErr w:type="gramStart"/>
      <w:r w:rsidRPr="007E119A">
        <w:rPr>
          <w:rFonts w:ascii="Cambria" w:hAnsi="Cambria" w:cs="Times New Roman"/>
          <w:sz w:val="20"/>
          <w:szCs w:val="20"/>
        </w:rPr>
        <w:t>The placental pursuit for an adequate oxidant balance between the mother and the fetus.</w:t>
      </w:r>
      <w:proofErr w:type="gramEnd"/>
      <w:r w:rsidRPr="007E119A">
        <w:rPr>
          <w:rFonts w:ascii="Cambria" w:hAnsi="Cambria" w:cs="Times New Roman"/>
          <w:sz w:val="20"/>
          <w:szCs w:val="20"/>
        </w:rPr>
        <w:t xml:space="preserve"> </w:t>
      </w:r>
      <w:proofErr w:type="gramStart"/>
      <w:r w:rsidRPr="007E119A">
        <w:rPr>
          <w:rFonts w:ascii="Cambria" w:hAnsi="Cambria" w:cs="Times New Roman"/>
          <w:i/>
          <w:sz w:val="20"/>
          <w:szCs w:val="20"/>
        </w:rPr>
        <w:t>Frontiers in Pharmacology.</w:t>
      </w:r>
      <w:proofErr w:type="gramEnd"/>
      <w:r w:rsidRPr="007E119A">
        <w:rPr>
          <w:rFonts w:ascii="Cambria" w:hAnsi="Cambria" w:cs="Times New Roman"/>
          <w:i/>
          <w:sz w:val="20"/>
          <w:szCs w:val="20"/>
        </w:rPr>
        <w:t xml:space="preserve"> 2014</w:t>
      </w:r>
      <w:r w:rsidR="00FF7837" w:rsidRPr="007E119A">
        <w:rPr>
          <w:rFonts w:ascii="Cambria" w:hAnsi="Cambria" w:cs="Times New Roman"/>
          <w:i/>
          <w:sz w:val="20"/>
          <w:szCs w:val="20"/>
        </w:rPr>
        <w:t>.</w:t>
      </w:r>
      <w:r w:rsidRPr="007E119A">
        <w:rPr>
          <w:rFonts w:ascii="Cambria" w:hAnsi="Cambria" w:cs="Times New Roman"/>
          <w:i/>
          <w:sz w:val="20"/>
          <w:szCs w:val="20"/>
        </w:rPr>
        <w:t xml:space="preserve"> </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before="100" w:beforeAutospacing="1" w:after="100" w:afterAutospacing="1" w:line="360" w:lineRule="auto"/>
        <w:contextualSpacing/>
        <w:jc w:val="both"/>
        <w:outlineLvl w:val="0"/>
        <w:rPr>
          <w:rFonts w:ascii="Cambria" w:eastAsia="Times New Roman" w:hAnsi="Cambria" w:cs="Times New Roman"/>
          <w:sz w:val="20"/>
          <w:szCs w:val="20"/>
        </w:rPr>
      </w:pPr>
      <w:r w:rsidRPr="007E119A">
        <w:rPr>
          <w:rFonts w:ascii="Cambria" w:hAnsi="Cambria"/>
          <w:sz w:val="20"/>
          <w:szCs w:val="20"/>
        </w:rPr>
        <w:t xml:space="preserve">[42] </w:t>
      </w:r>
      <w:hyperlink r:id="rId18" w:history="1">
        <w:r w:rsidRPr="007E119A">
          <w:rPr>
            <w:rFonts w:ascii="Cambria" w:eastAsia="Times New Roman" w:hAnsi="Cambria" w:cs="Times New Roman"/>
            <w:sz w:val="20"/>
            <w:szCs w:val="20"/>
          </w:rPr>
          <w:t>Ruder</w:t>
        </w:r>
      </w:hyperlink>
      <w:r w:rsidRPr="007E119A">
        <w:rPr>
          <w:rFonts w:ascii="Cambria" w:hAnsi="Cambria" w:cs="Times New Roman"/>
          <w:sz w:val="20"/>
          <w:szCs w:val="20"/>
        </w:rPr>
        <w:t xml:space="preserve"> EH</w:t>
      </w:r>
      <w:r w:rsidRPr="007E119A">
        <w:rPr>
          <w:rFonts w:ascii="Cambria" w:eastAsia="Times New Roman" w:hAnsi="Cambria" w:cs="Times New Roman"/>
          <w:sz w:val="20"/>
          <w:szCs w:val="20"/>
        </w:rPr>
        <w:t xml:space="preserve">, </w:t>
      </w:r>
      <w:hyperlink r:id="rId19" w:history="1">
        <w:r w:rsidRPr="007E119A">
          <w:rPr>
            <w:rFonts w:ascii="Cambria" w:eastAsia="Times New Roman" w:hAnsi="Cambria" w:cs="Times New Roman"/>
            <w:sz w:val="20"/>
            <w:szCs w:val="20"/>
          </w:rPr>
          <w:t xml:space="preserve"> Hartman</w:t>
        </w:r>
      </w:hyperlink>
      <w:r w:rsidRPr="007E119A">
        <w:rPr>
          <w:rFonts w:ascii="Cambria" w:hAnsi="Cambria" w:cs="Times New Roman"/>
          <w:sz w:val="20"/>
          <w:szCs w:val="20"/>
        </w:rPr>
        <w:t xml:space="preserve"> TJ</w:t>
      </w:r>
      <w:r w:rsidRPr="007E119A">
        <w:rPr>
          <w:rFonts w:ascii="Cambria" w:eastAsia="Times New Roman" w:hAnsi="Cambria" w:cs="Times New Roman"/>
          <w:sz w:val="20"/>
          <w:szCs w:val="20"/>
        </w:rPr>
        <w:t xml:space="preserve">, </w:t>
      </w:r>
      <w:hyperlink r:id="rId20" w:history="1">
        <w:r w:rsidRPr="007E119A">
          <w:rPr>
            <w:rFonts w:ascii="Cambria" w:eastAsia="Times New Roman" w:hAnsi="Cambria" w:cs="Times New Roman"/>
            <w:sz w:val="20"/>
            <w:szCs w:val="20"/>
          </w:rPr>
          <w:t>Blumberg</w:t>
        </w:r>
      </w:hyperlink>
      <w:r w:rsidRPr="007E119A">
        <w:rPr>
          <w:rFonts w:ascii="Cambria" w:hAnsi="Cambria" w:cs="Times New Roman"/>
          <w:sz w:val="20"/>
          <w:szCs w:val="20"/>
        </w:rPr>
        <w:t xml:space="preserve"> J</w:t>
      </w:r>
      <w:r w:rsidRPr="007E119A">
        <w:rPr>
          <w:rFonts w:ascii="Cambria" w:eastAsia="Times New Roman" w:hAnsi="Cambria" w:cs="Times New Roman"/>
          <w:sz w:val="20"/>
          <w:szCs w:val="20"/>
        </w:rPr>
        <w:t xml:space="preserve">, and </w:t>
      </w:r>
      <w:hyperlink r:id="rId21" w:history="1">
        <w:r w:rsidRPr="007E119A">
          <w:rPr>
            <w:rFonts w:ascii="Cambria" w:eastAsia="Times New Roman" w:hAnsi="Cambria" w:cs="Times New Roman"/>
            <w:sz w:val="20"/>
            <w:szCs w:val="20"/>
          </w:rPr>
          <w:t>Goldman</w:t>
        </w:r>
      </w:hyperlink>
      <w:r w:rsidRPr="007E119A">
        <w:rPr>
          <w:rFonts w:ascii="Cambria" w:hAnsi="Cambria" w:cs="Times New Roman"/>
          <w:sz w:val="20"/>
          <w:szCs w:val="20"/>
        </w:rPr>
        <w:t xml:space="preserve"> MB. </w:t>
      </w:r>
      <w:r w:rsidRPr="007E119A">
        <w:rPr>
          <w:rFonts w:ascii="Cambria" w:eastAsia="Times New Roman" w:hAnsi="Cambria" w:cs="Times New Roman"/>
          <w:bCs/>
          <w:kern w:val="36"/>
          <w:sz w:val="20"/>
          <w:szCs w:val="20"/>
        </w:rPr>
        <w:t xml:space="preserve">Oxidative stress and antioxidants: exposure and impact on female fertility. </w:t>
      </w:r>
      <w:r w:rsidRPr="007E119A">
        <w:rPr>
          <w:rFonts w:ascii="Cambria" w:eastAsia="Times New Roman" w:hAnsi="Cambria" w:cs="Times New Roman"/>
          <w:i/>
          <w:sz w:val="20"/>
          <w:szCs w:val="20"/>
        </w:rPr>
        <w:t xml:space="preserve">Hum.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Update</w:t>
      </w:r>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 xml:space="preserve">2008; p345–357,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14</w:t>
      </w:r>
      <w:r w:rsidRPr="007E119A">
        <w:rPr>
          <w:rFonts w:ascii="Cambria" w:eastAsia="Times New Roman" w:hAnsi="Cambria" w:cs="Times New Roman"/>
          <w:sz w:val="20"/>
          <w:szCs w:val="20"/>
        </w:rPr>
        <w:t>.</w:t>
      </w:r>
      <w:proofErr w:type="gramEnd"/>
    </w:p>
    <w:p w:rsidR="00BD33DA" w:rsidRPr="007E119A" w:rsidRDefault="00BD33DA" w:rsidP="007E119A">
      <w:pPr>
        <w:spacing w:before="100" w:beforeAutospacing="1" w:after="100" w:afterAutospacing="1" w:line="360" w:lineRule="auto"/>
        <w:contextualSpacing/>
        <w:jc w:val="both"/>
        <w:outlineLvl w:val="0"/>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[43] </w:t>
      </w:r>
      <w:proofErr w:type="spellStart"/>
      <w:r w:rsidRPr="007E119A">
        <w:rPr>
          <w:rFonts w:ascii="Cambria" w:eastAsia="Times New Roman" w:hAnsi="Cambria" w:cs="Times New Roman"/>
          <w:sz w:val="20"/>
          <w:szCs w:val="20"/>
        </w:rPr>
        <w:t>Halliwell</w:t>
      </w:r>
      <w:proofErr w:type="spellEnd"/>
      <w:r w:rsidRPr="007E119A">
        <w:rPr>
          <w:rFonts w:ascii="Cambria" w:eastAsia="Times New Roman" w:hAnsi="Cambria" w:cs="Times New Roman"/>
          <w:sz w:val="20"/>
          <w:szCs w:val="20"/>
        </w:rPr>
        <w:t xml:space="preserve"> B, </w:t>
      </w:r>
      <w:proofErr w:type="spellStart"/>
      <w:r w:rsidRPr="007E119A">
        <w:rPr>
          <w:rFonts w:ascii="Cambria" w:eastAsia="Times New Roman" w:hAnsi="Cambria" w:cs="Times New Roman"/>
          <w:sz w:val="20"/>
          <w:szCs w:val="20"/>
        </w:rPr>
        <w:t>Gutteridge</w:t>
      </w:r>
      <w:proofErr w:type="spellEnd"/>
      <w:r w:rsidRPr="007E119A">
        <w:rPr>
          <w:rFonts w:ascii="Cambria" w:eastAsia="Times New Roman" w:hAnsi="Cambria" w:cs="Times New Roman"/>
          <w:sz w:val="20"/>
          <w:szCs w:val="20"/>
        </w:rPr>
        <w:t xml:space="preserve"> JMC. 3rd ed. Oxford Science Publications; </w:t>
      </w:r>
      <w:r w:rsidRPr="007E119A">
        <w:rPr>
          <w:rFonts w:ascii="Cambria" w:eastAsia="Times New Roman" w:hAnsi="Cambria" w:cs="Times New Roman"/>
          <w:i/>
          <w:sz w:val="20"/>
          <w:szCs w:val="20"/>
        </w:rPr>
        <w:t>Oxford: 1999. Free radicals in biology and medicine</w:t>
      </w:r>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[44] </w:t>
      </w:r>
      <w:proofErr w:type="spellStart"/>
      <w:r w:rsidRPr="007E119A">
        <w:rPr>
          <w:rFonts w:ascii="Cambria" w:eastAsia="Times New Roman" w:hAnsi="Cambria" w:cs="Times New Roman"/>
          <w:sz w:val="20"/>
          <w:szCs w:val="20"/>
        </w:rPr>
        <w:t>Nicol</w:t>
      </w:r>
      <w:proofErr w:type="spellEnd"/>
      <w:r w:rsidRPr="007E119A">
        <w:rPr>
          <w:rFonts w:ascii="Cambria" w:eastAsia="Times New Roman" w:hAnsi="Cambria" w:cs="Times New Roman"/>
          <w:sz w:val="20"/>
          <w:szCs w:val="20"/>
        </w:rPr>
        <w:t xml:space="preserve"> CJ, </w:t>
      </w:r>
      <w:proofErr w:type="spellStart"/>
      <w:r w:rsidRPr="007E119A">
        <w:rPr>
          <w:rFonts w:ascii="Cambria" w:eastAsia="Times New Roman" w:hAnsi="Cambria" w:cs="Times New Roman"/>
          <w:sz w:val="20"/>
          <w:szCs w:val="20"/>
        </w:rPr>
        <w:t>Zielenski</w:t>
      </w:r>
      <w:proofErr w:type="spellEnd"/>
      <w:r w:rsidRPr="007E119A">
        <w:rPr>
          <w:rFonts w:ascii="Cambria" w:eastAsia="Times New Roman" w:hAnsi="Cambria" w:cs="Times New Roman"/>
          <w:sz w:val="20"/>
          <w:szCs w:val="20"/>
        </w:rPr>
        <w:t xml:space="preserve"> J, </w:t>
      </w:r>
      <w:proofErr w:type="spellStart"/>
      <w:r w:rsidRPr="007E119A">
        <w:rPr>
          <w:rFonts w:ascii="Cambria" w:eastAsia="Times New Roman" w:hAnsi="Cambria" w:cs="Times New Roman"/>
          <w:sz w:val="20"/>
          <w:szCs w:val="20"/>
        </w:rPr>
        <w:t>Tsui</w:t>
      </w:r>
      <w:proofErr w:type="spellEnd"/>
      <w:r w:rsidRPr="007E119A">
        <w:rPr>
          <w:rFonts w:ascii="Cambria" w:eastAsia="Times New Roman" w:hAnsi="Cambria" w:cs="Times New Roman"/>
          <w:sz w:val="20"/>
          <w:szCs w:val="20"/>
        </w:rPr>
        <w:t xml:space="preserve"> LC. </w:t>
      </w:r>
      <w:proofErr w:type="gramStart"/>
      <w:r w:rsidRPr="007E119A">
        <w:rPr>
          <w:rFonts w:ascii="Cambria" w:eastAsia="Times New Roman" w:hAnsi="Cambria" w:cs="Times New Roman"/>
          <w:sz w:val="20"/>
          <w:szCs w:val="20"/>
        </w:rPr>
        <w:t xml:space="preserve">An </w:t>
      </w:r>
      <w:proofErr w:type="spellStart"/>
      <w:r w:rsidRPr="007E119A">
        <w:rPr>
          <w:rFonts w:ascii="Cambria" w:eastAsia="Times New Roman" w:hAnsi="Cambria" w:cs="Times New Roman"/>
          <w:sz w:val="20"/>
          <w:szCs w:val="20"/>
        </w:rPr>
        <w:t>embryoprotective</w:t>
      </w:r>
      <w:proofErr w:type="spellEnd"/>
      <w:r w:rsidRPr="007E119A">
        <w:rPr>
          <w:rFonts w:ascii="Cambria" w:eastAsia="Times New Roman" w:hAnsi="Cambria" w:cs="Times New Roman"/>
          <w:sz w:val="20"/>
          <w:szCs w:val="20"/>
        </w:rPr>
        <w:t xml:space="preserve"> role for glucose-6-phosphate dehydrogenase in developmental oxidative stress and chemical </w:t>
      </w:r>
      <w:proofErr w:type="spellStart"/>
      <w:r w:rsidRPr="007E119A">
        <w:rPr>
          <w:rFonts w:ascii="Cambria" w:eastAsia="Times New Roman" w:hAnsi="Cambria" w:cs="Times New Roman"/>
          <w:sz w:val="20"/>
          <w:szCs w:val="20"/>
        </w:rPr>
        <w:t>teratogenesis</w:t>
      </w:r>
      <w:proofErr w:type="spellEnd"/>
      <w:r w:rsidRPr="007E119A">
        <w:rPr>
          <w:rFonts w:ascii="Cambria" w:eastAsia="Times New Roman" w:hAnsi="Cambria" w:cs="Times New Roman"/>
          <w:sz w:val="20"/>
          <w:szCs w:val="20"/>
        </w:rPr>
        <w:t>.</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 xml:space="preserve">FASEB J. 2000; p111–127,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i/>
          <w:sz w:val="20"/>
          <w:szCs w:val="20"/>
        </w:rPr>
      </w:pPr>
      <w:r w:rsidRPr="007E119A">
        <w:rPr>
          <w:rFonts w:ascii="Cambria" w:hAnsi="Cambria" w:cs="Times New Roman"/>
          <w:sz w:val="20"/>
          <w:szCs w:val="20"/>
        </w:rPr>
        <w:lastRenderedPageBreak/>
        <w:t xml:space="preserve">[45] Suzuki T, </w:t>
      </w:r>
      <w:proofErr w:type="spellStart"/>
      <w:r w:rsidRPr="007E119A">
        <w:rPr>
          <w:rFonts w:ascii="Cambria" w:hAnsi="Cambria" w:cs="Times New Roman"/>
          <w:sz w:val="20"/>
          <w:szCs w:val="20"/>
        </w:rPr>
        <w:t>Sugino</w:t>
      </w:r>
      <w:proofErr w:type="spellEnd"/>
      <w:r w:rsidRPr="007E119A">
        <w:rPr>
          <w:rFonts w:ascii="Cambria" w:hAnsi="Cambria" w:cs="Times New Roman"/>
          <w:sz w:val="20"/>
          <w:szCs w:val="20"/>
        </w:rPr>
        <w:t xml:space="preserve"> N, </w:t>
      </w:r>
      <w:proofErr w:type="spellStart"/>
      <w:r w:rsidRPr="007E119A">
        <w:rPr>
          <w:rFonts w:ascii="Cambria" w:hAnsi="Cambria" w:cs="Times New Roman"/>
          <w:sz w:val="20"/>
          <w:szCs w:val="20"/>
        </w:rPr>
        <w:t>Fukaya</w:t>
      </w:r>
      <w:proofErr w:type="spellEnd"/>
      <w:r w:rsidRPr="007E119A">
        <w:rPr>
          <w:rFonts w:ascii="Cambria" w:hAnsi="Cambria" w:cs="Times New Roman"/>
          <w:sz w:val="20"/>
          <w:szCs w:val="20"/>
        </w:rPr>
        <w:t xml:space="preserve"> T, Sugiyama S, </w:t>
      </w:r>
      <w:proofErr w:type="spellStart"/>
      <w:r w:rsidRPr="007E119A">
        <w:rPr>
          <w:rFonts w:ascii="Cambria" w:hAnsi="Cambria" w:cs="Times New Roman"/>
          <w:sz w:val="20"/>
          <w:szCs w:val="20"/>
        </w:rPr>
        <w:t>Uda</w:t>
      </w:r>
      <w:proofErr w:type="spellEnd"/>
      <w:r w:rsidRPr="007E119A">
        <w:rPr>
          <w:rFonts w:ascii="Cambria" w:hAnsi="Cambria" w:cs="Times New Roman"/>
          <w:sz w:val="20"/>
          <w:szCs w:val="20"/>
        </w:rPr>
        <w:t xml:space="preserve"> T, Takaya R, </w:t>
      </w:r>
      <w:proofErr w:type="spellStart"/>
      <w:r w:rsidRPr="007E119A">
        <w:rPr>
          <w:rFonts w:ascii="Cambria" w:hAnsi="Cambria" w:cs="Times New Roman"/>
          <w:sz w:val="20"/>
          <w:szCs w:val="20"/>
        </w:rPr>
        <w:t>Yajima</w:t>
      </w:r>
      <w:proofErr w:type="spellEnd"/>
      <w:r w:rsidRPr="007E119A">
        <w:rPr>
          <w:rFonts w:ascii="Cambria" w:hAnsi="Cambria" w:cs="Times New Roman"/>
          <w:sz w:val="20"/>
          <w:szCs w:val="20"/>
        </w:rPr>
        <w:t xml:space="preserve"> A, </w:t>
      </w:r>
      <w:proofErr w:type="spellStart"/>
      <w:r w:rsidRPr="007E119A">
        <w:rPr>
          <w:rFonts w:ascii="Cambria" w:hAnsi="Cambria" w:cs="Times New Roman"/>
          <w:sz w:val="20"/>
          <w:szCs w:val="20"/>
        </w:rPr>
        <w:t>Sasano</w:t>
      </w:r>
      <w:proofErr w:type="spellEnd"/>
      <w:r w:rsidRPr="007E119A">
        <w:rPr>
          <w:rFonts w:ascii="Cambria" w:hAnsi="Cambria" w:cs="Times New Roman"/>
          <w:sz w:val="20"/>
          <w:szCs w:val="20"/>
        </w:rPr>
        <w:t xml:space="preserve"> H. </w:t>
      </w:r>
      <w:r w:rsidRPr="007E119A">
        <w:rPr>
          <w:rFonts w:ascii="Cambria" w:hAnsi="Cambria" w:cs="Times New Roman"/>
          <w:bCs/>
          <w:sz w:val="20"/>
          <w:szCs w:val="20"/>
        </w:rPr>
        <w:t xml:space="preserve">Superoxide dismutase in normal cycling </w:t>
      </w:r>
      <w:proofErr w:type="spellStart"/>
      <w:r w:rsidRPr="007E119A">
        <w:rPr>
          <w:rFonts w:ascii="Cambria" w:hAnsi="Cambria" w:cs="Times New Roman"/>
          <w:bCs/>
          <w:sz w:val="20"/>
          <w:szCs w:val="20"/>
        </w:rPr>
        <w:t>humanovaries</w:t>
      </w:r>
      <w:proofErr w:type="spellEnd"/>
      <w:r w:rsidRPr="007E119A">
        <w:rPr>
          <w:rFonts w:ascii="Cambria" w:hAnsi="Cambria" w:cs="Times New Roman"/>
          <w:bCs/>
          <w:sz w:val="20"/>
          <w:szCs w:val="20"/>
        </w:rPr>
        <w:t xml:space="preserve">: </w:t>
      </w:r>
      <w:proofErr w:type="spellStart"/>
      <w:r w:rsidRPr="007E119A">
        <w:rPr>
          <w:rFonts w:ascii="Cambria" w:hAnsi="Cambria" w:cs="Times New Roman"/>
          <w:bCs/>
          <w:sz w:val="20"/>
          <w:szCs w:val="20"/>
        </w:rPr>
        <w:t>immunohistochemical</w:t>
      </w:r>
      <w:proofErr w:type="spellEnd"/>
      <w:r w:rsidRPr="007E119A">
        <w:rPr>
          <w:rFonts w:ascii="Cambria" w:hAnsi="Cambria" w:cs="Times New Roman"/>
          <w:bCs/>
          <w:sz w:val="20"/>
          <w:szCs w:val="20"/>
        </w:rPr>
        <w:t xml:space="preserve"> localization </w:t>
      </w:r>
      <w:proofErr w:type="spellStart"/>
      <w:r w:rsidRPr="007E119A">
        <w:rPr>
          <w:rFonts w:ascii="Cambria" w:hAnsi="Cambria" w:cs="Times New Roman"/>
          <w:bCs/>
          <w:sz w:val="20"/>
          <w:szCs w:val="20"/>
        </w:rPr>
        <w:t>andcharacterization</w:t>
      </w:r>
      <w:proofErr w:type="spellEnd"/>
      <w:r w:rsidRPr="007E119A">
        <w:rPr>
          <w:rFonts w:ascii="Cambria" w:hAnsi="Cambria" w:cs="Times New Roman"/>
          <w:bCs/>
          <w:sz w:val="20"/>
          <w:szCs w:val="20"/>
        </w:rPr>
        <w:t xml:space="preserve">. </w:t>
      </w:r>
      <w:proofErr w:type="spellStart"/>
      <w:proofErr w:type="gramStart"/>
      <w:r w:rsidRPr="007E119A">
        <w:rPr>
          <w:rFonts w:ascii="Cambria" w:hAnsi="Cambria" w:cs="Times New Roman"/>
          <w:i/>
          <w:iCs/>
          <w:sz w:val="20"/>
          <w:szCs w:val="20"/>
        </w:rPr>
        <w:t>Fertil</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Steril</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sz w:val="20"/>
          <w:szCs w:val="20"/>
        </w:rPr>
        <w:t xml:space="preserve">1999; </w:t>
      </w:r>
      <w:r w:rsidRPr="007E119A">
        <w:rPr>
          <w:rFonts w:ascii="Cambria" w:hAnsi="Cambria" w:cs="Times New Roman"/>
          <w:bCs/>
          <w:i/>
          <w:sz w:val="20"/>
          <w:szCs w:val="20"/>
        </w:rPr>
        <w:t>p</w:t>
      </w:r>
      <w:r w:rsidRPr="007E119A">
        <w:rPr>
          <w:rFonts w:ascii="Cambria" w:hAnsi="Cambria" w:cs="Times New Roman"/>
          <w:i/>
          <w:sz w:val="20"/>
          <w:szCs w:val="20"/>
        </w:rPr>
        <w:t xml:space="preserve">720-726,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72.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bCs/>
          <w:sz w:val="20"/>
          <w:szCs w:val="20"/>
        </w:rPr>
      </w:pPr>
      <w:r w:rsidRPr="007E119A">
        <w:rPr>
          <w:rFonts w:ascii="Cambria" w:hAnsi="Cambria" w:cs="Times New Roman"/>
          <w:sz w:val="20"/>
          <w:szCs w:val="20"/>
        </w:rPr>
        <w:t xml:space="preserve">[46] Ishikawa M. </w:t>
      </w:r>
      <w:r w:rsidRPr="007E119A">
        <w:rPr>
          <w:rFonts w:ascii="Cambria" w:hAnsi="Cambria" w:cs="Times New Roman"/>
          <w:bCs/>
          <w:sz w:val="20"/>
          <w:szCs w:val="20"/>
        </w:rPr>
        <w:t xml:space="preserve">Oxygen radicals-superoxide dismutase system and reproduction medicine. </w:t>
      </w:r>
      <w:proofErr w:type="gramStart"/>
      <w:r w:rsidRPr="007E119A">
        <w:rPr>
          <w:rFonts w:ascii="Cambria" w:hAnsi="Cambria" w:cs="Times New Roman"/>
          <w:i/>
          <w:iCs/>
          <w:sz w:val="20"/>
          <w:szCs w:val="20"/>
        </w:rPr>
        <w:t>Nippon SankaFujinkaGakkaiZasshi.</w:t>
      </w:r>
      <w:r w:rsidRPr="007E119A">
        <w:rPr>
          <w:rFonts w:ascii="Cambria" w:hAnsi="Cambria" w:cs="Times New Roman"/>
          <w:i/>
          <w:sz w:val="20"/>
          <w:szCs w:val="20"/>
        </w:rPr>
        <w:t xml:space="preserve">1993; </w:t>
      </w:r>
      <w:r w:rsidRPr="007E119A">
        <w:rPr>
          <w:rFonts w:ascii="Cambria" w:hAnsi="Cambria" w:cs="Times New Roman"/>
          <w:bCs/>
          <w:i/>
          <w:sz w:val="20"/>
          <w:szCs w:val="20"/>
        </w:rPr>
        <w:t>p</w:t>
      </w:r>
      <w:r w:rsidRPr="007E119A">
        <w:rPr>
          <w:rFonts w:ascii="Cambria" w:hAnsi="Cambria" w:cs="Times New Roman"/>
          <w:i/>
          <w:sz w:val="20"/>
          <w:szCs w:val="20"/>
        </w:rPr>
        <w:t xml:space="preserve">842-848,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45.</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[47] Vega M, Johnson MC, Diaz HA, </w:t>
      </w:r>
      <w:proofErr w:type="spellStart"/>
      <w:r w:rsidRPr="007E119A">
        <w:rPr>
          <w:rFonts w:ascii="Cambria" w:hAnsi="Cambria" w:cs="Times New Roman"/>
          <w:sz w:val="20"/>
          <w:szCs w:val="20"/>
        </w:rPr>
        <w:t>Urrutia</w:t>
      </w:r>
      <w:proofErr w:type="spellEnd"/>
      <w:r w:rsidRPr="007E119A">
        <w:rPr>
          <w:rFonts w:ascii="Cambria" w:hAnsi="Cambria" w:cs="Times New Roman"/>
          <w:sz w:val="20"/>
          <w:szCs w:val="20"/>
        </w:rPr>
        <w:t xml:space="preserve"> LR, </w:t>
      </w:r>
      <w:proofErr w:type="spellStart"/>
      <w:r w:rsidRPr="007E119A">
        <w:rPr>
          <w:rFonts w:ascii="Cambria" w:hAnsi="Cambria" w:cs="Times New Roman"/>
          <w:sz w:val="20"/>
          <w:szCs w:val="20"/>
        </w:rPr>
        <w:t>Troncoso</w:t>
      </w:r>
      <w:proofErr w:type="spellEnd"/>
      <w:r w:rsidRPr="007E119A">
        <w:rPr>
          <w:rFonts w:ascii="Cambria" w:hAnsi="Cambria" w:cs="Times New Roman"/>
          <w:sz w:val="20"/>
          <w:szCs w:val="20"/>
        </w:rPr>
        <w:t xml:space="preserve"> JL, </w:t>
      </w:r>
      <w:proofErr w:type="spellStart"/>
      <w:r w:rsidRPr="007E119A">
        <w:rPr>
          <w:rFonts w:ascii="Cambria" w:hAnsi="Cambria" w:cs="Times New Roman"/>
          <w:sz w:val="20"/>
          <w:szCs w:val="20"/>
        </w:rPr>
        <w:t>Devoto</w:t>
      </w:r>
      <w:proofErr w:type="spellEnd"/>
      <w:r w:rsidRPr="007E119A">
        <w:rPr>
          <w:rFonts w:ascii="Cambria" w:hAnsi="Cambria" w:cs="Times New Roman"/>
          <w:sz w:val="20"/>
          <w:szCs w:val="20"/>
        </w:rPr>
        <w:t xml:space="preserve"> L. </w:t>
      </w:r>
      <w:r w:rsidRPr="007E119A">
        <w:rPr>
          <w:rFonts w:ascii="Cambria" w:hAnsi="Cambria" w:cs="Times New Roman"/>
          <w:bCs/>
          <w:sz w:val="20"/>
          <w:szCs w:val="20"/>
        </w:rPr>
        <w:t xml:space="preserve">Regulation of human luteal steroidogenesis in vitro by </w:t>
      </w:r>
      <w:proofErr w:type="spellStart"/>
      <w:r w:rsidRPr="007E119A">
        <w:rPr>
          <w:rFonts w:ascii="Cambria" w:hAnsi="Cambria" w:cs="Times New Roman"/>
          <w:bCs/>
          <w:sz w:val="20"/>
          <w:szCs w:val="20"/>
        </w:rPr>
        <w:t>nitricoxide</w:t>
      </w:r>
      <w:proofErr w:type="spellEnd"/>
      <w:r w:rsidRPr="007E119A">
        <w:rPr>
          <w:rFonts w:ascii="Cambria" w:hAnsi="Cambria" w:cs="Times New Roman"/>
          <w:bCs/>
          <w:sz w:val="20"/>
          <w:szCs w:val="20"/>
        </w:rPr>
        <w:t xml:space="preserve">. </w:t>
      </w:r>
      <w:proofErr w:type="gramStart"/>
      <w:r w:rsidRPr="007E119A">
        <w:rPr>
          <w:rFonts w:ascii="Cambria" w:hAnsi="Cambria" w:cs="Times New Roman"/>
          <w:i/>
          <w:iCs/>
          <w:sz w:val="20"/>
          <w:szCs w:val="20"/>
        </w:rPr>
        <w:t>Endocrine.</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sz w:val="20"/>
          <w:szCs w:val="20"/>
        </w:rPr>
        <w:t xml:space="preserve">1998; </w:t>
      </w:r>
      <w:r w:rsidRPr="007E119A">
        <w:rPr>
          <w:rFonts w:ascii="Cambria" w:hAnsi="Cambria" w:cs="Times New Roman"/>
          <w:bCs/>
          <w:i/>
          <w:sz w:val="20"/>
          <w:szCs w:val="20"/>
        </w:rPr>
        <w:t>p</w:t>
      </w:r>
      <w:r w:rsidRPr="007E119A">
        <w:rPr>
          <w:rFonts w:ascii="Cambria" w:hAnsi="Cambria" w:cs="Times New Roman"/>
          <w:i/>
          <w:sz w:val="20"/>
          <w:szCs w:val="20"/>
        </w:rPr>
        <w:t xml:space="preserve">185-191,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8.</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[48] </w:t>
      </w:r>
      <w:proofErr w:type="spellStart"/>
      <w:r w:rsidRPr="007E119A">
        <w:rPr>
          <w:rFonts w:ascii="Cambria" w:hAnsi="Cambria" w:cs="Times New Roman"/>
          <w:sz w:val="20"/>
          <w:szCs w:val="20"/>
        </w:rPr>
        <w:t>Sugino</w:t>
      </w:r>
      <w:proofErr w:type="spellEnd"/>
      <w:r w:rsidRPr="007E119A">
        <w:rPr>
          <w:rFonts w:ascii="Cambria" w:hAnsi="Cambria" w:cs="Times New Roman"/>
          <w:sz w:val="20"/>
          <w:szCs w:val="20"/>
        </w:rPr>
        <w:t xml:space="preserve"> N, </w:t>
      </w:r>
      <w:proofErr w:type="spellStart"/>
      <w:r w:rsidRPr="007E119A">
        <w:rPr>
          <w:rFonts w:ascii="Cambria" w:hAnsi="Cambria" w:cs="Times New Roman"/>
          <w:sz w:val="20"/>
          <w:szCs w:val="20"/>
        </w:rPr>
        <w:t>Takiguchi</w:t>
      </w:r>
      <w:proofErr w:type="spellEnd"/>
      <w:r w:rsidRPr="007E119A">
        <w:rPr>
          <w:rFonts w:ascii="Cambria" w:hAnsi="Cambria" w:cs="Times New Roman"/>
          <w:sz w:val="20"/>
          <w:szCs w:val="20"/>
        </w:rPr>
        <w:t xml:space="preserve"> S, </w:t>
      </w:r>
      <w:proofErr w:type="spellStart"/>
      <w:r w:rsidRPr="007E119A">
        <w:rPr>
          <w:rFonts w:ascii="Cambria" w:hAnsi="Cambria" w:cs="Times New Roman"/>
          <w:sz w:val="20"/>
          <w:szCs w:val="20"/>
        </w:rPr>
        <w:t>Kashida</w:t>
      </w:r>
      <w:proofErr w:type="spellEnd"/>
      <w:r w:rsidRPr="007E119A">
        <w:rPr>
          <w:rFonts w:ascii="Cambria" w:hAnsi="Cambria" w:cs="Times New Roman"/>
          <w:sz w:val="20"/>
          <w:szCs w:val="20"/>
        </w:rPr>
        <w:t xml:space="preserve"> S, </w:t>
      </w:r>
      <w:proofErr w:type="spellStart"/>
      <w:r w:rsidRPr="007E119A">
        <w:rPr>
          <w:rFonts w:ascii="Cambria" w:hAnsi="Cambria" w:cs="Times New Roman"/>
          <w:sz w:val="20"/>
          <w:szCs w:val="20"/>
        </w:rPr>
        <w:t>Karube</w:t>
      </w:r>
      <w:proofErr w:type="spellEnd"/>
      <w:r w:rsidRPr="007E119A">
        <w:rPr>
          <w:rFonts w:ascii="Cambria" w:hAnsi="Cambria" w:cs="Times New Roman"/>
          <w:sz w:val="20"/>
          <w:szCs w:val="20"/>
        </w:rPr>
        <w:t xml:space="preserve"> A, Nakamura Y, Kato H. </w:t>
      </w:r>
      <w:r w:rsidRPr="007E119A">
        <w:rPr>
          <w:rFonts w:ascii="Cambria" w:hAnsi="Cambria" w:cs="Times New Roman"/>
          <w:bCs/>
          <w:sz w:val="20"/>
          <w:szCs w:val="20"/>
        </w:rPr>
        <w:t xml:space="preserve">Superoxide dismutase expression in the human </w:t>
      </w:r>
      <w:proofErr w:type="spellStart"/>
      <w:r w:rsidRPr="007E119A">
        <w:rPr>
          <w:rFonts w:ascii="Cambria" w:hAnsi="Cambria" w:cs="Times New Roman"/>
          <w:bCs/>
          <w:sz w:val="20"/>
          <w:szCs w:val="20"/>
        </w:rPr>
        <w:t>corpusluteum</w:t>
      </w:r>
      <w:proofErr w:type="spellEnd"/>
      <w:r w:rsidRPr="007E119A">
        <w:rPr>
          <w:rFonts w:ascii="Cambria" w:hAnsi="Cambria" w:cs="Times New Roman"/>
          <w:bCs/>
          <w:sz w:val="20"/>
          <w:szCs w:val="20"/>
        </w:rPr>
        <w:t xml:space="preserve"> during the menstrual cycle and in early </w:t>
      </w:r>
      <w:proofErr w:type="spellStart"/>
      <w:r w:rsidRPr="007E119A">
        <w:rPr>
          <w:rFonts w:ascii="Cambria" w:hAnsi="Cambria" w:cs="Times New Roman"/>
          <w:bCs/>
          <w:sz w:val="20"/>
          <w:szCs w:val="20"/>
        </w:rPr>
        <w:t>pregnancy.</w:t>
      </w:r>
      <w:r w:rsidRPr="007E119A">
        <w:rPr>
          <w:rFonts w:ascii="Cambria" w:hAnsi="Cambria" w:cs="Times New Roman"/>
          <w:i/>
          <w:iCs/>
          <w:sz w:val="20"/>
          <w:szCs w:val="20"/>
        </w:rPr>
        <w:t>Mol</w:t>
      </w:r>
      <w:proofErr w:type="spellEnd"/>
      <w:r w:rsidRPr="007E119A">
        <w:rPr>
          <w:rFonts w:ascii="Cambria" w:hAnsi="Cambria" w:cs="Times New Roman"/>
          <w:i/>
          <w:iCs/>
          <w:sz w:val="20"/>
          <w:szCs w:val="20"/>
        </w:rPr>
        <w:t xml:space="preserve">. Hum. </w:t>
      </w:r>
      <w:proofErr w:type="spellStart"/>
      <w:r w:rsidRPr="007E119A">
        <w:rPr>
          <w:rFonts w:ascii="Cambria" w:hAnsi="Cambria" w:cs="Times New Roman"/>
          <w:i/>
          <w:iCs/>
          <w:sz w:val="20"/>
          <w:szCs w:val="20"/>
        </w:rPr>
        <w:t>Reprod</w:t>
      </w:r>
      <w:proofErr w:type="spellEnd"/>
      <w:r w:rsidRPr="007E119A">
        <w:rPr>
          <w:rFonts w:ascii="Cambria" w:hAnsi="Cambria" w:cs="Times New Roman"/>
          <w:i/>
          <w:iCs/>
          <w:sz w:val="20"/>
          <w:szCs w:val="20"/>
        </w:rPr>
        <w:t xml:space="preserve">. </w:t>
      </w:r>
      <w:proofErr w:type="gramStart"/>
      <w:r w:rsidRPr="007E119A">
        <w:rPr>
          <w:rFonts w:ascii="Cambria" w:hAnsi="Cambria" w:cs="Times New Roman"/>
          <w:i/>
          <w:sz w:val="20"/>
          <w:szCs w:val="20"/>
        </w:rPr>
        <w:t xml:space="preserve">2000; </w:t>
      </w:r>
      <w:r w:rsidRPr="007E119A">
        <w:rPr>
          <w:rFonts w:ascii="Cambria" w:hAnsi="Cambria" w:cs="Times New Roman"/>
          <w:bCs/>
          <w:i/>
          <w:sz w:val="20"/>
          <w:szCs w:val="20"/>
        </w:rPr>
        <w:t>p</w:t>
      </w:r>
      <w:r w:rsidRPr="007E119A">
        <w:rPr>
          <w:rFonts w:ascii="Cambria" w:hAnsi="Cambria" w:cs="Times New Roman"/>
          <w:i/>
          <w:sz w:val="20"/>
          <w:szCs w:val="20"/>
        </w:rPr>
        <w:t xml:space="preserve">19-25,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6.</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[49] Woodall AA, Ames B. Preventive Nutrition: The Comprehensive Guide for Health Professionals. Totowa, NJ: </w:t>
      </w:r>
      <w:r w:rsidRPr="007E119A">
        <w:rPr>
          <w:rFonts w:ascii="Cambria" w:eastAsia="Times New Roman" w:hAnsi="Cambria" w:cs="Times New Roman"/>
          <w:i/>
          <w:sz w:val="20"/>
          <w:szCs w:val="20"/>
        </w:rPr>
        <w:t>Humana Press Inc.1997</w:t>
      </w:r>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 xml:space="preserve">Nutritional prevention of DNA damage to sperm and consequent risk reduction in birth defects and cancer in offspring; </w:t>
      </w:r>
      <w:r w:rsidRPr="007E119A">
        <w:rPr>
          <w:rFonts w:ascii="Cambria" w:eastAsia="Times New Roman" w:hAnsi="Cambria" w:cs="Times New Roman"/>
          <w:i/>
          <w:sz w:val="20"/>
          <w:szCs w:val="20"/>
        </w:rPr>
        <w:t>p373–385.</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[50] </w:t>
      </w:r>
      <w:proofErr w:type="spellStart"/>
      <w:r w:rsidRPr="007E119A">
        <w:rPr>
          <w:rFonts w:ascii="Cambria" w:eastAsia="Times New Roman" w:hAnsi="Cambria" w:cs="Times New Roman"/>
          <w:sz w:val="20"/>
          <w:szCs w:val="20"/>
        </w:rPr>
        <w:t>Takami</w:t>
      </w:r>
      <w:proofErr w:type="spellEnd"/>
      <w:r w:rsidRPr="007E119A">
        <w:rPr>
          <w:rFonts w:ascii="Cambria" w:eastAsia="Times New Roman" w:hAnsi="Cambria" w:cs="Times New Roman"/>
          <w:sz w:val="20"/>
          <w:szCs w:val="20"/>
        </w:rPr>
        <w:t xml:space="preserve"> M, Preston SL, </w:t>
      </w:r>
      <w:proofErr w:type="spellStart"/>
      <w:r w:rsidRPr="007E119A">
        <w:rPr>
          <w:rFonts w:ascii="Cambria" w:eastAsia="Times New Roman" w:hAnsi="Cambria" w:cs="Times New Roman"/>
          <w:sz w:val="20"/>
          <w:szCs w:val="20"/>
        </w:rPr>
        <w:t>Toyloy</w:t>
      </w:r>
      <w:proofErr w:type="spellEnd"/>
      <w:r w:rsidRPr="007E119A">
        <w:rPr>
          <w:rFonts w:ascii="Cambria" w:eastAsia="Times New Roman" w:hAnsi="Cambria" w:cs="Times New Roman"/>
          <w:sz w:val="20"/>
          <w:szCs w:val="20"/>
        </w:rPr>
        <w:t xml:space="preserve"> VA, Behrman HR. Antioxidants reversibly inhibit the spontaneous resumption of meiosis. </w:t>
      </w:r>
      <w:proofErr w:type="gramStart"/>
      <w:r w:rsidRPr="007E119A">
        <w:rPr>
          <w:rFonts w:ascii="Cambria" w:eastAsia="Times New Roman" w:hAnsi="Cambria" w:cs="Times New Roman"/>
          <w:i/>
          <w:sz w:val="20"/>
          <w:szCs w:val="20"/>
        </w:rPr>
        <w:t xml:space="preserve">Am. J. Physiol. 1999; p684–688,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276.</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[51] </w:t>
      </w:r>
      <w:proofErr w:type="spellStart"/>
      <w:r w:rsidRPr="007E119A">
        <w:rPr>
          <w:rFonts w:ascii="Cambria" w:eastAsia="Times New Roman" w:hAnsi="Cambria" w:cs="Times New Roman"/>
          <w:sz w:val="20"/>
          <w:szCs w:val="20"/>
        </w:rPr>
        <w:t>Kodaman</w:t>
      </w:r>
      <w:proofErr w:type="spellEnd"/>
      <w:r w:rsidRPr="007E119A">
        <w:rPr>
          <w:rFonts w:ascii="Cambria" w:eastAsia="Times New Roman" w:hAnsi="Cambria" w:cs="Times New Roman"/>
          <w:sz w:val="20"/>
          <w:szCs w:val="20"/>
        </w:rPr>
        <w:t xml:space="preserve"> PH, Behrman HR. Endocrine-regulated and protein kinase C-dependent generation of superoxide by rat </w:t>
      </w:r>
      <w:proofErr w:type="spellStart"/>
      <w:r w:rsidRPr="007E119A">
        <w:rPr>
          <w:rFonts w:ascii="Cambria" w:eastAsia="Times New Roman" w:hAnsi="Cambria" w:cs="Times New Roman"/>
          <w:sz w:val="20"/>
          <w:szCs w:val="20"/>
        </w:rPr>
        <w:t>preovulatory</w:t>
      </w:r>
      <w:proofErr w:type="spellEnd"/>
      <w:r w:rsidRPr="007E119A">
        <w:rPr>
          <w:rFonts w:ascii="Cambria" w:eastAsia="Times New Roman" w:hAnsi="Cambria" w:cs="Times New Roman"/>
          <w:sz w:val="20"/>
          <w:szCs w:val="20"/>
        </w:rPr>
        <w:t xml:space="preserve"> follicles. </w:t>
      </w:r>
      <w:proofErr w:type="gramStart"/>
      <w:r w:rsidRPr="007E119A">
        <w:rPr>
          <w:rFonts w:ascii="Cambria" w:eastAsia="Times New Roman" w:hAnsi="Cambria" w:cs="Times New Roman"/>
          <w:i/>
          <w:sz w:val="20"/>
          <w:szCs w:val="20"/>
        </w:rPr>
        <w:t>Endocrinology.</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2001; p687–693,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142.</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[52] Behrman HR, </w:t>
      </w:r>
      <w:proofErr w:type="spellStart"/>
      <w:r w:rsidRPr="007E119A">
        <w:rPr>
          <w:rFonts w:ascii="Cambria" w:eastAsia="Times New Roman" w:hAnsi="Cambria" w:cs="Times New Roman"/>
          <w:sz w:val="20"/>
          <w:szCs w:val="20"/>
        </w:rPr>
        <w:t>Kodaman</w:t>
      </w:r>
      <w:proofErr w:type="spellEnd"/>
      <w:r w:rsidRPr="007E119A">
        <w:rPr>
          <w:rFonts w:ascii="Cambria" w:eastAsia="Times New Roman" w:hAnsi="Cambria" w:cs="Times New Roman"/>
          <w:sz w:val="20"/>
          <w:szCs w:val="20"/>
        </w:rPr>
        <w:t xml:space="preserve"> PH, Preston SL, </w:t>
      </w:r>
      <w:proofErr w:type="gramStart"/>
      <w:r w:rsidRPr="007E119A">
        <w:rPr>
          <w:rFonts w:ascii="Cambria" w:eastAsia="Times New Roman" w:hAnsi="Cambria" w:cs="Times New Roman"/>
          <w:sz w:val="20"/>
          <w:szCs w:val="20"/>
        </w:rPr>
        <w:t>Gao</w:t>
      </w:r>
      <w:proofErr w:type="gramEnd"/>
      <w:r w:rsidRPr="007E119A">
        <w:rPr>
          <w:rFonts w:ascii="Cambria" w:eastAsia="Times New Roman" w:hAnsi="Cambria" w:cs="Times New Roman"/>
          <w:sz w:val="20"/>
          <w:szCs w:val="20"/>
        </w:rPr>
        <w:t xml:space="preserve"> S. Oxidative stress and the ovary. </w:t>
      </w:r>
      <w:r w:rsidRPr="007E119A">
        <w:rPr>
          <w:rFonts w:ascii="Cambria" w:eastAsia="Times New Roman" w:hAnsi="Cambria" w:cs="Times New Roman"/>
          <w:i/>
          <w:sz w:val="20"/>
          <w:szCs w:val="20"/>
        </w:rPr>
        <w:t xml:space="preserve">J. Soc. Gynecol. </w:t>
      </w:r>
      <w:proofErr w:type="spellStart"/>
      <w:r w:rsidRPr="007E119A">
        <w:rPr>
          <w:rFonts w:ascii="Cambria" w:eastAsia="Times New Roman" w:hAnsi="Cambria" w:cs="Times New Roman"/>
          <w:i/>
          <w:sz w:val="20"/>
          <w:szCs w:val="20"/>
        </w:rPr>
        <w:t>Investig</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2001;</w:t>
      </w:r>
      <w:r w:rsidR="00FF7837" w:rsidRPr="007E119A">
        <w:rPr>
          <w:rFonts w:ascii="Cambria" w:eastAsia="Times New Roman" w:hAnsi="Cambria" w:cs="Times New Roman"/>
          <w:i/>
          <w:sz w:val="20"/>
          <w:szCs w:val="20"/>
        </w:rPr>
        <w:t xml:space="preserve">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[53] </w:t>
      </w:r>
      <w:proofErr w:type="spellStart"/>
      <w:r w:rsidRPr="007E119A">
        <w:rPr>
          <w:rFonts w:ascii="Cambria" w:eastAsia="Times New Roman" w:hAnsi="Cambria" w:cs="Times New Roman"/>
          <w:sz w:val="20"/>
          <w:szCs w:val="20"/>
        </w:rPr>
        <w:t>Thibault</w:t>
      </w:r>
      <w:proofErr w:type="spellEnd"/>
      <w:r w:rsidRPr="007E119A">
        <w:rPr>
          <w:rFonts w:ascii="Cambria" w:eastAsia="Times New Roman" w:hAnsi="Cambria" w:cs="Times New Roman"/>
          <w:sz w:val="20"/>
          <w:szCs w:val="20"/>
        </w:rPr>
        <w:t xml:space="preserve"> C, </w:t>
      </w:r>
      <w:proofErr w:type="spellStart"/>
      <w:r w:rsidRPr="007E119A">
        <w:rPr>
          <w:rFonts w:ascii="Cambria" w:eastAsia="Times New Roman" w:hAnsi="Cambria" w:cs="Times New Roman"/>
          <w:sz w:val="20"/>
          <w:szCs w:val="20"/>
        </w:rPr>
        <w:t>Szollosi</w:t>
      </w:r>
      <w:proofErr w:type="spellEnd"/>
      <w:r w:rsidRPr="007E119A">
        <w:rPr>
          <w:rFonts w:ascii="Cambria" w:eastAsia="Times New Roman" w:hAnsi="Cambria" w:cs="Times New Roman"/>
          <w:sz w:val="20"/>
          <w:szCs w:val="20"/>
        </w:rPr>
        <w:t xml:space="preserve"> D, Gerard M. Mammalian oocyte maturation.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Nutr</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Dev. 1987; p865–896,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27.</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[54] Fait V, </w:t>
      </w:r>
      <w:proofErr w:type="spellStart"/>
      <w:r w:rsidRPr="007E119A">
        <w:rPr>
          <w:rFonts w:ascii="Cambria" w:hAnsi="Cambria" w:cs="Times New Roman"/>
          <w:sz w:val="20"/>
          <w:szCs w:val="20"/>
        </w:rPr>
        <w:t>Sela</w:t>
      </w:r>
      <w:proofErr w:type="spellEnd"/>
      <w:r w:rsidRPr="007E119A">
        <w:rPr>
          <w:rFonts w:ascii="Cambria" w:hAnsi="Cambria" w:cs="Times New Roman"/>
          <w:sz w:val="20"/>
          <w:szCs w:val="20"/>
        </w:rPr>
        <w:t xml:space="preserve"> S, </w:t>
      </w:r>
      <w:proofErr w:type="spellStart"/>
      <w:r w:rsidRPr="007E119A">
        <w:rPr>
          <w:rFonts w:ascii="Cambria" w:hAnsi="Cambria" w:cs="Times New Roman"/>
          <w:sz w:val="20"/>
          <w:szCs w:val="20"/>
        </w:rPr>
        <w:t>Ophir</w:t>
      </w:r>
      <w:proofErr w:type="spellEnd"/>
      <w:r w:rsidRPr="007E119A">
        <w:rPr>
          <w:rFonts w:ascii="Cambria" w:hAnsi="Cambria" w:cs="Times New Roman"/>
          <w:sz w:val="20"/>
          <w:szCs w:val="20"/>
        </w:rPr>
        <w:t xml:space="preserve"> E, </w:t>
      </w:r>
      <w:proofErr w:type="spellStart"/>
      <w:r w:rsidRPr="007E119A">
        <w:rPr>
          <w:rFonts w:ascii="Cambria" w:hAnsi="Cambria" w:cs="Times New Roman"/>
          <w:sz w:val="20"/>
          <w:szCs w:val="20"/>
        </w:rPr>
        <w:t>Khoury</w:t>
      </w:r>
      <w:proofErr w:type="spellEnd"/>
      <w:r w:rsidRPr="007E119A">
        <w:rPr>
          <w:rFonts w:ascii="Cambria" w:hAnsi="Cambria" w:cs="Times New Roman"/>
          <w:sz w:val="20"/>
          <w:szCs w:val="20"/>
        </w:rPr>
        <w:t xml:space="preserve"> S, </w:t>
      </w:r>
      <w:proofErr w:type="spellStart"/>
      <w:r w:rsidRPr="007E119A">
        <w:rPr>
          <w:rFonts w:ascii="Cambria" w:hAnsi="Cambria" w:cs="Times New Roman"/>
          <w:sz w:val="20"/>
          <w:szCs w:val="20"/>
        </w:rPr>
        <w:t>Nissimov</w:t>
      </w:r>
      <w:proofErr w:type="spellEnd"/>
      <w:r w:rsidRPr="007E119A">
        <w:rPr>
          <w:rFonts w:ascii="Cambria" w:hAnsi="Cambria" w:cs="Times New Roman"/>
          <w:sz w:val="20"/>
          <w:szCs w:val="20"/>
        </w:rPr>
        <w:t xml:space="preserve"> J, </w:t>
      </w:r>
      <w:proofErr w:type="spellStart"/>
      <w:r w:rsidRPr="007E119A">
        <w:rPr>
          <w:rFonts w:ascii="Cambria" w:hAnsi="Cambria" w:cs="Times New Roman"/>
          <w:sz w:val="20"/>
          <w:szCs w:val="20"/>
        </w:rPr>
        <w:t>Tkach</w:t>
      </w:r>
      <w:proofErr w:type="spellEnd"/>
      <w:r w:rsidRPr="007E119A">
        <w:rPr>
          <w:rFonts w:ascii="Cambria" w:hAnsi="Cambria" w:cs="Times New Roman"/>
          <w:sz w:val="20"/>
          <w:szCs w:val="20"/>
        </w:rPr>
        <w:t xml:space="preserve"> M, Hirsh Y, </w:t>
      </w:r>
      <w:proofErr w:type="spellStart"/>
      <w:r w:rsidRPr="007E119A">
        <w:rPr>
          <w:rFonts w:ascii="Cambria" w:hAnsi="Cambria" w:cs="Times New Roman"/>
          <w:sz w:val="20"/>
          <w:szCs w:val="20"/>
        </w:rPr>
        <w:t>Khotaba</w:t>
      </w:r>
      <w:proofErr w:type="spellEnd"/>
      <w:r w:rsidRPr="007E119A">
        <w:rPr>
          <w:rFonts w:ascii="Cambria" w:hAnsi="Cambria" w:cs="Times New Roman"/>
          <w:sz w:val="20"/>
          <w:szCs w:val="20"/>
        </w:rPr>
        <w:t xml:space="preserve"> S, </w:t>
      </w:r>
      <w:proofErr w:type="spellStart"/>
      <w:r w:rsidRPr="007E119A">
        <w:rPr>
          <w:rFonts w:ascii="Cambria" w:hAnsi="Cambria" w:cs="Times New Roman"/>
          <w:sz w:val="20"/>
          <w:szCs w:val="20"/>
        </w:rPr>
        <w:t>Tarasova</w:t>
      </w:r>
      <w:proofErr w:type="spellEnd"/>
      <w:r w:rsidRPr="007E119A">
        <w:rPr>
          <w:rFonts w:ascii="Cambria" w:hAnsi="Cambria" w:cs="Times New Roman"/>
          <w:sz w:val="20"/>
          <w:szCs w:val="20"/>
        </w:rPr>
        <w:t xml:space="preserve"> L, Oettinger M. Hyperemesis </w:t>
      </w:r>
      <w:proofErr w:type="spellStart"/>
      <w:r w:rsidRPr="007E119A">
        <w:rPr>
          <w:rFonts w:ascii="Cambria" w:hAnsi="Cambria" w:cs="Times New Roman"/>
          <w:sz w:val="20"/>
          <w:szCs w:val="20"/>
        </w:rPr>
        <w:t>gravidarum</w:t>
      </w:r>
      <w:proofErr w:type="spellEnd"/>
      <w:r w:rsidRPr="007E119A">
        <w:rPr>
          <w:rFonts w:ascii="Cambria" w:hAnsi="Cambria" w:cs="Times New Roman"/>
          <w:sz w:val="20"/>
          <w:szCs w:val="20"/>
        </w:rPr>
        <w:t xml:space="preserve"> is associated with oxidative stress. </w:t>
      </w:r>
      <w:r w:rsidRPr="007E119A">
        <w:rPr>
          <w:rFonts w:ascii="Cambria" w:hAnsi="Cambria" w:cs="Times New Roman"/>
          <w:i/>
          <w:sz w:val="20"/>
          <w:szCs w:val="20"/>
        </w:rPr>
        <w:t xml:space="preserve">Am. J. </w:t>
      </w:r>
      <w:proofErr w:type="spellStart"/>
      <w:r w:rsidRPr="007E119A">
        <w:rPr>
          <w:rFonts w:ascii="Cambria" w:hAnsi="Cambria" w:cs="Times New Roman"/>
          <w:i/>
          <w:sz w:val="20"/>
          <w:szCs w:val="20"/>
        </w:rPr>
        <w:t>Perinatol</w:t>
      </w:r>
      <w:proofErr w:type="spell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2002; p93–98,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19.</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[55] </w:t>
      </w:r>
      <w:proofErr w:type="spellStart"/>
      <w:r w:rsidRPr="007E119A">
        <w:rPr>
          <w:rFonts w:ascii="Cambria" w:hAnsi="Cambria" w:cs="Times New Roman"/>
          <w:sz w:val="20"/>
          <w:szCs w:val="20"/>
        </w:rPr>
        <w:t>Holthe</w:t>
      </w:r>
      <w:proofErr w:type="spellEnd"/>
      <w:r w:rsidRPr="007E119A">
        <w:rPr>
          <w:rFonts w:ascii="Cambria" w:hAnsi="Cambria" w:cs="Times New Roman"/>
          <w:sz w:val="20"/>
          <w:szCs w:val="20"/>
        </w:rPr>
        <w:t xml:space="preserve"> MR, Staff AC, Berge LN, </w:t>
      </w:r>
      <w:proofErr w:type="spellStart"/>
      <w:r w:rsidRPr="007E119A">
        <w:rPr>
          <w:rFonts w:ascii="Cambria" w:hAnsi="Cambria" w:cs="Times New Roman"/>
          <w:sz w:val="20"/>
          <w:szCs w:val="20"/>
        </w:rPr>
        <w:t>Lyberg</w:t>
      </w:r>
      <w:proofErr w:type="spellEnd"/>
      <w:r w:rsidRPr="007E119A">
        <w:rPr>
          <w:rFonts w:ascii="Cambria" w:hAnsi="Cambria" w:cs="Times New Roman"/>
          <w:sz w:val="20"/>
          <w:szCs w:val="20"/>
        </w:rPr>
        <w:t xml:space="preserve"> T. Leukocyte adhesion molecules and reactive oxygen species in preeclampsia. </w:t>
      </w:r>
      <w:proofErr w:type="gramStart"/>
      <w:r w:rsidRPr="007E119A">
        <w:rPr>
          <w:rFonts w:ascii="Cambria" w:hAnsi="Cambria" w:cs="Times New Roman"/>
          <w:i/>
          <w:sz w:val="20"/>
          <w:szCs w:val="20"/>
        </w:rPr>
        <w:t xml:space="preserve">Obstet. Gynecol. 2004; p913–922,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103.</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[56] </w:t>
      </w:r>
      <w:proofErr w:type="spellStart"/>
      <w:r w:rsidRPr="007E119A">
        <w:rPr>
          <w:rFonts w:ascii="Cambria" w:hAnsi="Cambria" w:cs="Times New Roman"/>
          <w:sz w:val="20"/>
          <w:szCs w:val="20"/>
        </w:rPr>
        <w:t>Diamant</w:t>
      </w:r>
      <w:proofErr w:type="spellEnd"/>
      <w:r w:rsidRPr="007E119A">
        <w:rPr>
          <w:rFonts w:ascii="Cambria" w:hAnsi="Cambria" w:cs="Times New Roman"/>
          <w:sz w:val="20"/>
          <w:szCs w:val="20"/>
        </w:rPr>
        <w:t xml:space="preserve"> S, </w:t>
      </w:r>
      <w:proofErr w:type="spellStart"/>
      <w:r w:rsidRPr="007E119A">
        <w:rPr>
          <w:rFonts w:ascii="Cambria" w:hAnsi="Cambria" w:cs="Times New Roman"/>
          <w:sz w:val="20"/>
          <w:szCs w:val="20"/>
        </w:rPr>
        <w:t>Kissilevitz</w:t>
      </w:r>
      <w:proofErr w:type="spellEnd"/>
      <w:r w:rsidRPr="007E119A">
        <w:rPr>
          <w:rFonts w:ascii="Cambria" w:hAnsi="Cambria" w:cs="Times New Roman"/>
          <w:sz w:val="20"/>
          <w:szCs w:val="20"/>
        </w:rPr>
        <w:t xml:space="preserve"> R, </w:t>
      </w:r>
      <w:proofErr w:type="spellStart"/>
      <w:r w:rsidRPr="007E119A">
        <w:rPr>
          <w:rFonts w:ascii="Cambria" w:hAnsi="Cambria" w:cs="Times New Roman"/>
          <w:sz w:val="20"/>
          <w:szCs w:val="20"/>
        </w:rPr>
        <w:t>Diamant</w:t>
      </w:r>
      <w:proofErr w:type="spellEnd"/>
      <w:r w:rsidRPr="007E119A">
        <w:rPr>
          <w:rFonts w:ascii="Cambria" w:hAnsi="Cambria" w:cs="Times New Roman"/>
          <w:sz w:val="20"/>
          <w:szCs w:val="20"/>
        </w:rPr>
        <w:t xml:space="preserve"> Y. Lipid peroxidation system in human placental tissue: general properties and the influence of gestational age. </w:t>
      </w:r>
      <w:proofErr w:type="gramStart"/>
      <w:r w:rsidRPr="007E119A">
        <w:rPr>
          <w:rFonts w:ascii="Cambria" w:hAnsi="Cambria" w:cs="Times New Roman"/>
          <w:i/>
          <w:sz w:val="20"/>
          <w:szCs w:val="20"/>
        </w:rPr>
        <w:t xml:space="preserve">Biol. </w:t>
      </w:r>
      <w:proofErr w:type="spellStart"/>
      <w:r w:rsidRPr="007E119A">
        <w:rPr>
          <w:rFonts w:ascii="Cambria" w:hAnsi="Cambria" w:cs="Times New Roman"/>
          <w:i/>
          <w:sz w:val="20"/>
          <w:szCs w:val="20"/>
        </w:rPr>
        <w:t>Reprod</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1980; p776–781,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23.</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[57] Little RE, </w:t>
      </w:r>
      <w:proofErr w:type="spellStart"/>
      <w:r w:rsidRPr="007E119A">
        <w:rPr>
          <w:rFonts w:ascii="Cambria" w:hAnsi="Cambria" w:cs="Times New Roman"/>
          <w:sz w:val="20"/>
          <w:szCs w:val="20"/>
        </w:rPr>
        <w:t>Gladen</w:t>
      </w:r>
      <w:proofErr w:type="spellEnd"/>
      <w:r w:rsidRPr="007E119A">
        <w:rPr>
          <w:rFonts w:ascii="Cambria" w:hAnsi="Cambria" w:cs="Times New Roman"/>
          <w:sz w:val="20"/>
          <w:szCs w:val="20"/>
        </w:rPr>
        <w:t xml:space="preserve"> BC. Levels of lipid peroxides in uncomplicated pregnancy: a review of the literature. </w:t>
      </w:r>
      <w:proofErr w:type="spellStart"/>
      <w:r w:rsidRPr="007E119A">
        <w:rPr>
          <w:rFonts w:ascii="Cambria" w:hAnsi="Cambria" w:cs="Times New Roman"/>
          <w:sz w:val="20"/>
          <w:szCs w:val="20"/>
        </w:rPr>
        <w:t>ReprodToxicol</w:t>
      </w:r>
      <w:proofErr w:type="spellEnd"/>
      <w:r w:rsidRPr="007E119A">
        <w:rPr>
          <w:rFonts w:ascii="Cambria" w:hAnsi="Cambria" w:cs="Times New Roman"/>
          <w:sz w:val="20"/>
          <w:szCs w:val="20"/>
        </w:rPr>
        <w:t xml:space="preserve"> 1999, 13:347–352. 68. Myatt L, Cui X: Oxidative stress in the placenta. </w:t>
      </w:r>
      <w:proofErr w:type="spellStart"/>
      <w:proofErr w:type="gramStart"/>
      <w:r w:rsidRPr="007E119A">
        <w:rPr>
          <w:rFonts w:ascii="Cambria" w:hAnsi="Cambria" w:cs="Times New Roman"/>
          <w:i/>
          <w:sz w:val="20"/>
          <w:szCs w:val="20"/>
        </w:rPr>
        <w:t>Histochem</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Cell.</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Biol. 2004; p369–382,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122.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i/>
          <w:sz w:val="20"/>
          <w:szCs w:val="20"/>
        </w:rPr>
      </w:pPr>
      <w:r w:rsidRPr="007E119A">
        <w:rPr>
          <w:rFonts w:ascii="Cambria" w:hAnsi="Cambria" w:cs="Times New Roman"/>
          <w:sz w:val="20"/>
          <w:szCs w:val="20"/>
        </w:rPr>
        <w:t xml:space="preserve">[58] Wang YP, Walsh SW, </w:t>
      </w:r>
      <w:proofErr w:type="spellStart"/>
      <w:r w:rsidRPr="007E119A">
        <w:rPr>
          <w:rFonts w:ascii="Cambria" w:hAnsi="Cambria" w:cs="Times New Roman"/>
          <w:sz w:val="20"/>
          <w:szCs w:val="20"/>
        </w:rPr>
        <w:t>Guo</w:t>
      </w:r>
      <w:proofErr w:type="spellEnd"/>
      <w:r w:rsidRPr="007E119A">
        <w:rPr>
          <w:rFonts w:ascii="Cambria" w:hAnsi="Cambria" w:cs="Times New Roman"/>
          <w:sz w:val="20"/>
          <w:szCs w:val="20"/>
        </w:rPr>
        <w:t xml:space="preserve"> JD, Zhang JY. Maternal levels of prostacyclin, thromboxane, vitamin E, and lipid peroxides throughout normal pregnancy. </w:t>
      </w:r>
      <w:proofErr w:type="gramStart"/>
      <w:r w:rsidRPr="007E119A">
        <w:rPr>
          <w:rFonts w:ascii="Cambria" w:hAnsi="Cambria" w:cs="Times New Roman"/>
          <w:i/>
          <w:sz w:val="20"/>
          <w:szCs w:val="20"/>
        </w:rPr>
        <w:t xml:space="preserve">Am. J. Obstet. Gynecol. 1991; p1690–1694,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165.</w:t>
      </w:r>
      <w:proofErr w:type="gramEnd"/>
    </w:p>
    <w:p w:rsidR="00811C32" w:rsidRPr="007E119A" w:rsidRDefault="00811C32"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[59] Yoshida M, </w:t>
      </w:r>
      <w:proofErr w:type="spellStart"/>
      <w:r w:rsidRPr="007E119A">
        <w:rPr>
          <w:rFonts w:ascii="Cambria" w:eastAsia="Times New Roman" w:hAnsi="Cambria" w:cs="Times New Roman"/>
          <w:sz w:val="20"/>
          <w:szCs w:val="20"/>
        </w:rPr>
        <w:t>Ishigaki</w:t>
      </w:r>
      <w:proofErr w:type="spellEnd"/>
      <w:r w:rsidRPr="007E119A">
        <w:rPr>
          <w:rFonts w:ascii="Cambria" w:eastAsia="Times New Roman" w:hAnsi="Cambria" w:cs="Times New Roman"/>
          <w:sz w:val="20"/>
          <w:szCs w:val="20"/>
        </w:rPr>
        <w:t xml:space="preserve"> K, Nagai T, </w:t>
      </w:r>
      <w:proofErr w:type="spellStart"/>
      <w:r w:rsidRPr="007E119A">
        <w:rPr>
          <w:rFonts w:ascii="Cambria" w:eastAsia="Times New Roman" w:hAnsi="Cambria" w:cs="Times New Roman"/>
          <w:sz w:val="20"/>
          <w:szCs w:val="20"/>
        </w:rPr>
        <w:t>Chikyu</w:t>
      </w:r>
      <w:proofErr w:type="spellEnd"/>
      <w:r w:rsidRPr="007E119A">
        <w:rPr>
          <w:rFonts w:ascii="Cambria" w:eastAsia="Times New Roman" w:hAnsi="Cambria" w:cs="Times New Roman"/>
          <w:sz w:val="20"/>
          <w:szCs w:val="20"/>
        </w:rPr>
        <w:t xml:space="preserve"> M, </w:t>
      </w:r>
      <w:proofErr w:type="spellStart"/>
      <w:r w:rsidRPr="007E119A">
        <w:rPr>
          <w:rFonts w:ascii="Cambria" w:eastAsia="Times New Roman" w:hAnsi="Cambria" w:cs="Times New Roman"/>
          <w:sz w:val="20"/>
          <w:szCs w:val="20"/>
        </w:rPr>
        <w:t>Pursel</w:t>
      </w:r>
      <w:proofErr w:type="spellEnd"/>
      <w:r w:rsidRPr="007E119A">
        <w:rPr>
          <w:rFonts w:ascii="Cambria" w:eastAsia="Times New Roman" w:hAnsi="Cambria" w:cs="Times New Roman"/>
          <w:sz w:val="20"/>
          <w:szCs w:val="20"/>
        </w:rPr>
        <w:t xml:space="preserve"> VG. </w:t>
      </w:r>
      <w:proofErr w:type="gramStart"/>
      <w:r w:rsidRPr="007E119A">
        <w:rPr>
          <w:rFonts w:ascii="Cambria" w:eastAsia="Times New Roman" w:hAnsi="Cambria" w:cs="Times New Roman"/>
          <w:sz w:val="20"/>
          <w:szCs w:val="20"/>
        </w:rPr>
        <w:t>Glutathione concentration during maturation and after fertilization in pig oocytes.</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relevance</w:t>
      </w:r>
      <w:proofErr w:type="gramEnd"/>
      <w:r w:rsidRPr="007E119A">
        <w:rPr>
          <w:rFonts w:ascii="Cambria" w:eastAsia="Times New Roman" w:hAnsi="Cambria" w:cs="Times New Roman"/>
          <w:sz w:val="20"/>
          <w:szCs w:val="20"/>
        </w:rPr>
        <w:t xml:space="preserve"> to the ability of oocytes to form male </w:t>
      </w:r>
      <w:proofErr w:type="spellStart"/>
      <w:r w:rsidRPr="007E119A">
        <w:rPr>
          <w:rFonts w:ascii="Cambria" w:eastAsia="Times New Roman" w:hAnsi="Cambria" w:cs="Times New Roman"/>
          <w:sz w:val="20"/>
          <w:szCs w:val="20"/>
        </w:rPr>
        <w:t>pronucleus</w:t>
      </w:r>
      <w:proofErr w:type="spell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 xml:space="preserve">Biol.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1993; p89–94,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49.</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[60] Ikeda S, Kitagawa M, Imai H, Yamada M. </w:t>
      </w:r>
      <w:proofErr w:type="gramStart"/>
      <w:r w:rsidRPr="007E119A">
        <w:rPr>
          <w:rFonts w:ascii="Cambria" w:eastAsia="Times New Roman" w:hAnsi="Cambria" w:cs="Times New Roman"/>
          <w:sz w:val="20"/>
          <w:szCs w:val="20"/>
        </w:rPr>
        <w:t>The roles of vitamin A for cytoplasmic maturation of bovine oocytes.</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Dev. 2005; p23–35,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51</w:t>
      </w:r>
      <w:r w:rsidRPr="007E119A">
        <w:rPr>
          <w:rFonts w:ascii="Cambria" w:eastAsia="Times New Roman" w:hAnsi="Cambria" w:cs="Times New Roman"/>
          <w:sz w:val="20"/>
          <w:szCs w:val="20"/>
        </w:rPr>
        <w:t>.</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[61] Goldman MB, </w:t>
      </w:r>
      <w:proofErr w:type="spellStart"/>
      <w:r w:rsidRPr="007E119A">
        <w:rPr>
          <w:rFonts w:ascii="Cambria" w:eastAsia="Times New Roman" w:hAnsi="Cambria" w:cs="Times New Roman"/>
          <w:sz w:val="20"/>
          <w:szCs w:val="20"/>
        </w:rPr>
        <w:t>Missmer</w:t>
      </w:r>
      <w:proofErr w:type="spellEnd"/>
      <w:r w:rsidRPr="007E119A">
        <w:rPr>
          <w:rFonts w:ascii="Cambria" w:eastAsia="Times New Roman" w:hAnsi="Cambria" w:cs="Times New Roman"/>
          <w:sz w:val="20"/>
          <w:szCs w:val="20"/>
        </w:rPr>
        <w:t xml:space="preserve"> SA, </w:t>
      </w:r>
      <w:proofErr w:type="spellStart"/>
      <w:r w:rsidRPr="007E119A">
        <w:rPr>
          <w:rFonts w:ascii="Cambria" w:eastAsia="Times New Roman" w:hAnsi="Cambria" w:cs="Times New Roman"/>
          <w:sz w:val="20"/>
          <w:szCs w:val="20"/>
        </w:rPr>
        <w:t>Barberi</w:t>
      </w:r>
      <w:proofErr w:type="spellEnd"/>
      <w:r w:rsidRPr="007E119A">
        <w:rPr>
          <w:rFonts w:ascii="Cambria" w:eastAsia="Times New Roman" w:hAnsi="Cambria" w:cs="Times New Roman"/>
          <w:sz w:val="20"/>
          <w:szCs w:val="20"/>
        </w:rPr>
        <w:t xml:space="preserve"> RL. </w:t>
      </w:r>
      <w:proofErr w:type="gramStart"/>
      <w:r w:rsidRPr="007E119A">
        <w:rPr>
          <w:rFonts w:ascii="Cambria" w:eastAsia="Times New Roman" w:hAnsi="Cambria" w:cs="Times New Roman"/>
          <w:sz w:val="20"/>
          <w:szCs w:val="20"/>
        </w:rPr>
        <w:t>Infertility.</w:t>
      </w:r>
      <w:proofErr w:type="gramEnd"/>
      <w:r w:rsidRPr="007E119A">
        <w:rPr>
          <w:rFonts w:ascii="Cambria" w:eastAsia="Times New Roman" w:hAnsi="Cambria" w:cs="Times New Roman"/>
          <w:sz w:val="20"/>
          <w:szCs w:val="20"/>
        </w:rPr>
        <w:t xml:space="preserve"> In: Goldman MB, Hatch MC, editors. </w:t>
      </w:r>
      <w:proofErr w:type="gramStart"/>
      <w:r w:rsidRPr="007E119A">
        <w:rPr>
          <w:rFonts w:ascii="Cambria" w:eastAsia="Times New Roman" w:hAnsi="Cambria" w:cs="Times New Roman"/>
          <w:sz w:val="20"/>
          <w:szCs w:val="20"/>
        </w:rPr>
        <w:t xml:space="preserve">Women and </w:t>
      </w:r>
      <w:proofErr w:type="spellStart"/>
      <w:r w:rsidRPr="007E119A">
        <w:rPr>
          <w:rFonts w:ascii="Cambria" w:eastAsia="Times New Roman" w:hAnsi="Cambria" w:cs="Times New Roman"/>
          <w:sz w:val="20"/>
          <w:szCs w:val="20"/>
        </w:rPr>
        <w:t>Helath</w:t>
      </w:r>
      <w:proofErr w:type="spellEnd"/>
      <w:r w:rsidRPr="007E119A">
        <w:rPr>
          <w:rFonts w:ascii="Cambria" w:eastAsia="Times New Roman" w:hAnsi="Cambria" w:cs="Times New Roman"/>
          <w:sz w:val="20"/>
          <w:szCs w:val="20"/>
        </w:rPr>
        <w:t>.</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San Diego: Academic Press; 2000. </w:t>
      </w:r>
      <w:proofErr w:type="gramStart"/>
      <w:r w:rsidRPr="007E119A">
        <w:rPr>
          <w:rFonts w:ascii="Cambria" w:eastAsia="Times New Roman" w:hAnsi="Cambria" w:cs="Times New Roman"/>
          <w:i/>
          <w:sz w:val="20"/>
          <w:szCs w:val="20"/>
        </w:rPr>
        <w:t>p196–214</w:t>
      </w:r>
      <w:proofErr w:type="gramEnd"/>
      <w:r w:rsidRPr="007E119A">
        <w:rPr>
          <w:rFonts w:ascii="Cambria" w:eastAsia="Times New Roman" w:hAnsi="Cambria" w:cs="Times New Roman"/>
          <w:i/>
          <w:sz w:val="20"/>
          <w:szCs w:val="20"/>
        </w:rPr>
        <w:t>.</w:t>
      </w: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[62] </w:t>
      </w:r>
      <w:proofErr w:type="spellStart"/>
      <w:r w:rsidRPr="007E119A">
        <w:rPr>
          <w:rFonts w:ascii="Cambria" w:eastAsia="Times New Roman" w:hAnsi="Cambria" w:cs="Times New Roman"/>
          <w:sz w:val="20"/>
          <w:szCs w:val="20"/>
        </w:rPr>
        <w:t>Jansson</w:t>
      </w:r>
      <w:proofErr w:type="spellEnd"/>
      <w:r w:rsidRPr="007E119A">
        <w:rPr>
          <w:rFonts w:ascii="Cambria" w:eastAsia="Times New Roman" w:hAnsi="Cambria" w:cs="Times New Roman"/>
          <w:sz w:val="20"/>
          <w:szCs w:val="20"/>
        </w:rPr>
        <w:t xml:space="preserve"> T, Powell TL. Role of the placenta in fetal programming: underlying mechanisms and potential interventional approaches. </w:t>
      </w:r>
      <w:proofErr w:type="spellStart"/>
      <w:proofErr w:type="gram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Sci. (</w:t>
      </w:r>
      <w:proofErr w:type="spellStart"/>
      <w:r w:rsidRPr="007E119A">
        <w:rPr>
          <w:rFonts w:ascii="Cambria" w:eastAsia="Times New Roman" w:hAnsi="Cambria" w:cs="Times New Roman"/>
          <w:i/>
          <w:sz w:val="20"/>
          <w:szCs w:val="20"/>
        </w:rPr>
        <w:t>Lond</w:t>
      </w:r>
      <w:proofErr w:type="spellEnd"/>
      <w:r w:rsidRPr="007E119A">
        <w:rPr>
          <w:rFonts w:ascii="Cambria" w:eastAsia="Times New Roman" w:hAnsi="Cambria" w:cs="Times New Roman"/>
          <w:i/>
          <w:sz w:val="20"/>
          <w:szCs w:val="20"/>
        </w:rPr>
        <w:t xml:space="preserve">) 2007; p1–13,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113.</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[63] </w:t>
      </w:r>
      <w:proofErr w:type="spellStart"/>
      <w:r w:rsidRPr="007E119A">
        <w:rPr>
          <w:rFonts w:ascii="Cambria" w:hAnsi="Cambria" w:cs="Times New Roman"/>
          <w:sz w:val="20"/>
          <w:szCs w:val="20"/>
        </w:rPr>
        <w:t>Jauniaux</w:t>
      </w:r>
      <w:proofErr w:type="spellEnd"/>
      <w:r w:rsidRPr="007E119A">
        <w:rPr>
          <w:rFonts w:ascii="Cambria" w:hAnsi="Cambria" w:cs="Times New Roman"/>
          <w:sz w:val="20"/>
          <w:szCs w:val="20"/>
        </w:rPr>
        <w:t xml:space="preserve"> E, Watson A, Burton G: Evaluation of respiratory gases and acid base gradients in human fetal fluids and utero placental tissue between 7 and 16 weeks' gestation. </w:t>
      </w:r>
      <w:proofErr w:type="gramStart"/>
      <w:r w:rsidRPr="007E119A">
        <w:rPr>
          <w:rFonts w:ascii="Cambria" w:hAnsi="Cambria" w:cs="Times New Roman"/>
          <w:i/>
          <w:sz w:val="20"/>
          <w:szCs w:val="20"/>
        </w:rPr>
        <w:t xml:space="preserve">Am. J. Obstet. Gynecol. 2001; p998–1003,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184.</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[64] </w:t>
      </w:r>
      <w:proofErr w:type="spellStart"/>
      <w:r w:rsidRPr="007E119A">
        <w:rPr>
          <w:rFonts w:ascii="Cambria" w:eastAsia="Times New Roman" w:hAnsi="Cambria" w:cs="Times New Roman"/>
          <w:sz w:val="20"/>
          <w:szCs w:val="20"/>
        </w:rPr>
        <w:t>Hustin</w:t>
      </w:r>
      <w:proofErr w:type="spellEnd"/>
      <w:r w:rsidRPr="007E119A">
        <w:rPr>
          <w:rFonts w:ascii="Cambria" w:eastAsia="Times New Roman" w:hAnsi="Cambria" w:cs="Times New Roman"/>
          <w:sz w:val="20"/>
          <w:szCs w:val="20"/>
        </w:rPr>
        <w:t xml:space="preserve"> J, </w:t>
      </w:r>
      <w:proofErr w:type="spellStart"/>
      <w:r w:rsidRPr="007E119A">
        <w:rPr>
          <w:rFonts w:ascii="Cambria" w:eastAsia="Times New Roman" w:hAnsi="Cambria" w:cs="Times New Roman"/>
          <w:sz w:val="20"/>
          <w:szCs w:val="20"/>
        </w:rPr>
        <w:t>Schaaps</w:t>
      </w:r>
      <w:proofErr w:type="spellEnd"/>
      <w:r w:rsidRPr="007E119A">
        <w:rPr>
          <w:rFonts w:ascii="Cambria" w:eastAsia="Times New Roman" w:hAnsi="Cambria" w:cs="Times New Roman"/>
          <w:sz w:val="20"/>
          <w:szCs w:val="20"/>
        </w:rPr>
        <w:t xml:space="preserve"> JP. </w:t>
      </w:r>
      <w:proofErr w:type="spellStart"/>
      <w:r w:rsidRPr="007E119A">
        <w:rPr>
          <w:rFonts w:ascii="Cambria" w:eastAsia="Times New Roman" w:hAnsi="Cambria" w:cs="Times New Roman"/>
          <w:sz w:val="20"/>
          <w:szCs w:val="20"/>
        </w:rPr>
        <w:t>Echographic</w:t>
      </w:r>
      <w:proofErr w:type="spellEnd"/>
      <w:r w:rsidRPr="007E119A">
        <w:rPr>
          <w:rFonts w:ascii="Cambria" w:eastAsia="Times New Roman" w:hAnsi="Cambria" w:cs="Times New Roman"/>
          <w:sz w:val="20"/>
          <w:szCs w:val="20"/>
        </w:rPr>
        <w:t xml:space="preserve"> and anatomic studies of the </w:t>
      </w:r>
      <w:proofErr w:type="spellStart"/>
      <w:r w:rsidRPr="007E119A">
        <w:rPr>
          <w:rFonts w:ascii="Cambria" w:eastAsia="Times New Roman" w:hAnsi="Cambria" w:cs="Times New Roman"/>
          <w:sz w:val="20"/>
          <w:szCs w:val="20"/>
        </w:rPr>
        <w:t>maternotrophoblastic</w:t>
      </w:r>
      <w:proofErr w:type="spellEnd"/>
      <w:r w:rsidRPr="007E119A">
        <w:rPr>
          <w:rFonts w:ascii="Cambria" w:eastAsia="Times New Roman" w:hAnsi="Cambria" w:cs="Times New Roman"/>
          <w:sz w:val="20"/>
          <w:szCs w:val="20"/>
        </w:rPr>
        <w:t xml:space="preserve"> border during the first trimester of pregnancy. </w:t>
      </w:r>
      <w:proofErr w:type="gramStart"/>
      <w:r w:rsidRPr="007E119A">
        <w:rPr>
          <w:rFonts w:ascii="Cambria" w:eastAsia="Times New Roman" w:hAnsi="Cambria" w:cs="Times New Roman"/>
          <w:i/>
          <w:sz w:val="20"/>
          <w:szCs w:val="20"/>
        </w:rPr>
        <w:t xml:space="preserve">Am. J. Obstet. Gynecol. 1987; p162–168,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157.</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[65] Burton GJ,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Watson AL. Maternal arterial connections to the placental </w:t>
      </w:r>
      <w:proofErr w:type="spellStart"/>
      <w:r w:rsidRPr="007E119A">
        <w:rPr>
          <w:rFonts w:ascii="Cambria" w:eastAsia="Times New Roman" w:hAnsi="Cambria" w:cs="Times New Roman"/>
          <w:sz w:val="20"/>
          <w:szCs w:val="20"/>
        </w:rPr>
        <w:t>intervillous</w:t>
      </w:r>
      <w:proofErr w:type="spellEnd"/>
      <w:r w:rsidRPr="007E119A">
        <w:rPr>
          <w:rFonts w:ascii="Cambria" w:eastAsia="Times New Roman" w:hAnsi="Cambria" w:cs="Times New Roman"/>
          <w:sz w:val="20"/>
          <w:szCs w:val="20"/>
        </w:rPr>
        <w:t xml:space="preserve"> space during the first trimester of human pregnancy; the Boyd Collection revisited. </w:t>
      </w:r>
      <w:proofErr w:type="gramStart"/>
      <w:r w:rsidRPr="007E119A">
        <w:rPr>
          <w:rFonts w:ascii="Cambria" w:eastAsia="Times New Roman" w:hAnsi="Cambria" w:cs="Times New Roman"/>
          <w:i/>
          <w:sz w:val="20"/>
          <w:szCs w:val="20"/>
        </w:rPr>
        <w:t xml:space="preserve">Am. J. Obstet. Gynecol. 1999; p718–724,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181.</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[66]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Watson AL, </w:t>
      </w:r>
      <w:proofErr w:type="spellStart"/>
      <w:r w:rsidRPr="007E119A">
        <w:rPr>
          <w:rFonts w:ascii="Cambria" w:eastAsia="Times New Roman" w:hAnsi="Cambria" w:cs="Times New Roman"/>
          <w:sz w:val="20"/>
          <w:szCs w:val="20"/>
        </w:rPr>
        <w:t>Hempstock</w:t>
      </w:r>
      <w:proofErr w:type="spellEnd"/>
      <w:r w:rsidRPr="007E119A">
        <w:rPr>
          <w:rFonts w:ascii="Cambria" w:eastAsia="Times New Roman" w:hAnsi="Cambria" w:cs="Times New Roman"/>
          <w:sz w:val="20"/>
          <w:szCs w:val="20"/>
        </w:rPr>
        <w:t xml:space="preserve"> J. Onset of maternal arterial </w:t>
      </w:r>
      <w:proofErr w:type="spellStart"/>
      <w:r w:rsidRPr="007E119A">
        <w:rPr>
          <w:rFonts w:ascii="Cambria" w:eastAsia="Times New Roman" w:hAnsi="Cambria" w:cs="Times New Roman"/>
          <w:sz w:val="20"/>
          <w:szCs w:val="20"/>
        </w:rPr>
        <w:t>bloodflow</w:t>
      </w:r>
      <w:proofErr w:type="spellEnd"/>
      <w:r w:rsidRPr="007E119A">
        <w:rPr>
          <w:rFonts w:ascii="Cambria" w:eastAsia="Times New Roman" w:hAnsi="Cambria" w:cs="Times New Roman"/>
          <w:sz w:val="20"/>
          <w:szCs w:val="20"/>
        </w:rPr>
        <w:t xml:space="preserve"> and placental oxidative stress; a possible factor in human early pregnancy failure. </w:t>
      </w:r>
      <w:r w:rsidRPr="007E119A">
        <w:rPr>
          <w:rFonts w:ascii="Cambria" w:eastAsia="Times New Roman" w:hAnsi="Cambria" w:cs="Times New Roman"/>
          <w:i/>
          <w:sz w:val="20"/>
          <w:szCs w:val="20"/>
        </w:rPr>
        <w:t xml:space="preserve">Am. J. </w:t>
      </w:r>
      <w:proofErr w:type="spellStart"/>
      <w:r w:rsidRPr="007E119A">
        <w:rPr>
          <w:rFonts w:ascii="Cambria" w:eastAsia="Times New Roman" w:hAnsi="Cambria" w:cs="Times New Roman"/>
          <w:i/>
          <w:sz w:val="20"/>
          <w:szCs w:val="20"/>
        </w:rPr>
        <w:t>Pathol</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2000; p2111–2122,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157.</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[67] Burton GJ, </w:t>
      </w:r>
      <w:proofErr w:type="spellStart"/>
      <w:r w:rsidRPr="007E119A">
        <w:rPr>
          <w:rFonts w:ascii="Cambria" w:eastAsia="Times New Roman" w:hAnsi="Cambria" w:cs="Times New Roman"/>
          <w:sz w:val="20"/>
          <w:szCs w:val="20"/>
        </w:rPr>
        <w:t>Hempstock</w:t>
      </w:r>
      <w:proofErr w:type="spellEnd"/>
      <w:r w:rsidRPr="007E119A">
        <w:rPr>
          <w:rFonts w:ascii="Cambria" w:eastAsia="Times New Roman" w:hAnsi="Cambria" w:cs="Times New Roman"/>
          <w:sz w:val="20"/>
          <w:szCs w:val="20"/>
        </w:rPr>
        <w:t xml:space="preserve"> J,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Oxygen, early embryonic metabolism and free radical-mediated </w:t>
      </w:r>
      <w:proofErr w:type="spellStart"/>
      <w:r w:rsidRPr="007E119A">
        <w:rPr>
          <w:rFonts w:ascii="Cambria" w:eastAsia="Times New Roman" w:hAnsi="Cambria" w:cs="Times New Roman"/>
          <w:sz w:val="20"/>
          <w:szCs w:val="20"/>
        </w:rPr>
        <w:t>embryopathies</w:t>
      </w:r>
      <w:proofErr w:type="spellEnd"/>
      <w:r w:rsidRPr="007E119A">
        <w:rPr>
          <w:rFonts w:ascii="Cambria" w:eastAsia="Times New Roman" w:hAnsi="Cambria" w:cs="Times New Roman"/>
          <w:sz w:val="20"/>
          <w:szCs w:val="20"/>
        </w:rPr>
        <w:t xml:space="preserve">.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BioMed</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Online.</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2003; p84–96,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6.</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[68] </w:t>
      </w:r>
      <w:proofErr w:type="spellStart"/>
      <w:r w:rsidRPr="007E119A">
        <w:rPr>
          <w:rFonts w:ascii="Cambria" w:hAnsi="Cambria" w:cs="Times New Roman"/>
          <w:sz w:val="20"/>
          <w:szCs w:val="20"/>
        </w:rPr>
        <w:t>Dennery</w:t>
      </w:r>
      <w:proofErr w:type="spellEnd"/>
      <w:r w:rsidRPr="007E119A">
        <w:rPr>
          <w:rFonts w:ascii="Cambria" w:hAnsi="Cambria" w:cs="Times New Roman"/>
          <w:sz w:val="20"/>
          <w:szCs w:val="20"/>
        </w:rPr>
        <w:t xml:space="preserve"> PA. Oxidative stress in development: nature or </w:t>
      </w:r>
      <w:proofErr w:type="spellStart"/>
      <w:r w:rsidRPr="007E119A">
        <w:rPr>
          <w:rFonts w:ascii="Cambria" w:hAnsi="Cambria" w:cs="Times New Roman"/>
          <w:sz w:val="20"/>
          <w:szCs w:val="20"/>
        </w:rPr>
        <w:t>nurture</w:t>
      </w:r>
      <w:proofErr w:type="gramStart"/>
      <w:r w:rsidRPr="007E119A">
        <w:rPr>
          <w:rFonts w:ascii="Cambria" w:hAnsi="Cambria" w:cs="Times New Roman"/>
          <w:sz w:val="20"/>
          <w:szCs w:val="20"/>
        </w:rPr>
        <w:t>?</w:t>
      </w:r>
      <w:r w:rsidRPr="007E119A">
        <w:rPr>
          <w:rFonts w:ascii="Cambria" w:hAnsi="Cambria" w:cs="Times New Roman"/>
          <w:i/>
          <w:iCs/>
          <w:sz w:val="20"/>
          <w:szCs w:val="20"/>
        </w:rPr>
        <w:t>Free</w:t>
      </w:r>
      <w:proofErr w:type="spellEnd"/>
      <w:proofErr w:type="gramEnd"/>
      <w:r w:rsidRPr="007E119A">
        <w:rPr>
          <w:rFonts w:ascii="Cambria" w:hAnsi="Cambria" w:cs="Times New Roman"/>
          <w:i/>
          <w:iCs/>
          <w:sz w:val="20"/>
          <w:szCs w:val="20"/>
        </w:rPr>
        <w:t xml:space="preserve"> Rad. Biol. Med. </w:t>
      </w:r>
      <w:r w:rsidRPr="007E119A">
        <w:rPr>
          <w:rFonts w:ascii="Cambria" w:hAnsi="Cambria" w:cs="Times New Roman"/>
          <w:i/>
          <w:sz w:val="20"/>
          <w:szCs w:val="20"/>
        </w:rPr>
        <w:t xml:space="preserve">2010; p1147–1151,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49.</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[69] </w:t>
      </w:r>
      <w:proofErr w:type="spellStart"/>
      <w:r w:rsidRPr="007E119A">
        <w:rPr>
          <w:rFonts w:ascii="Cambria" w:hAnsi="Cambria" w:cs="Times New Roman"/>
          <w:sz w:val="20"/>
          <w:szCs w:val="20"/>
        </w:rPr>
        <w:t>Hitchler</w:t>
      </w:r>
      <w:proofErr w:type="spellEnd"/>
      <w:r w:rsidRPr="007E119A">
        <w:rPr>
          <w:rFonts w:ascii="Cambria" w:hAnsi="Cambria" w:cs="Times New Roman"/>
          <w:sz w:val="20"/>
          <w:szCs w:val="20"/>
        </w:rPr>
        <w:t xml:space="preserve"> MJ and </w:t>
      </w:r>
      <w:proofErr w:type="spellStart"/>
      <w:r w:rsidRPr="007E119A">
        <w:rPr>
          <w:rFonts w:ascii="Cambria" w:hAnsi="Cambria" w:cs="Times New Roman"/>
          <w:sz w:val="20"/>
          <w:szCs w:val="20"/>
        </w:rPr>
        <w:t>Domann</w:t>
      </w:r>
      <w:proofErr w:type="spellEnd"/>
      <w:r w:rsidRPr="007E119A">
        <w:rPr>
          <w:rFonts w:ascii="Cambria" w:hAnsi="Cambria" w:cs="Times New Roman"/>
          <w:sz w:val="20"/>
          <w:szCs w:val="20"/>
        </w:rPr>
        <w:t xml:space="preserve"> FE.</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 xml:space="preserve">An epigenetic perspective on the free radical theory of development,” </w:t>
      </w:r>
      <w:r w:rsidRPr="007E119A">
        <w:rPr>
          <w:rFonts w:ascii="Cambria" w:hAnsi="Cambria" w:cs="Times New Roman"/>
          <w:i/>
          <w:iCs/>
          <w:sz w:val="20"/>
          <w:szCs w:val="20"/>
        </w:rPr>
        <w:t>Free Rad. Biol. Med.</w:t>
      </w:r>
      <w:r w:rsidRPr="007E119A">
        <w:rPr>
          <w:rFonts w:ascii="Cambria" w:hAnsi="Cambria" w:cs="Times New Roman"/>
          <w:i/>
          <w:sz w:val="20"/>
          <w:szCs w:val="20"/>
        </w:rPr>
        <w:t xml:space="preserve">2007; p1023–1036,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43.</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[70] Burton GJ, Watson AL, </w:t>
      </w:r>
      <w:proofErr w:type="spellStart"/>
      <w:r w:rsidRPr="007E119A">
        <w:rPr>
          <w:rFonts w:ascii="Cambria" w:eastAsia="Times New Roman" w:hAnsi="Cambria" w:cs="Times New Roman"/>
          <w:sz w:val="20"/>
          <w:szCs w:val="20"/>
        </w:rPr>
        <w:t>Hempstock</w:t>
      </w:r>
      <w:proofErr w:type="spellEnd"/>
      <w:r w:rsidRPr="007E119A">
        <w:rPr>
          <w:rFonts w:ascii="Cambria" w:eastAsia="Times New Roman" w:hAnsi="Cambria" w:cs="Times New Roman"/>
          <w:sz w:val="20"/>
          <w:szCs w:val="20"/>
        </w:rPr>
        <w:t xml:space="preserve"> J. Uterine glands provide </w:t>
      </w:r>
      <w:proofErr w:type="spellStart"/>
      <w:r w:rsidRPr="007E119A">
        <w:rPr>
          <w:rFonts w:ascii="Cambria" w:eastAsia="Times New Roman" w:hAnsi="Cambria" w:cs="Times New Roman"/>
          <w:sz w:val="20"/>
          <w:szCs w:val="20"/>
        </w:rPr>
        <w:t>histiotrophic</w:t>
      </w:r>
      <w:proofErr w:type="spellEnd"/>
      <w:r w:rsidRPr="007E119A">
        <w:rPr>
          <w:rFonts w:ascii="Cambria" w:eastAsia="Times New Roman" w:hAnsi="Cambria" w:cs="Times New Roman"/>
          <w:sz w:val="20"/>
          <w:szCs w:val="20"/>
        </w:rPr>
        <w:t xml:space="preserve"> nutrition for the human fetus during the first trimester of pregnancy.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Endocrinol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Metab</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2002; p2954–2959,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87.</w:t>
      </w:r>
      <w:proofErr w:type="gramEnd"/>
    </w:p>
    <w:p w:rsidR="00BD33DA" w:rsidRPr="007E119A" w:rsidRDefault="00BD33DA" w:rsidP="007E119A">
      <w:pPr>
        <w:spacing w:before="100" w:beforeAutospacing="1" w:after="100" w:afterAutospacing="1"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[71] Symonds ME, Stephenson T, Gardner DS, and Budge H. Long-term effects of nutritional programming of the embryo and fetus: mechanisms and critical windows. </w:t>
      </w:r>
      <w:proofErr w:type="spellStart"/>
      <w:r w:rsidRPr="007E119A">
        <w:rPr>
          <w:rFonts w:ascii="Cambria" w:hAnsi="Cambria" w:cs="Times New Roman"/>
          <w:i/>
          <w:iCs/>
          <w:sz w:val="20"/>
          <w:szCs w:val="20"/>
        </w:rPr>
        <w:t>Reprod</w:t>
      </w:r>
      <w:proofErr w:type="spell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Fertil</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Dev</w:t>
      </w:r>
      <w:r w:rsidRPr="007E119A">
        <w:rPr>
          <w:rFonts w:ascii="Cambria" w:hAnsi="Cambria" w:cs="Times New Roman"/>
          <w:i/>
          <w:sz w:val="20"/>
          <w:szCs w:val="20"/>
        </w:rPr>
        <w:t xml:space="preserve">. 2007; p53–63,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19.</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[72] Burton GJ. Oxygen, the Janus gas; its effects on human placental development and function,” </w:t>
      </w:r>
      <w:r w:rsidRPr="007E119A">
        <w:rPr>
          <w:rFonts w:ascii="Cambria" w:hAnsi="Cambria" w:cs="Times New Roman"/>
          <w:i/>
          <w:iCs/>
          <w:sz w:val="20"/>
          <w:szCs w:val="20"/>
        </w:rPr>
        <w:t>J. Anat</w:t>
      </w:r>
      <w:r w:rsidRPr="007E119A">
        <w:rPr>
          <w:rFonts w:ascii="Cambria" w:hAnsi="Cambria" w:cs="Times New Roman"/>
          <w:i/>
          <w:sz w:val="20"/>
          <w:szCs w:val="20"/>
        </w:rPr>
        <w:t>. 2009</w:t>
      </w:r>
      <w:proofErr w:type="gramStart"/>
      <w:r w:rsidRPr="007E119A">
        <w:rPr>
          <w:rFonts w:ascii="Cambria" w:hAnsi="Cambria" w:cs="Times New Roman"/>
          <w:i/>
          <w:sz w:val="20"/>
          <w:szCs w:val="20"/>
        </w:rPr>
        <w:t>;  p27</w:t>
      </w:r>
      <w:proofErr w:type="gramEnd"/>
      <w:r w:rsidRPr="007E119A">
        <w:rPr>
          <w:rFonts w:ascii="Cambria" w:hAnsi="Cambria" w:cs="Times New Roman"/>
          <w:i/>
          <w:sz w:val="20"/>
          <w:szCs w:val="20"/>
        </w:rPr>
        <w:t xml:space="preserve">–35,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215.</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[73] F. Q. Schafer and G. R. </w:t>
      </w:r>
      <w:proofErr w:type="spellStart"/>
      <w:r w:rsidRPr="007E119A">
        <w:rPr>
          <w:rFonts w:ascii="Cambria" w:hAnsi="Cambria" w:cs="Times New Roman"/>
          <w:sz w:val="20"/>
          <w:szCs w:val="20"/>
        </w:rPr>
        <w:t>Buettner</w:t>
      </w:r>
      <w:proofErr w:type="spellEnd"/>
      <w:r w:rsidRPr="007E119A">
        <w:rPr>
          <w:rFonts w:ascii="Cambria" w:hAnsi="Cambria" w:cs="Times New Roman"/>
          <w:sz w:val="20"/>
          <w:szCs w:val="20"/>
        </w:rPr>
        <w:t xml:space="preserve">, “Redox environment of the cell as viewed through the redox state of the glutathione disulfide/glutathione couple,” </w:t>
      </w:r>
      <w:r w:rsidRPr="007E119A">
        <w:rPr>
          <w:rFonts w:ascii="Cambria" w:hAnsi="Cambria" w:cs="Times New Roman"/>
          <w:i/>
          <w:iCs/>
          <w:sz w:val="20"/>
          <w:szCs w:val="20"/>
        </w:rPr>
        <w:t>Free Rad. Biol. Med.</w:t>
      </w:r>
      <w:r w:rsidRPr="007E119A">
        <w:rPr>
          <w:rFonts w:ascii="Cambria" w:hAnsi="Cambria" w:cs="Times New Roman"/>
          <w:i/>
          <w:sz w:val="20"/>
          <w:szCs w:val="20"/>
        </w:rPr>
        <w:t xml:space="preserve"> 2001; p1191–1212,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30.</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[74] Watson AL, Palmer ME,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Variations in expression of copper/zinc superoxide dismutase in villous trophoblast of the human placenta with gestational age. </w:t>
      </w:r>
      <w:proofErr w:type="gramStart"/>
      <w:r w:rsidRPr="007E119A">
        <w:rPr>
          <w:rFonts w:ascii="Cambria" w:eastAsia="Times New Roman" w:hAnsi="Cambria" w:cs="Times New Roman"/>
          <w:i/>
          <w:sz w:val="20"/>
          <w:szCs w:val="20"/>
        </w:rPr>
        <w:t>Placenta.</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1997; p295–299,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18.</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[75] Watson AL, </w:t>
      </w:r>
      <w:proofErr w:type="spellStart"/>
      <w:r w:rsidRPr="007E119A">
        <w:rPr>
          <w:rFonts w:ascii="Cambria" w:eastAsia="Times New Roman" w:hAnsi="Cambria" w:cs="Times New Roman"/>
          <w:sz w:val="20"/>
          <w:szCs w:val="20"/>
        </w:rPr>
        <w:t>Skepper</w:t>
      </w:r>
      <w:proofErr w:type="spellEnd"/>
      <w:r w:rsidRPr="007E119A">
        <w:rPr>
          <w:rFonts w:ascii="Cambria" w:eastAsia="Times New Roman" w:hAnsi="Cambria" w:cs="Times New Roman"/>
          <w:sz w:val="20"/>
          <w:szCs w:val="20"/>
        </w:rPr>
        <w:t xml:space="preserve"> JN,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Changes in the concentration, </w:t>
      </w:r>
      <w:proofErr w:type="spellStart"/>
      <w:r w:rsidRPr="007E119A">
        <w:rPr>
          <w:rFonts w:ascii="Cambria" w:eastAsia="Times New Roman" w:hAnsi="Cambria" w:cs="Times New Roman"/>
          <w:sz w:val="20"/>
          <w:szCs w:val="20"/>
        </w:rPr>
        <w:t>localisation</w:t>
      </w:r>
      <w:proofErr w:type="spellEnd"/>
      <w:r w:rsidRPr="007E119A">
        <w:rPr>
          <w:rFonts w:ascii="Cambria" w:eastAsia="Times New Roman" w:hAnsi="Cambria" w:cs="Times New Roman"/>
          <w:sz w:val="20"/>
          <w:szCs w:val="20"/>
        </w:rPr>
        <w:t xml:space="preserve"> and activity of catalase within the human placenta during early gestation. </w:t>
      </w:r>
      <w:proofErr w:type="gramStart"/>
      <w:r w:rsidRPr="007E119A">
        <w:rPr>
          <w:rFonts w:ascii="Cambria" w:eastAsia="Times New Roman" w:hAnsi="Cambria" w:cs="Times New Roman"/>
          <w:i/>
          <w:sz w:val="20"/>
          <w:szCs w:val="20"/>
        </w:rPr>
        <w:t>Placenta.</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1998; p27–34,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19.</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[76] </w:t>
      </w:r>
      <w:proofErr w:type="spellStart"/>
      <w:r w:rsidRPr="007E119A">
        <w:rPr>
          <w:rFonts w:ascii="Cambria" w:hAnsi="Cambria" w:cs="Times New Roman"/>
          <w:sz w:val="20"/>
          <w:szCs w:val="20"/>
        </w:rPr>
        <w:t>Castagn´e</w:t>
      </w:r>
      <w:proofErr w:type="spellEnd"/>
      <w:r w:rsidRPr="007E119A">
        <w:rPr>
          <w:rFonts w:ascii="Cambria" w:hAnsi="Cambria" w:cs="Times New Roman"/>
          <w:sz w:val="20"/>
          <w:szCs w:val="20"/>
        </w:rPr>
        <w:t xml:space="preserve"> V, </w:t>
      </w:r>
      <w:proofErr w:type="spellStart"/>
      <w:r w:rsidRPr="007E119A">
        <w:rPr>
          <w:rFonts w:ascii="Cambria" w:hAnsi="Cambria" w:cs="Times New Roman"/>
          <w:sz w:val="20"/>
          <w:szCs w:val="20"/>
        </w:rPr>
        <w:t>Lef`ever</w:t>
      </w:r>
      <w:proofErr w:type="spellEnd"/>
      <w:r w:rsidRPr="007E119A">
        <w:rPr>
          <w:rFonts w:ascii="Cambria" w:hAnsi="Cambria" w:cs="Times New Roman"/>
          <w:sz w:val="20"/>
          <w:szCs w:val="20"/>
        </w:rPr>
        <w:t xml:space="preserve"> K, </w:t>
      </w:r>
      <w:proofErr w:type="spellStart"/>
      <w:r w:rsidRPr="007E119A">
        <w:rPr>
          <w:rFonts w:ascii="Cambria" w:hAnsi="Cambria" w:cs="Times New Roman"/>
          <w:sz w:val="20"/>
          <w:szCs w:val="20"/>
        </w:rPr>
        <w:t>Natero</w:t>
      </w:r>
      <w:proofErr w:type="spellEnd"/>
      <w:r w:rsidRPr="007E119A">
        <w:rPr>
          <w:rFonts w:ascii="Cambria" w:hAnsi="Cambria" w:cs="Times New Roman"/>
          <w:sz w:val="20"/>
          <w:szCs w:val="20"/>
        </w:rPr>
        <w:t xml:space="preserve"> R, Becker DA, and Clarke PGH. An optimal redox status for the survival of </w:t>
      </w:r>
      <w:proofErr w:type="spellStart"/>
      <w:r w:rsidRPr="007E119A">
        <w:rPr>
          <w:rFonts w:ascii="Cambria" w:hAnsi="Cambria" w:cs="Times New Roman"/>
          <w:sz w:val="20"/>
          <w:szCs w:val="20"/>
        </w:rPr>
        <w:t>axotomized</w:t>
      </w:r>
      <w:proofErr w:type="spellEnd"/>
      <w:r w:rsidRPr="007E119A">
        <w:rPr>
          <w:rFonts w:ascii="Cambria" w:hAnsi="Cambria" w:cs="Times New Roman"/>
          <w:sz w:val="20"/>
          <w:szCs w:val="20"/>
        </w:rPr>
        <w:t xml:space="preserve"> ganglion cells in the developing retina. </w:t>
      </w:r>
      <w:proofErr w:type="gramStart"/>
      <w:r w:rsidRPr="007E119A">
        <w:rPr>
          <w:rFonts w:ascii="Cambria" w:hAnsi="Cambria" w:cs="Times New Roman"/>
          <w:i/>
          <w:iCs/>
          <w:sz w:val="20"/>
          <w:szCs w:val="20"/>
        </w:rPr>
        <w:t>Neuroscience</w:t>
      </w:r>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1999; p313–320,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93.</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[77] Burton GJ, </w:t>
      </w:r>
      <w:proofErr w:type="spellStart"/>
      <w:r w:rsidRPr="007E119A">
        <w:rPr>
          <w:rFonts w:ascii="Cambria" w:hAnsi="Cambria" w:cs="Times New Roman"/>
          <w:sz w:val="20"/>
          <w:szCs w:val="20"/>
        </w:rPr>
        <w:t>Jauniaux</w:t>
      </w:r>
      <w:proofErr w:type="spellEnd"/>
      <w:r w:rsidRPr="007E119A">
        <w:rPr>
          <w:rFonts w:ascii="Cambria" w:hAnsi="Cambria" w:cs="Times New Roman"/>
          <w:sz w:val="20"/>
          <w:szCs w:val="20"/>
        </w:rPr>
        <w:t xml:space="preserve"> E. Oxidative Stress. </w:t>
      </w:r>
      <w:proofErr w:type="gramStart"/>
      <w:r w:rsidRPr="007E119A">
        <w:rPr>
          <w:rFonts w:ascii="Cambria" w:hAnsi="Cambria" w:cs="Times New Roman"/>
          <w:i/>
          <w:sz w:val="20"/>
          <w:szCs w:val="20"/>
        </w:rPr>
        <w:t>Best.</w:t>
      </w:r>
      <w:proofErr w:type="gramEnd"/>
      <w:r w:rsidRPr="007E119A">
        <w:rPr>
          <w:rFonts w:ascii="Cambria" w:hAnsi="Cambria" w:cs="Times New Roman"/>
          <w:i/>
          <w:sz w:val="20"/>
          <w:szCs w:val="20"/>
        </w:rPr>
        <w:t xml:space="preserve"> </w:t>
      </w:r>
      <w:proofErr w:type="spellStart"/>
      <w:proofErr w:type="gramStart"/>
      <w:r w:rsidRPr="007E119A">
        <w:rPr>
          <w:rFonts w:ascii="Cambria" w:hAnsi="Cambria" w:cs="Times New Roman"/>
          <w:i/>
          <w:sz w:val="20"/>
          <w:szCs w:val="20"/>
        </w:rPr>
        <w:t>Pract</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Res. </w:t>
      </w:r>
      <w:proofErr w:type="spellStart"/>
      <w:r w:rsidRPr="007E119A">
        <w:rPr>
          <w:rFonts w:ascii="Cambria" w:hAnsi="Cambria" w:cs="Times New Roman"/>
          <w:i/>
          <w:sz w:val="20"/>
          <w:szCs w:val="20"/>
        </w:rPr>
        <w:t>Clin</w:t>
      </w:r>
      <w:proofErr w:type="spellEnd"/>
      <w:r w:rsidRPr="007E119A">
        <w:rPr>
          <w:rFonts w:ascii="Cambria" w:hAnsi="Cambria" w:cs="Times New Roman"/>
          <w:i/>
          <w:sz w:val="20"/>
          <w:szCs w:val="20"/>
        </w:rPr>
        <w:t xml:space="preserve">. Obstet. </w:t>
      </w:r>
      <w:proofErr w:type="spellStart"/>
      <w:r w:rsidRPr="007E119A">
        <w:rPr>
          <w:rFonts w:ascii="Cambria" w:hAnsi="Cambria" w:cs="Times New Roman"/>
          <w:i/>
          <w:sz w:val="20"/>
          <w:szCs w:val="20"/>
        </w:rPr>
        <w:t>Gynaecol</w:t>
      </w:r>
      <w:proofErr w:type="spell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2010; p287–299,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25.</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[78] </w:t>
      </w:r>
      <w:proofErr w:type="spellStart"/>
      <w:r w:rsidRPr="007E119A">
        <w:rPr>
          <w:rFonts w:ascii="Cambria" w:eastAsia="Times New Roman" w:hAnsi="Cambria" w:cs="Times New Roman"/>
          <w:sz w:val="20"/>
          <w:szCs w:val="20"/>
        </w:rPr>
        <w:t>Halliwell</w:t>
      </w:r>
      <w:proofErr w:type="spellEnd"/>
      <w:r w:rsidRPr="007E119A">
        <w:rPr>
          <w:rFonts w:ascii="Cambria" w:eastAsia="Times New Roman" w:hAnsi="Cambria" w:cs="Times New Roman"/>
          <w:sz w:val="20"/>
          <w:szCs w:val="20"/>
        </w:rPr>
        <w:t xml:space="preserve"> B, </w:t>
      </w:r>
      <w:proofErr w:type="spellStart"/>
      <w:r w:rsidRPr="007E119A">
        <w:rPr>
          <w:rFonts w:ascii="Cambria" w:eastAsia="Times New Roman" w:hAnsi="Cambria" w:cs="Times New Roman"/>
          <w:sz w:val="20"/>
          <w:szCs w:val="20"/>
        </w:rPr>
        <w:t>Gutteridge</w:t>
      </w:r>
      <w:proofErr w:type="spellEnd"/>
      <w:r w:rsidRPr="007E119A">
        <w:rPr>
          <w:rFonts w:ascii="Cambria" w:eastAsia="Times New Roman" w:hAnsi="Cambria" w:cs="Times New Roman"/>
          <w:sz w:val="20"/>
          <w:szCs w:val="20"/>
        </w:rPr>
        <w:t xml:space="preserve"> JMC. 3rd ed. Oxford Science Publications; Oxford: 1999. </w:t>
      </w:r>
      <w:proofErr w:type="gramStart"/>
      <w:r w:rsidRPr="007E119A">
        <w:rPr>
          <w:rFonts w:ascii="Cambria" w:eastAsia="Times New Roman" w:hAnsi="Cambria" w:cs="Times New Roman"/>
          <w:sz w:val="20"/>
          <w:szCs w:val="20"/>
        </w:rPr>
        <w:t>Free radicals in biology and medicine.</w:t>
      </w:r>
      <w:proofErr w:type="gramEnd"/>
    </w:p>
    <w:p w:rsidR="00811C32" w:rsidRPr="007E119A" w:rsidRDefault="00811C32"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[79] De </w:t>
      </w:r>
      <w:proofErr w:type="spellStart"/>
      <w:r w:rsidRPr="007E119A">
        <w:rPr>
          <w:rFonts w:ascii="Cambria" w:eastAsia="Times New Roman" w:hAnsi="Cambria" w:cs="Times New Roman"/>
          <w:sz w:val="20"/>
          <w:szCs w:val="20"/>
        </w:rPr>
        <w:t>Sesso</w:t>
      </w:r>
      <w:proofErr w:type="spellEnd"/>
      <w:r w:rsidRPr="007E119A">
        <w:rPr>
          <w:rFonts w:ascii="Cambria" w:eastAsia="Times New Roman" w:hAnsi="Cambria" w:cs="Times New Roman"/>
          <w:sz w:val="20"/>
          <w:szCs w:val="20"/>
        </w:rPr>
        <w:t xml:space="preserve"> JM. Cell death and free radicals: a mechanism for </w:t>
      </w:r>
      <w:proofErr w:type="spellStart"/>
      <w:r w:rsidRPr="007E119A">
        <w:rPr>
          <w:rFonts w:ascii="Cambria" w:eastAsia="Times New Roman" w:hAnsi="Cambria" w:cs="Times New Roman"/>
          <w:sz w:val="20"/>
          <w:szCs w:val="20"/>
        </w:rPr>
        <w:t>hydroxyureateratogenesis</w:t>
      </w:r>
      <w:proofErr w:type="spell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Med. Hypotheses.</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1979; p937–951,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lastRenderedPageBreak/>
        <w:t xml:space="preserve">[80] </w:t>
      </w:r>
      <w:proofErr w:type="spellStart"/>
      <w:r w:rsidRPr="007E119A">
        <w:rPr>
          <w:rFonts w:ascii="Cambria" w:eastAsia="Times New Roman" w:hAnsi="Cambria" w:cs="Times New Roman"/>
          <w:sz w:val="20"/>
          <w:szCs w:val="20"/>
        </w:rPr>
        <w:t>Fantel</w:t>
      </w:r>
      <w:proofErr w:type="spellEnd"/>
      <w:r w:rsidRPr="007E119A">
        <w:rPr>
          <w:rFonts w:ascii="Cambria" w:eastAsia="Times New Roman" w:hAnsi="Cambria" w:cs="Times New Roman"/>
          <w:sz w:val="20"/>
          <w:szCs w:val="20"/>
        </w:rPr>
        <w:t xml:space="preserve"> AG. Reactive oxygen species in developmental toxicity: review and hypothesis. </w:t>
      </w:r>
      <w:proofErr w:type="gramStart"/>
      <w:r w:rsidRPr="007E119A">
        <w:rPr>
          <w:rFonts w:ascii="Cambria" w:eastAsia="Times New Roman" w:hAnsi="Cambria" w:cs="Times New Roman"/>
          <w:i/>
          <w:sz w:val="20"/>
          <w:szCs w:val="20"/>
        </w:rPr>
        <w:t>Teratology.</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1996; p196–217,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53.</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[81] Gilbert JS, Ryan MJ, </w:t>
      </w:r>
      <w:proofErr w:type="spellStart"/>
      <w:r w:rsidRPr="007E119A">
        <w:rPr>
          <w:rFonts w:ascii="Cambria" w:eastAsia="Times New Roman" w:hAnsi="Cambria" w:cs="Times New Roman"/>
          <w:sz w:val="20"/>
          <w:szCs w:val="20"/>
        </w:rPr>
        <w:t>LaMarca</w:t>
      </w:r>
      <w:proofErr w:type="spellEnd"/>
      <w:r w:rsidRPr="007E119A">
        <w:rPr>
          <w:rFonts w:ascii="Cambria" w:eastAsia="Times New Roman" w:hAnsi="Cambria" w:cs="Times New Roman"/>
          <w:sz w:val="20"/>
          <w:szCs w:val="20"/>
        </w:rPr>
        <w:t xml:space="preserve"> BB, </w:t>
      </w:r>
      <w:proofErr w:type="spellStart"/>
      <w:r w:rsidRPr="007E119A">
        <w:rPr>
          <w:rFonts w:ascii="Cambria" w:eastAsia="Times New Roman" w:hAnsi="Cambria" w:cs="Times New Roman"/>
          <w:sz w:val="20"/>
          <w:szCs w:val="20"/>
        </w:rPr>
        <w:t>Sedeek</w:t>
      </w:r>
      <w:proofErr w:type="spellEnd"/>
      <w:r w:rsidRPr="007E119A">
        <w:rPr>
          <w:rFonts w:ascii="Cambria" w:eastAsia="Times New Roman" w:hAnsi="Cambria" w:cs="Times New Roman"/>
          <w:sz w:val="20"/>
          <w:szCs w:val="20"/>
        </w:rPr>
        <w:t xml:space="preserve"> M, Murphy SR, Granger JP. Pathophysiology of hypertension during preeclampsia: linking placental ischemia with endothelial dysfunction. </w:t>
      </w:r>
      <w:r w:rsidR="00FF7837" w:rsidRPr="007E119A">
        <w:rPr>
          <w:rFonts w:ascii="Cambria" w:eastAsia="Times New Roman" w:hAnsi="Cambria" w:cs="Times New Roman"/>
          <w:i/>
          <w:sz w:val="20"/>
          <w:szCs w:val="20"/>
        </w:rPr>
        <w:t xml:space="preserve">Am. </w:t>
      </w:r>
      <w:r w:rsidRPr="007E119A">
        <w:rPr>
          <w:rFonts w:ascii="Cambria" w:eastAsia="Times New Roman" w:hAnsi="Cambria" w:cs="Times New Roman"/>
          <w:i/>
          <w:sz w:val="20"/>
          <w:szCs w:val="20"/>
        </w:rPr>
        <w:t xml:space="preserve">J. Physiol.  Heart Circ.  </w:t>
      </w:r>
      <w:proofErr w:type="gramStart"/>
      <w:r w:rsidRPr="007E119A">
        <w:rPr>
          <w:rFonts w:ascii="Cambria" w:eastAsia="Times New Roman" w:hAnsi="Cambria" w:cs="Times New Roman"/>
          <w:i/>
          <w:sz w:val="20"/>
          <w:szCs w:val="20"/>
        </w:rPr>
        <w:t xml:space="preserve">Physiol. 2008; p541–550,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294.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[82] </w:t>
      </w:r>
      <w:proofErr w:type="spellStart"/>
      <w:r w:rsidRPr="007E119A">
        <w:rPr>
          <w:rFonts w:ascii="Cambria" w:eastAsia="Times New Roman" w:hAnsi="Cambria" w:cs="Times New Roman"/>
          <w:sz w:val="20"/>
          <w:szCs w:val="20"/>
        </w:rPr>
        <w:t>Loeken</w:t>
      </w:r>
      <w:proofErr w:type="spellEnd"/>
      <w:r w:rsidRPr="007E119A">
        <w:rPr>
          <w:rFonts w:ascii="Cambria" w:eastAsia="Times New Roman" w:hAnsi="Cambria" w:cs="Times New Roman"/>
          <w:sz w:val="20"/>
          <w:szCs w:val="20"/>
        </w:rPr>
        <w:t xml:space="preserve"> MR. Free radicals and birth defects.</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Matern</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Fetal.</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Neonatal.</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Med. 2004; p6–14,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15</w:t>
      </w:r>
      <w:r w:rsidRPr="007E119A">
        <w:rPr>
          <w:rFonts w:ascii="Cambria" w:eastAsia="Times New Roman" w:hAnsi="Cambria" w:cs="Times New Roman"/>
          <w:sz w:val="20"/>
          <w:szCs w:val="20"/>
        </w:rPr>
        <w:t>.</w:t>
      </w:r>
      <w:proofErr w:type="gramEnd"/>
      <w:r w:rsidRPr="007E119A">
        <w:rPr>
          <w:rFonts w:ascii="Cambria" w:eastAsia="Times New Roman" w:hAnsi="Cambria" w:cs="Times New Roman"/>
          <w:sz w:val="20"/>
          <w:szCs w:val="20"/>
        </w:rPr>
        <w:t xml:space="preserve"> </w:t>
      </w:r>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[83] </w:t>
      </w:r>
      <w:proofErr w:type="spellStart"/>
      <w:r w:rsidRPr="007E119A">
        <w:rPr>
          <w:rFonts w:ascii="Cambria" w:eastAsia="Times New Roman" w:hAnsi="Cambria" w:cs="Times New Roman"/>
          <w:sz w:val="20"/>
          <w:szCs w:val="20"/>
        </w:rPr>
        <w:t>Sengupta</w:t>
      </w:r>
      <w:proofErr w:type="spellEnd"/>
      <w:r w:rsidRPr="007E119A">
        <w:rPr>
          <w:rFonts w:ascii="Cambria" w:eastAsia="Times New Roman" w:hAnsi="Cambria" w:cs="Times New Roman"/>
          <w:sz w:val="20"/>
          <w:szCs w:val="20"/>
        </w:rPr>
        <w:t xml:space="preserve"> B, </w:t>
      </w:r>
      <w:proofErr w:type="spellStart"/>
      <w:r w:rsidRPr="007E119A">
        <w:rPr>
          <w:rFonts w:ascii="Cambria" w:eastAsia="Times New Roman" w:hAnsi="Cambria" w:cs="Times New Roman"/>
          <w:sz w:val="20"/>
          <w:szCs w:val="20"/>
        </w:rPr>
        <w:t>Uematsu</w:t>
      </w:r>
      <w:proofErr w:type="spellEnd"/>
      <w:r w:rsidRPr="007E119A">
        <w:rPr>
          <w:rFonts w:ascii="Cambria" w:eastAsia="Times New Roman" w:hAnsi="Cambria" w:cs="Times New Roman"/>
          <w:sz w:val="20"/>
          <w:szCs w:val="20"/>
        </w:rPr>
        <w:t xml:space="preserve"> T, </w:t>
      </w:r>
      <w:proofErr w:type="spellStart"/>
      <w:r w:rsidRPr="007E119A">
        <w:rPr>
          <w:rFonts w:ascii="Cambria" w:eastAsia="Times New Roman" w:hAnsi="Cambria" w:cs="Times New Roman"/>
          <w:sz w:val="20"/>
          <w:szCs w:val="20"/>
        </w:rPr>
        <w:t>Jacobsson</w:t>
      </w:r>
      <w:proofErr w:type="spellEnd"/>
      <w:r w:rsidRPr="007E119A">
        <w:rPr>
          <w:rFonts w:ascii="Cambria" w:eastAsia="Times New Roman" w:hAnsi="Cambria" w:cs="Times New Roman"/>
          <w:sz w:val="20"/>
          <w:szCs w:val="20"/>
        </w:rPr>
        <w:t xml:space="preserve"> P, Swenson J. Exploring the antioxidant property of bioflavonoid </w:t>
      </w:r>
      <w:proofErr w:type="spellStart"/>
      <w:r w:rsidRPr="007E119A">
        <w:rPr>
          <w:rFonts w:ascii="Cambria" w:eastAsia="Times New Roman" w:hAnsi="Cambria" w:cs="Times New Roman"/>
          <w:sz w:val="20"/>
          <w:szCs w:val="20"/>
        </w:rPr>
        <w:t>quercetin</w:t>
      </w:r>
      <w:proofErr w:type="spellEnd"/>
      <w:r w:rsidRPr="007E119A">
        <w:rPr>
          <w:rFonts w:ascii="Cambria" w:eastAsia="Times New Roman" w:hAnsi="Cambria" w:cs="Times New Roman"/>
          <w:sz w:val="20"/>
          <w:szCs w:val="20"/>
        </w:rPr>
        <w:t xml:space="preserve"> in preventing DNA </w:t>
      </w:r>
      <w:proofErr w:type="spellStart"/>
      <w:r w:rsidRPr="007E119A">
        <w:rPr>
          <w:rFonts w:ascii="Cambria" w:eastAsia="Times New Roman" w:hAnsi="Cambria" w:cs="Times New Roman"/>
          <w:sz w:val="20"/>
          <w:szCs w:val="20"/>
        </w:rPr>
        <w:t>glycation</w:t>
      </w:r>
      <w:proofErr w:type="spellEnd"/>
      <w:r w:rsidRPr="007E119A">
        <w:rPr>
          <w:rFonts w:ascii="Cambria" w:eastAsia="Times New Roman" w:hAnsi="Cambria" w:cs="Times New Roman"/>
          <w:sz w:val="20"/>
          <w:szCs w:val="20"/>
        </w:rPr>
        <w:t xml:space="preserve">: a calorimetric and spectroscopic study. </w:t>
      </w:r>
      <w:proofErr w:type="spellStart"/>
      <w:proofErr w:type="gramStart"/>
      <w:r w:rsidRPr="007E119A">
        <w:rPr>
          <w:rFonts w:ascii="Cambria" w:eastAsia="Times New Roman" w:hAnsi="Cambria" w:cs="Times New Roman"/>
          <w:i/>
          <w:sz w:val="20"/>
          <w:szCs w:val="20"/>
        </w:rPr>
        <w:t>Biochem</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Biophys</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Res. </w:t>
      </w:r>
      <w:proofErr w:type="spellStart"/>
      <w:r w:rsidRPr="007E119A">
        <w:rPr>
          <w:rFonts w:ascii="Cambria" w:eastAsia="Times New Roman" w:hAnsi="Cambria" w:cs="Times New Roman"/>
          <w:i/>
          <w:sz w:val="20"/>
          <w:szCs w:val="20"/>
        </w:rPr>
        <w:t>Commun</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2006; p355–361,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339.</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[84] Yuan B, </w:t>
      </w:r>
      <w:proofErr w:type="spellStart"/>
      <w:r w:rsidRPr="007E119A">
        <w:rPr>
          <w:rFonts w:ascii="Cambria" w:eastAsia="Times New Roman" w:hAnsi="Cambria" w:cs="Times New Roman"/>
          <w:sz w:val="20"/>
          <w:szCs w:val="20"/>
        </w:rPr>
        <w:t>Ohyama</w:t>
      </w:r>
      <w:proofErr w:type="spellEnd"/>
      <w:r w:rsidRPr="007E119A">
        <w:rPr>
          <w:rFonts w:ascii="Cambria" w:eastAsia="Times New Roman" w:hAnsi="Cambria" w:cs="Times New Roman"/>
          <w:sz w:val="20"/>
          <w:szCs w:val="20"/>
        </w:rPr>
        <w:t xml:space="preserve"> K, </w:t>
      </w:r>
      <w:proofErr w:type="spellStart"/>
      <w:r w:rsidRPr="007E119A">
        <w:rPr>
          <w:rFonts w:ascii="Cambria" w:eastAsia="Times New Roman" w:hAnsi="Cambria" w:cs="Times New Roman"/>
          <w:sz w:val="20"/>
          <w:szCs w:val="20"/>
        </w:rPr>
        <w:t>Bessho</w:t>
      </w:r>
      <w:proofErr w:type="spellEnd"/>
      <w:r w:rsidRPr="007E119A">
        <w:rPr>
          <w:rFonts w:ascii="Cambria" w:eastAsia="Times New Roman" w:hAnsi="Cambria" w:cs="Times New Roman"/>
          <w:sz w:val="20"/>
          <w:szCs w:val="20"/>
        </w:rPr>
        <w:t xml:space="preserve"> T, </w:t>
      </w:r>
      <w:proofErr w:type="spellStart"/>
      <w:r w:rsidRPr="007E119A">
        <w:rPr>
          <w:rFonts w:ascii="Cambria" w:eastAsia="Times New Roman" w:hAnsi="Cambria" w:cs="Times New Roman"/>
          <w:sz w:val="20"/>
          <w:szCs w:val="20"/>
        </w:rPr>
        <w:t>Uchide</w:t>
      </w:r>
      <w:proofErr w:type="spellEnd"/>
      <w:r w:rsidRPr="007E119A">
        <w:rPr>
          <w:rFonts w:ascii="Cambria" w:eastAsia="Times New Roman" w:hAnsi="Cambria" w:cs="Times New Roman"/>
          <w:sz w:val="20"/>
          <w:szCs w:val="20"/>
        </w:rPr>
        <w:t xml:space="preserve"> N, Toyoda H. Imbalance between ROS production and elimination results in apoptosis induction in primary smooth chorion trophoblast cells prepared from human fetal membrane tissues. </w:t>
      </w:r>
      <w:proofErr w:type="gramStart"/>
      <w:r w:rsidRPr="007E119A">
        <w:rPr>
          <w:rFonts w:ascii="Cambria" w:eastAsia="Times New Roman" w:hAnsi="Cambria" w:cs="Times New Roman"/>
          <w:i/>
          <w:sz w:val="20"/>
          <w:szCs w:val="20"/>
        </w:rPr>
        <w:t xml:space="preserve">Life Sci. 2008; p623–630,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[85] Agarwal A. Oxidants and antioxidants in human fertility. </w:t>
      </w:r>
      <w:proofErr w:type="gramStart"/>
      <w:r w:rsidRPr="007E119A">
        <w:rPr>
          <w:rFonts w:ascii="Cambria" w:hAnsi="Cambria" w:cs="Times New Roman"/>
          <w:i/>
          <w:sz w:val="20"/>
          <w:szCs w:val="20"/>
        </w:rPr>
        <w:t>Middle.</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East.</w:t>
      </w:r>
      <w:proofErr w:type="gramEnd"/>
      <w:r w:rsidRPr="007E119A">
        <w:rPr>
          <w:rFonts w:ascii="Cambria" w:hAnsi="Cambria" w:cs="Times New Roman"/>
          <w:i/>
          <w:sz w:val="20"/>
          <w:szCs w:val="20"/>
        </w:rPr>
        <w:t xml:space="preserve"> Soc. </w:t>
      </w:r>
      <w:proofErr w:type="spellStart"/>
      <w:r w:rsidRPr="007E119A">
        <w:rPr>
          <w:rFonts w:ascii="Cambria" w:hAnsi="Cambria" w:cs="Times New Roman"/>
          <w:i/>
          <w:sz w:val="20"/>
          <w:szCs w:val="20"/>
        </w:rPr>
        <w:t>Fertil</w:t>
      </w:r>
      <w:proofErr w:type="spellEnd"/>
      <w:r w:rsidRPr="007E119A">
        <w:rPr>
          <w:rFonts w:ascii="Cambria" w:hAnsi="Cambria" w:cs="Times New Roman"/>
          <w:i/>
          <w:sz w:val="20"/>
          <w:szCs w:val="20"/>
        </w:rPr>
        <w:t xml:space="preserve">. J. 2004; p187–197,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9.</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[86] </w:t>
      </w:r>
      <w:proofErr w:type="spellStart"/>
      <w:r w:rsidRPr="007E119A">
        <w:rPr>
          <w:rFonts w:ascii="Cambria" w:hAnsi="Cambria" w:cs="Times New Roman"/>
          <w:sz w:val="20"/>
          <w:szCs w:val="20"/>
        </w:rPr>
        <w:t>Ziech</w:t>
      </w:r>
      <w:proofErr w:type="spellEnd"/>
      <w:r w:rsidRPr="007E119A">
        <w:rPr>
          <w:rFonts w:ascii="Cambria" w:hAnsi="Cambria" w:cs="Times New Roman"/>
          <w:sz w:val="20"/>
          <w:szCs w:val="20"/>
        </w:rPr>
        <w:t xml:space="preserve"> D, Franco R, </w:t>
      </w:r>
      <w:proofErr w:type="spellStart"/>
      <w:r w:rsidRPr="007E119A">
        <w:rPr>
          <w:rFonts w:ascii="Cambria" w:hAnsi="Cambria" w:cs="Times New Roman"/>
          <w:sz w:val="20"/>
          <w:szCs w:val="20"/>
        </w:rPr>
        <w:t>Pappa</w:t>
      </w:r>
      <w:proofErr w:type="spellEnd"/>
      <w:r w:rsidRPr="007E119A">
        <w:rPr>
          <w:rFonts w:ascii="Cambria" w:hAnsi="Cambria" w:cs="Times New Roman"/>
          <w:sz w:val="20"/>
          <w:szCs w:val="20"/>
        </w:rPr>
        <w:t xml:space="preserve"> A, and </w:t>
      </w:r>
      <w:proofErr w:type="spellStart"/>
      <w:r w:rsidRPr="007E119A">
        <w:rPr>
          <w:rFonts w:ascii="Cambria" w:hAnsi="Cambria" w:cs="Times New Roman"/>
          <w:sz w:val="20"/>
          <w:szCs w:val="20"/>
        </w:rPr>
        <w:t>Panayiotidis</w:t>
      </w:r>
      <w:proofErr w:type="spellEnd"/>
      <w:r w:rsidRPr="007E119A">
        <w:rPr>
          <w:rFonts w:ascii="Cambria" w:hAnsi="Cambria" w:cs="Times New Roman"/>
          <w:sz w:val="20"/>
          <w:szCs w:val="20"/>
        </w:rPr>
        <w:t xml:space="preserve"> MI. Reactive Oxygen Species (ROS)—Induced genetic and epigenetic alterations in human carcinogenesis,” </w:t>
      </w:r>
      <w:proofErr w:type="spellStart"/>
      <w:r w:rsidRPr="007E119A">
        <w:rPr>
          <w:rFonts w:ascii="Cambria" w:hAnsi="Cambria" w:cs="Times New Roman"/>
          <w:i/>
          <w:iCs/>
          <w:sz w:val="20"/>
          <w:szCs w:val="20"/>
        </w:rPr>
        <w:t>Mut</w:t>
      </w:r>
      <w:proofErr w:type="spell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Res.</w:t>
      </w:r>
      <w:r w:rsidRPr="007E119A">
        <w:rPr>
          <w:rFonts w:ascii="Cambria" w:hAnsi="Cambria" w:cs="Times New Roman"/>
          <w:i/>
          <w:sz w:val="20"/>
          <w:szCs w:val="20"/>
        </w:rPr>
        <w:t xml:space="preserve"> 2011; p167–173,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711.</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[87] M. A. Aon, S. </w:t>
      </w:r>
      <w:proofErr w:type="spellStart"/>
      <w:r w:rsidRPr="007E119A">
        <w:rPr>
          <w:rFonts w:ascii="Cambria" w:hAnsi="Cambria" w:cs="Times New Roman"/>
          <w:sz w:val="20"/>
          <w:szCs w:val="20"/>
        </w:rPr>
        <w:t>Cortassa</w:t>
      </w:r>
      <w:proofErr w:type="spellEnd"/>
      <w:r w:rsidRPr="007E119A">
        <w:rPr>
          <w:rFonts w:ascii="Cambria" w:hAnsi="Cambria" w:cs="Times New Roman"/>
          <w:sz w:val="20"/>
          <w:szCs w:val="20"/>
        </w:rPr>
        <w:t xml:space="preserve">, F. G. </w:t>
      </w:r>
      <w:proofErr w:type="spellStart"/>
      <w:r w:rsidRPr="007E119A">
        <w:rPr>
          <w:rFonts w:ascii="Cambria" w:hAnsi="Cambria" w:cs="Times New Roman"/>
          <w:sz w:val="20"/>
          <w:szCs w:val="20"/>
        </w:rPr>
        <w:t>Akar</w:t>
      </w:r>
      <w:proofErr w:type="spellEnd"/>
      <w:r w:rsidRPr="007E119A">
        <w:rPr>
          <w:rFonts w:ascii="Cambria" w:hAnsi="Cambria" w:cs="Times New Roman"/>
          <w:sz w:val="20"/>
          <w:szCs w:val="20"/>
        </w:rPr>
        <w:t xml:space="preserve">, and B. O’Rourke, “Mitochondrial criticality: a new concept at the turning point of life or death,” </w:t>
      </w:r>
      <w:proofErr w:type="spellStart"/>
      <w:r w:rsidRPr="007E119A">
        <w:rPr>
          <w:rFonts w:ascii="Cambria" w:hAnsi="Cambria" w:cs="Times New Roman"/>
          <w:i/>
          <w:iCs/>
          <w:sz w:val="20"/>
          <w:szCs w:val="20"/>
        </w:rPr>
        <w:t>Biochimica</w:t>
      </w:r>
      <w:proofErr w:type="spell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Et</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Biophysica</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Acta</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2006; p232–240,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1762.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[88] Liu L, Keefe DL. Cytoplasm mediates both development and </w:t>
      </w:r>
      <w:proofErr w:type="spellStart"/>
      <w:r w:rsidRPr="007E119A">
        <w:rPr>
          <w:rFonts w:ascii="Cambria" w:hAnsi="Cambria" w:cs="Times New Roman"/>
          <w:sz w:val="20"/>
          <w:szCs w:val="20"/>
        </w:rPr>
        <w:t>oxidationinduced</w:t>
      </w:r>
      <w:proofErr w:type="spellEnd"/>
      <w:r w:rsidRPr="007E119A">
        <w:rPr>
          <w:rFonts w:ascii="Cambria" w:hAnsi="Cambria" w:cs="Times New Roman"/>
          <w:sz w:val="20"/>
          <w:szCs w:val="20"/>
        </w:rPr>
        <w:t xml:space="preserve"> apoptotic cell death in mouse zygotes. </w:t>
      </w:r>
      <w:proofErr w:type="gramStart"/>
      <w:r w:rsidRPr="007E119A">
        <w:rPr>
          <w:rFonts w:ascii="Cambria" w:hAnsi="Cambria" w:cs="Times New Roman"/>
          <w:i/>
          <w:sz w:val="20"/>
          <w:szCs w:val="20"/>
        </w:rPr>
        <w:t xml:space="preserve">Biol. </w:t>
      </w:r>
      <w:proofErr w:type="spellStart"/>
      <w:r w:rsidRPr="007E119A">
        <w:rPr>
          <w:rFonts w:ascii="Cambria" w:hAnsi="Cambria" w:cs="Times New Roman"/>
          <w:i/>
          <w:sz w:val="20"/>
          <w:szCs w:val="20"/>
        </w:rPr>
        <w:t>Reprod</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2000; p1828–1834,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62.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[89] Liu L, </w:t>
      </w:r>
      <w:proofErr w:type="spellStart"/>
      <w:r w:rsidRPr="007E119A">
        <w:rPr>
          <w:rFonts w:ascii="Cambria" w:hAnsi="Cambria" w:cs="Times New Roman"/>
          <w:sz w:val="20"/>
          <w:szCs w:val="20"/>
        </w:rPr>
        <w:t>Trimarchi</w:t>
      </w:r>
      <w:proofErr w:type="spellEnd"/>
      <w:r w:rsidRPr="007E119A">
        <w:rPr>
          <w:rFonts w:ascii="Cambria" w:hAnsi="Cambria" w:cs="Times New Roman"/>
          <w:sz w:val="20"/>
          <w:szCs w:val="20"/>
        </w:rPr>
        <w:t xml:space="preserve"> JR, Keefe DL. </w:t>
      </w:r>
      <w:proofErr w:type="gramStart"/>
      <w:r w:rsidRPr="007E119A">
        <w:rPr>
          <w:rFonts w:ascii="Cambria" w:hAnsi="Cambria" w:cs="Times New Roman"/>
          <w:sz w:val="20"/>
          <w:szCs w:val="20"/>
        </w:rPr>
        <w:t>Involvement of mitochondria in oxidative stress-induced cell death in mouse zygotes.</w:t>
      </w:r>
      <w:proofErr w:type="gramEnd"/>
      <w:r w:rsidRPr="007E119A">
        <w:rPr>
          <w:rFonts w:ascii="Cambria" w:hAnsi="Cambria" w:cs="Times New Roman"/>
          <w:sz w:val="20"/>
          <w:szCs w:val="20"/>
        </w:rPr>
        <w:t xml:space="preserve"> </w:t>
      </w:r>
      <w:proofErr w:type="gramStart"/>
      <w:r w:rsidRPr="007E119A">
        <w:rPr>
          <w:rFonts w:ascii="Cambria" w:hAnsi="Cambria" w:cs="Times New Roman"/>
          <w:i/>
          <w:sz w:val="20"/>
          <w:szCs w:val="20"/>
        </w:rPr>
        <w:t xml:space="preserve">Biol. </w:t>
      </w:r>
      <w:proofErr w:type="spellStart"/>
      <w:r w:rsidRPr="007E119A">
        <w:rPr>
          <w:rFonts w:ascii="Cambria" w:hAnsi="Cambria" w:cs="Times New Roman"/>
          <w:i/>
          <w:sz w:val="20"/>
          <w:szCs w:val="20"/>
        </w:rPr>
        <w:t>Reprod</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2000; p1745–1753,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62.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[90] </w:t>
      </w:r>
      <w:proofErr w:type="spellStart"/>
      <w:r w:rsidRPr="007E119A">
        <w:rPr>
          <w:rFonts w:ascii="Cambria" w:eastAsia="Times New Roman" w:hAnsi="Cambria" w:cs="Times New Roman"/>
          <w:sz w:val="20"/>
          <w:szCs w:val="20"/>
        </w:rPr>
        <w:t>Raijmakers</w:t>
      </w:r>
      <w:proofErr w:type="spellEnd"/>
      <w:r w:rsidRPr="007E119A">
        <w:rPr>
          <w:rFonts w:ascii="Cambria" w:eastAsia="Times New Roman" w:hAnsi="Cambria" w:cs="Times New Roman"/>
          <w:sz w:val="20"/>
          <w:szCs w:val="20"/>
        </w:rPr>
        <w:t xml:space="preserve"> MT, Burton GJ,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Placental </w:t>
      </w:r>
      <w:proofErr w:type="gramStart"/>
      <w:r w:rsidRPr="007E119A">
        <w:rPr>
          <w:rFonts w:ascii="Cambria" w:eastAsia="Times New Roman" w:hAnsi="Cambria" w:cs="Times New Roman"/>
          <w:sz w:val="20"/>
          <w:szCs w:val="20"/>
        </w:rPr>
        <w:t>NAD(</w:t>
      </w:r>
      <w:proofErr w:type="gramEnd"/>
      <w:r w:rsidRPr="007E119A">
        <w:rPr>
          <w:rFonts w:ascii="Cambria" w:eastAsia="Times New Roman" w:hAnsi="Cambria" w:cs="Times New Roman"/>
          <w:sz w:val="20"/>
          <w:szCs w:val="20"/>
        </w:rPr>
        <w:t xml:space="preserve">P)H oxidase mediated superoxide generation in early pregnancy. </w:t>
      </w:r>
      <w:proofErr w:type="gramStart"/>
      <w:r w:rsidRPr="007E119A">
        <w:rPr>
          <w:rFonts w:ascii="Cambria" w:eastAsia="Times New Roman" w:hAnsi="Cambria" w:cs="Times New Roman"/>
          <w:i/>
          <w:sz w:val="20"/>
          <w:szCs w:val="20"/>
        </w:rPr>
        <w:t>Placenta.</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2006; p158–163,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27.</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[91] Abramov AY, </w:t>
      </w:r>
      <w:proofErr w:type="spellStart"/>
      <w:r w:rsidRPr="007E119A">
        <w:rPr>
          <w:rFonts w:ascii="Cambria" w:hAnsi="Cambria" w:cs="Times New Roman"/>
          <w:sz w:val="20"/>
          <w:szCs w:val="20"/>
        </w:rPr>
        <w:t>ScorzielloA</w:t>
      </w:r>
      <w:proofErr w:type="spellEnd"/>
      <w:r w:rsidRPr="007E119A">
        <w:rPr>
          <w:rFonts w:ascii="Cambria" w:hAnsi="Cambria" w:cs="Times New Roman"/>
          <w:sz w:val="20"/>
          <w:szCs w:val="20"/>
        </w:rPr>
        <w:t xml:space="preserve"> ,</w:t>
      </w:r>
      <w:proofErr w:type="spellStart"/>
      <w:r w:rsidRPr="007E119A">
        <w:rPr>
          <w:rFonts w:ascii="Cambria" w:hAnsi="Cambria" w:cs="Times New Roman"/>
          <w:sz w:val="20"/>
          <w:szCs w:val="20"/>
        </w:rPr>
        <w:t>andDuchen</w:t>
      </w:r>
      <w:proofErr w:type="spellEnd"/>
      <w:r w:rsidRPr="007E119A">
        <w:rPr>
          <w:rFonts w:ascii="Cambria" w:hAnsi="Cambria" w:cs="Times New Roman"/>
          <w:sz w:val="20"/>
          <w:szCs w:val="20"/>
        </w:rPr>
        <w:t xml:space="preserve"> MR. Three distinct mechanisms generate oxygen free radicals in neurons and contribute to cell death during anoxia and </w:t>
      </w:r>
      <w:proofErr w:type="spellStart"/>
      <w:r w:rsidRPr="007E119A">
        <w:rPr>
          <w:rFonts w:ascii="Cambria" w:hAnsi="Cambria" w:cs="Times New Roman"/>
          <w:sz w:val="20"/>
          <w:szCs w:val="20"/>
        </w:rPr>
        <w:t>reoxygenation.</w:t>
      </w:r>
      <w:r w:rsidRPr="007E119A">
        <w:rPr>
          <w:rFonts w:ascii="Cambria" w:hAnsi="Cambria" w:cs="Times New Roman"/>
          <w:i/>
          <w:iCs/>
          <w:sz w:val="20"/>
          <w:szCs w:val="20"/>
        </w:rPr>
        <w:t>J</w:t>
      </w:r>
      <w:proofErr w:type="spell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Neurosci</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sz w:val="20"/>
          <w:szCs w:val="20"/>
        </w:rPr>
        <w:t xml:space="preserve">2007; p1129–1138,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27</w:t>
      </w:r>
      <w:r w:rsidRPr="007E119A">
        <w:rPr>
          <w:rFonts w:ascii="Cambria" w:hAnsi="Cambria" w:cs="Times New Roman"/>
          <w:sz w:val="20"/>
          <w:szCs w:val="20"/>
        </w:rPr>
        <w:t>.</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lastRenderedPageBreak/>
        <w:t xml:space="preserve">[92] </w:t>
      </w:r>
      <w:proofErr w:type="spellStart"/>
      <w:r w:rsidRPr="007E119A">
        <w:rPr>
          <w:rFonts w:ascii="Cambria" w:hAnsi="Cambria" w:cs="Times New Roman"/>
          <w:sz w:val="20"/>
          <w:szCs w:val="20"/>
        </w:rPr>
        <w:t>Giussani</w:t>
      </w:r>
      <w:proofErr w:type="spellEnd"/>
      <w:r w:rsidRPr="007E119A">
        <w:rPr>
          <w:rFonts w:ascii="Cambria" w:hAnsi="Cambria" w:cs="Times New Roman"/>
          <w:sz w:val="20"/>
          <w:szCs w:val="20"/>
        </w:rPr>
        <w:t xml:space="preserve"> DA, </w:t>
      </w:r>
      <w:proofErr w:type="spellStart"/>
      <w:r w:rsidRPr="007E119A">
        <w:rPr>
          <w:rFonts w:ascii="Cambria" w:hAnsi="Cambria" w:cs="Times New Roman"/>
          <w:sz w:val="20"/>
          <w:szCs w:val="20"/>
        </w:rPr>
        <w:t>Camm</w:t>
      </w:r>
      <w:proofErr w:type="spellEnd"/>
      <w:r w:rsidRPr="007E119A">
        <w:rPr>
          <w:rFonts w:ascii="Cambria" w:hAnsi="Cambria" w:cs="Times New Roman"/>
          <w:sz w:val="20"/>
          <w:szCs w:val="20"/>
        </w:rPr>
        <w:t xml:space="preserve"> EJ, </w:t>
      </w:r>
      <w:proofErr w:type="spellStart"/>
      <w:r w:rsidRPr="007E119A">
        <w:rPr>
          <w:rFonts w:ascii="Cambria" w:hAnsi="Cambria" w:cs="Times New Roman"/>
          <w:sz w:val="20"/>
          <w:szCs w:val="20"/>
        </w:rPr>
        <w:t>Niu</w:t>
      </w:r>
      <w:proofErr w:type="spellEnd"/>
      <w:r w:rsidRPr="007E119A">
        <w:rPr>
          <w:rFonts w:ascii="Cambria" w:hAnsi="Cambria" w:cs="Times New Roman"/>
          <w:sz w:val="20"/>
          <w:szCs w:val="20"/>
        </w:rPr>
        <w:t xml:space="preserve"> Y, Richter HG,</w:t>
      </w:r>
      <w:r w:rsidR="00FD4141" w:rsidRPr="007E119A">
        <w:rPr>
          <w:rFonts w:ascii="Cambria" w:hAnsi="Cambria" w:cs="Times New Roman"/>
          <w:sz w:val="20"/>
          <w:szCs w:val="20"/>
        </w:rPr>
        <w:t xml:space="preserve"> Blanco CE, Gottschalk R, </w:t>
      </w:r>
      <w:proofErr w:type="spellStart"/>
      <w:r w:rsidR="00FD4141" w:rsidRPr="007E119A">
        <w:rPr>
          <w:rFonts w:ascii="Cambria" w:hAnsi="Cambria" w:cs="Times New Roman"/>
          <w:sz w:val="20"/>
          <w:szCs w:val="20"/>
        </w:rPr>
        <w:t>etal</w:t>
      </w:r>
      <w:proofErr w:type="spellEnd"/>
      <w:r w:rsidRPr="007E119A">
        <w:rPr>
          <w:rFonts w:ascii="Cambria" w:hAnsi="Cambria" w:cs="Times New Roman"/>
          <w:sz w:val="20"/>
          <w:szCs w:val="20"/>
        </w:rPr>
        <w:t xml:space="preserve">. </w:t>
      </w:r>
      <w:proofErr w:type="gramStart"/>
      <w:r w:rsidRPr="007E119A">
        <w:rPr>
          <w:rFonts w:ascii="Cambria" w:hAnsi="Cambria" w:cs="Times New Roman"/>
          <w:sz w:val="20"/>
          <w:szCs w:val="20"/>
        </w:rPr>
        <w:t>Developmental programming of cardiovascular dysfunction by prenatal hypoxia and oxidative stress.</w:t>
      </w:r>
      <w:proofErr w:type="gramEnd"/>
      <w:r w:rsidRPr="007E119A">
        <w:rPr>
          <w:rFonts w:ascii="Cambria" w:hAnsi="Cambria" w:cs="Times New Roman"/>
          <w:sz w:val="20"/>
          <w:szCs w:val="20"/>
        </w:rPr>
        <w:t xml:space="preserve"> </w:t>
      </w:r>
      <w:proofErr w:type="spellStart"/>
      <w:proofErr w:type="gramStart"/>
      <w:r w:rsidRPr="007E119A">
        <w:rPr>
          <w:rFonts w:ascii="Cambria" w:hAnsi="Cambria" w:cs="Times New Roman"/>
          <w:i/>
          <w:iCs/>
          <w:sz w:val="20"/>
          <w:szCs w:val="20"/>
        </w:rPr>
        <w:t>PLoS</w:t>
      </w:r>
      <w:proofErr w:type="spellEnd"/>
      <w:r w:rsidRPr="007E119A">
        <w:rPr>
          <w:rFonts w:ascii="Cambria" w:hAnsi="Cambria" w:cs="Times New Roman"/>
          <w:i/>
          <w:iCs/>
          <w:sz w:val="20"/>
          <w:szCs w:val="20"/>
        </w:rPr>
        <w:t xml:space="preserve"> ONE.</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2012; p</w:t>
      </w:r>
      <w:r w:rsidRPr="007E119A">
        <w:rPr>
          <w:rFonts w:ascii="Cambria" w:hAnsi="Cambria" w:cs="Times New Roman"/>
          <w:i/>
          <w:sz w:val="20"/>
          <w:szCs w:val="20"/>
        </w:rPr>
        <w:t xml:space="preserve">1017,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7.</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[93] </w:t>
      </w:r>
      <w:proofErr w:type="spellStart"/>
      <w:r w:rsidRPr="007E119A">
        <w:rPr>
          <w:rFonts w:ascii="Cambria" w:hAnsi="Cambria" w:cs="Times New Roman"/>
          <w:sz w:val="20"/>
          <w:szCs w:val="20"/>
        </w:rPr>
        <w:t>Pialoux</w:t>
      </w:r>
      <w:proofErr w:type="spellEnd"/>
      <w:r w:rsidRPr="007E119A">
        <w:rPr>
          <w:rFonts w:ascii="Cambria" w:hAnsi="Cambria" w:cs="Times New Roman"/>
          <w:sz w:val="20"/>
          <w:szCs w:val="20"/>
        </w:rPr>
        <w:t xml:space="preserve"> V, and </w:t>
      </w:r>
      <w:proofErr w:type="spellStart"/>
      <w:r w:rsidRPr="007E119A">
        <w:rPr>
          <w:rFonts w:ascii="Cambria" w:hAnsi="Cambria" w:cs="Times New Roman"/>
          <w:sz w:val="20"/>
          <w:szCs w:val="20"/>
        </w:rPr>
        <w:t>Mounier</w:t>
      </w:r>
      <w:proofErr w:type="spellEnd"/>
      <w:r w:rsidRPr="007E119A">
        <w:rPr>
          <w:rFonts w:ascii="Cambria" w:hAnsi="Cambria" w:cs="Times New Roman"/>
          <w:sz w:val="20"/>
          <w:szCs w:val="20"/>
        </w:rPr>
        <w:t xml:space="preserve"> R. Hypoxia-induced oxidative stress in health </w:t>
      </w:r>
      <w:proofErr w:type="spellStart"/>
      <w:r w:rsidRPr="007E119A">
        <w:rPr>
          <w:rFonts w:ascii="Cambria" w:hAnsi="Cambria" w:cs="Times New Roman"/>
          <w:sz w:val="20"/>
          <w:szCs w:val="20"/>
        </w:rPr>
        <w:t>disorders.</w:t>
      </w:r>
      <w:r w:rsidRPr="007E119A">
        <w:rPr>
          <w:rFonts w:ascii="Cambria" w:hAnsi="Cambria" w:cs="Times New Roman"/>
          <w:i/>
          <w:iCs/>
          <w:sz w:val="20"/>
          <w:szCs w:val="20"/>
        </w:rPr>
        <w:t>Oxid</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Med. Cell. Long </w:t>
      </w:r>
      <w:proofErr w:type="spellStart"/>
      <w:proofErr w:type="gramStart"/>
      <w:r w:rsidRPr="007E119A">
        <w:rPr>
          <w:rFonts w:ascii="Cambria" w:hAnsi="Cambria" w:cs="Times New Roman"/>
          <w:i/>
          <w:iCs/>
          <w:sz w:val="20"/>
          <w:szCs w:val="20"/>
        </w:rPr>
        <w:t>ev</w:t>
      </w:r>
      <w:proofErr w:type="spellEnd"/>
      <w:proofErr w:type="gramEnd"/>
      <w:r w:rsidRPr="007E119A">
        <w:rPr>
          <w:rFonts w:ascii="Cambria" w:hAnsi="Cambria" w:cs="Times New Roman"/>
          <w:i/>
          <w:iCs/>
          <w:sz w:val="20"/>
          <w:szCs w:val="20"/>
        </w:rPr>
        <w:t xml:space="preserve">. </w:t>
      </w:r>
      <w:r w:rsidRPr="007E119A">
        <w:rPr>
          <w:rFonts w:ascii="Cambria" w:hAnsi="Cambria" w:cs="Times New Roman"/>
          <w:i/>
          <w:sz w:val="20"/>
          <w:szCs w:val="20"/>
        </w:rPr>
        <w:t>2012.</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[94]. Murphy MP. How mitochondria produce reactive oxygen species. </w:t>
      </w:r>
      <w:proofErr w:type="spellStart"/>
      <w:proofErr w:type="gramStart"/>
      <w:r w:rsidRPr="007E119A">
        <w:rPr>
          <w:rFonts w:ascii="Cambria" w:eastAsia="Times New Roman" w:hAnsi="Cambria" w:cs="Times New Roman"/>
          <w:i/>
          <w:sz w:val="20"/>
          <w:szCs w:val="20"/>
        </w:rPr>
        <w:t>Biochem</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J. 2009; p1–13,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417.</w:t>
      </w: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[95] </w:t>
      </w:r>
      <w:proofErr w:type="spellStart"/>
      <w:r w:rsidRPr="007E119A">
        <w:rPr>
          <w:rFonts w:ascii="Cambria" w:hAnsi="Cambria" w:cs="Times New Roman"/>
          <w:sz w:val="20"/>
          <w:szCs w:val="20"/>
        </w:rPr>
        <w:t>Fowden</w:t>
      </w:r>
      <w:proofErr w:type="spellEnd"/>
      <w:r w:rsidRPr="007E119A">
        <w:rPr>
          <w:rFonts w:ascii="Cambria" w:hAnsi="Cambria" w:cs="Times New Roman"/>
          <w:sz w:val="20"/>
          <w:szCs w:val="20"/>
        </w:rPr>
        <w:t xml:space="preserve"> AL, and </w:t>
      </w:r>
      <w:proofErr w:type="spellStart"/>
      <w:r w:rsidRPr="007E119A">
        <w:rPr>
          <w:rFonts w:ascii="Cambria" w:hAnsi="Cambria" w:cs="Times New Roman"/>
          <w:sz w:val="20"/>
          <w:szCs w:val="20"/>
        </w:rPr>
        <w:t>Forhead</w:t>
      </w:r>
      <w:proofErr w:type="spellEnd"/>
      <w:r w:rsidRPr="007E119A">
        <w:rPr>
          <w:rFonts w:ascii="Cambria" w:hAnsi="Cambria" w:cs="Times New Roman"/>
          <w:sz w:val="20"/>
          <w:szCs w:val="20"/>
        </w:rPr>
        <w:t xml:space="preserve"> AJ.</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Hormones as epigenetic signals in developmental programming.</w:t>
      </w:r>
      <w:proofErr w:type="gramEnd"/>
      <w:r w:rsidRPr="007E119A">
        <w:rPr>
          <w:rFonts w:ascii="Cambria" w:hAnsi="Cambria" w:cs="Times New Roman"/>
          <w:sz w:val="20"/>
          <w:szCs w:val="20"/>
        </w:rPr>
        <w:t xml:space="preserve"> </w:t>
      </w:r>
      <w:proofErr w:type="gramStart"/>
      <w:r w:rsidRPr="007E119A">
        <w:rPr>
          <w:rFonts w:ascii="Cambria" w:hAnsi="Cambria" w:cs="Times New Roman"/>
          <w:i/>
          <w:iCs/>
          <w:sz w:val="20"/>
          <w:szCs w:val="20"/>
        </w:rPr>
        <w:t xml:space="preserve">Exp. Physiol. </w:t>
      </w:r>
      <w:r w:rsidRPr="007E119A">
        <w:rPr>
          <w:rFonts w:ascii="Cambria" w:hAnsi="Cambria" w:cs="Times New Roman"/>
          <w:i/>
          <w:sz w:val="20"/>
          <w:szCs w:val="20"/>
        </w:rPr>
        <w:t xml:space="preserve">2009; p607–625,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94</w:t>
      </w:r>
      <w:r w:rsidRPr="007E119A">
        <w:rPr>
          <w:rFonts w:ascii="Cambria" w:hAnsi="Cambria" w:cs="Times New Roman"/>
          <w:sz w:val="20"/>
          <w:szCs w:val="20"/>
        </w:rPr>
        <w:t>.</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[96] Gunn AJ and </w:t>
      </w:r>
      <w:proofErr w:type="spellStart"/>
      <w:r w:rsidRPr="007E119A">
        <w:rPr>
          <w:rFonts w:ascii="Cambria" w:hAnsi="Cambria" w:cs="Times New Roman"/>
          <w:sz w:val="20"/>
          <w:szCs w:val="20"/>
        </w:rPr>
        <w:t>Bennet</w:t>
      </w:r>
      <w:proofErr w:type="spellEnd"/>
      <w:r w:rsidRPr="007E119A">
        <w:rPr>
          <w:rFonts w:ascii="Cambria" w:hAnsi="Cambria" w:cs="Times New Roman"/>
          <w:sz w:val="20"/>
          <w:szCs w:val="20"/>
        </w:rPr>
        <w:t xml:space="preserve"> L. (2009).</w:t>
      </w:r>
      <w:proofErr w:type="gramEnd"/>
      <w:r w:rsidRPr="007E119A">
        <w:rPr>
          <w:rFonts w:ascii="Cambria" w:hAnsi="Cambria" w:cs="Times New Roman"/>
          <w:sz w:val="20"/>
          <w:szCs w:val="20"/>
        </w:rPr>
        <w:t xml:space="preserve"> Fetal hypoxia insults and patterns of brain </w:t>
      </w:r>
      <w:r w:rsidR="00FD4141" w:rsidRPr="007E119A">
        <w:rPr>
          <w:rFonts w:ascii="Cambria" w:hAnsi="Cambria" w:cs="Times New Roman"/>
          <w:sz w:val="20"/>
          <w:szCs w:val="20"/>
        </w:rPr>
        <w:t>injury:</w:t>
      </w:r>
      <w:r w:rsidRPr="007E119A">
        <w:rPr>
          <w:rFonts w:ascii="Cambria" w:hAnsi="Cambria" w:cs="Times New Roman"/>
          <w:sz w:val="20"/>
          <w:szCs w:val="20"/>
        </w:rPr>
        <w:t xml:space="preserve"> insights from animal models. </w:t>
      </w:r>
      <w:proofErr w:type="spellStart"/>
      <w:proofErr w:type="gramStart"/>
      <w:r w:rsidRPr="007E119A">
        <w:rPr>
          <w:rFonts w:ascii="Cambria" w:hAnsi="Cambria" w:cs="Times New Roman"/>
          <w:i/>
          <w:iCs/>
          <w:sz w:val="20"/>
          <w:szCs w:val="20"/>
        </w:rPr>
        <w:t>Clin</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Perinatol</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00FF7837" w:rsidRPr="007E119A">
        <w:rPr>
          <w:rFonts w:ascii="Cambria" w:hAnsi="Cambria" w:cs="Times New Roman"/>
          <w:i/>
          <w:sz w:val="20"/>
          <w:szCs w:val="20"/>
        </w:rPr>
        <w:t>2009;</w:t>
      </w:r>
      <w:r w:rsidRPr="007E119A">
        <w:rPr>
          <w:rFonts w:ascii="Cambria" w:hAnsi="Cambria" w:cs="Times New Roman"/>
          <w:i/>
          <w:sz w:val="20"/>
          <w:szCs w:val="20"/>
        </w:rPr>
        <w:t xml:space="preserve"> p579–593,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36.</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[97] Li Y, Gonzalez P and Zhang L (2012). Fetal stress and programming of hypoxic/ischemic-sensitive phenotype in the neonatal brain: mechanisms and possible interventions. </w:t>
      </w:r>
      <w:proofErr w:type="spellStart"/>
      <w:proofErr w:type="gramStart"/>
      <w:r w:rsidRPr="007E119A">
        <w:rPr>
          <w:rFonts w:ascii="Cambria" w:hAnsi="Cambria" w:cs="Times New Roman"/>
          <w:i/>
          <w:iCs/>
          <w:sz w:val="20"/>
          <w:szCs w:val="20"/>
        </w:rPr>
        <w:t>Prog</w:t>
      </w:r>
      <w:proofErr w:type="spellEnd"/>
      <w:r w:rsidRPr="007E119A">
        <w:rPr>
          <w:rFonts w:ascii="Cambria" w:hAnsi="Cambria" w:cs="Times New Roman"/>
          <w:i/>
          <w:iCs/>
          <w:sz w:val="20"/>
          <w:szCs w:val="20"/>
        </w:rPr>
        <w:t xml:space="preserve"> .</w:t>
      </w:r>
      <w:proofErr w:type="spellStart"/>
      <w:r w:rsidRPr="007E119A">
        <w:rPr>
          <w:rFonts w:ascii="Cambria" w:hAnsi="Cambria" w:cs="Times New Roman"/>
          <w:i/>
          <w:iCs/>
          <w:sz w:val="20"/>
          <w:szCs w:val="20"/>
        </w:rPr>
        <w:t>Neurobiol</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00FF7837" w:rsidRPr="007E119A">
        <w:rPr>
          <w:rFonts w:ascii="Cambria" w:hAnsi="Cambria" w:cs="Times New Roman"/>
          <w:i/>
          <w:iCs/>
          <w:sz w:val="20"/>
          <w:szCs w:val="20"/>
        </w:rPr>
        <w:t>2012;</w:t>
      </w:r>
      <w:r w:rsidRPr="007E119A">
        <w:rPr>
          <w:rFonts w:ascii="Cambria" w:hAnsi="Cambria" w:cs="Times New Roman"/>
          <w:i/>
          <w:sz w:val="20"/>
          <w:szCs w:val="20"/>
        </w:rPr>
        <w:t xml:space="preserve"> p145–165,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98.</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[98]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w:t>
      </w:r>
      <w:proofErr w:type="spellStart"/>
      <w:r w:rsidRPr="007E119A">
        <w:rPr>
          <w:rFonts w:ascii="Cambria" w:eastAsia="Times New Roman" w:hAnsi="Cambria" w:cs="Times New Roman"/>
          <w:sz w:val="20"/>
          <w:szCs w:val="20"/>
        </w:rPr>
        <w:t>Hempstock</w:t>
      </w:r>
      <w:proofErr w:type="spellEnd"/>
      <w:r w:rsidRPr="007E119A">
        <w:rPr>
          <w:rFonts w:ascii="Cambria" w:eastAsia="Times New Roman" w:hAnsi="Cambria" w:cs="Times New Roman"/>
          <w:sz w:val="20"/>
          <w:szCs w:val="20"/>
        </w:rPr>
        <w:t xml:space="preserve"> J, </w:t>
      </w:r>
      <w:proofErr w:type="spellStart"/>
      <w:r w:rsidRPr="007E119A">
        <w:rPr>
          <w:rFonts w:ascii="Cambria" w:eastAsia="Times New Roman" w:hAnsi="Cambria" w:cs="Times New Roman"/>
          <w:sz w:val="20"/>
          <w:szCs w:val="20"/>
        </w:rPr>
        <w:t>Greenwold</w:t>
      </w:r>
      <w:proofErr w:type="spellEnd"/>
      <w:r w:rsidRPr="007E119A">
        <w:rPr>
          <w:rFonts w:ascii="Cambria" w:eastAsia="Times New Roman" w:hAnsi="Cambria" w:cs="Times New Roman"/>
          <w:sz w:val="20"/>
          <w:szCs w:val="20"/>
        </w:rPr>
        <w:t xml:space="preserve"> N. Trophoblastic oxidative stress in relation to temporal and regional differences in maternal placental blood flow in normal and abnormal early pregnancies. </w:t>
      </w:r>
      <w:r w:rsidRPr="007E119A">
        <w:rPr>
          <w:rFonts w:ascii="Cambria" w:eastAsia="Times New Roman" w:hAnsi="Cambria" w:cs="Times New Roman"/>
          <w:i/>
          <w:sz w:val="20"/>
          <w:szCs w:val="20"/>
        </w:rPr>
        <w:t xml:space="preserve">Am. J. </w:t>
      </w:r>
      <w:proofErr w:type="spellStart"/>
      <w:r w:rsidRPr="007E119A">
        <w:rPr>
          <w:rFonts w:ascii="Cambria" w:eastAsia="Times New Roman" w:hAnsi="Cambria" w:cs="Times New Roman"/>
          <w:i/>
          <w:sz w:val="20"/>
          <w:szCs w:val="20"/>
        </w:rPr>
        <w:t>Pathol</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2003; p115–125,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162.</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[99] </w:t>
      </w:r>
      <w:proofErr w:type="spellStart"/>
      <w:r w:rsidRPr="007E119A">
        <w:rPr>
          <w:rFonts w:ascii="Cambria" w:hAnsi="Cambria" w:cs="Times New Roman"/>
          <w:sz w:val="20"/>
          <w:szCs w:val="20"/>
        </w:rPr>
        <w:t>Jauniaux</w:t>
      </w:r>
      <w:proofErr w:type="spellEnd"/>
      <w:r w:rsidRPr="007E119A">
        <w:rPr>
          <w:rFonts w:ascii="Cambria" w:hAnsi="Cambria" w:cs="Times New Roman"/>
          <w:sz w:val="20"/>
          <w:szCs w:val="20"/>
        </w:rPr>
        <w:t xml:space="preserve"> E, Watson AL, </w:t>
      </w:r>
      <w:proofErr w:type="spellStart"/>
      <w:r w:rsidRPr="007E119A">
        <w:rPr>
          <w:rFonts w:ascii="Cambria" w:hAnsi="Cambria" w:cs="Times New Roman"/>
          <w:sz w:val="20"/>
          <w:szCs w:val="20"/>
        </w:rPr>
        <w:t>Hempstock</w:t>
      </w:r>
      <w:proofErr w:type="spellEnd"/>
      <w:r w:rsidRPr="007E119A">
        <w:rPr>
          <w:rFonts w:ascii="Cambria" w:hAnsi="Cambria" w:cs="Times New Roman"/>
          <w:sz w:val="20"/>
          <w:szCs w:val="20"/>
        </w:rPr>
        <w:t xml:space="preserve"> J, </w:t>
      </w:r>
      <w:proofErr w:type="spellStart"/>
      <w:r w:rsidRPr="007E119A">
        <w:rPr>
          <w:rFonts w:ascii="Cambria" w:hAnsi="Cambria" w:cs="Times New Roman"/>
          <w:sz w:val="20"/>
          <w:szCs w:val="20"/>
        </w:rPr>
        <w:t>Bao</w:t>
      </w:r>
      <w:proofErr w:type="spellEnd"/>
      <w:r w:rsidRPr="007E119A">
        <w:rPr>
          <w:rFonts w:ascii="Cambria" w:hAnsi="Cambria" w:cs="Times New Roman"/>
          <w:sz w:val="20"/>
          <w:szCs w:val="20"/>
        </w:rPr>
        <w:t xml:space="preserve"> YP, </w:t>
      </w:r>
      <w:proofErr w:type="spellStart"/>
      <w:r w:rsidRPr="007E119A">
        <w:rPr>
          <w:rFonts w:ascii="Cambria" w:hAnsi="Cambria" w:cs="Times New Roman"/>
          <w:sz w:val="20"/>
          <w:szCs w:val="20"/>
        </w:rPr>
        <w:t>Skepper</w:t>
      </w:r>
      <w:proofErr w:type="spellEnd"/>
      <w:r w:rsidRPr="007E119A">
        <w:rPr>
          <w:rFonts w:ascii="Cambria" w:hAnsi="Cambria" w:cs="Times New Roman"/>
          <w:sz w:val="20"/>
          <w:szCs w:val="20"/>
        </w:rPr>
        <w:t xml:space="preserve"> JN, Burton GJ. </w:t>
      </w:r>
      <w:proofErr w:type="gramStart"/>
      <w:r w:rsidRPr="007E119A">
        <w:rPr>
          <w:rFonts w:ascii="Cambria" w:hAnsi="Cambria" w:cs="Times New Roman"/>
          <w:sz w:val="20"/>
          <w:szCs w:val="20"/>
        </w:rPr>
        <w:t>Onset of maternal arterial blood flow and placental oxidative stress.</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A possible factor in human early pregnancy failure.</w:t>
      </w:r>
      <w:proofErr w:type="gramEnd"/>
      <w:r w:rsidRPr="007E119A">
        <w:rPr>
          <w:rFonts w:ascii="Cambria" w:hAnsi="Cambria" w:cs="Times New Roman"/>
          <w:sz w:val="20"/>
          <w:szCs w:val="20"/>
        </w:rPr>
        <w:t xml:space="preserve"> </w:t>
      </w:r>
      <w:r w:rsidRPr="007E119A">
        <w:rPr>
          <w:rFonts w:ascii="Cambria" w:hAnsi="Cambria" w:cs="Times New Roman"/>
          <w:i/>
          <w:sz w:val="20"/>
          <w:szCs w:val="20"/>
        </w:rPr>
        <w:t xml:space="preserve">Am. J. </w:t>
      </w:r>
      <w:proofErr w:type="spellStart"/>
      <w:r w:rsidRPr="007E119A">
        <w:rPr>
          <w:rFonts w:ascii="Cambria" w:hAnsi="Cambria" w:cs="Times New Roman"/>
          <w:i/>
          <w:sz w:val="20"/>
          <w:szCs w:val="20"/>
        </w:rPr>
        <w:t>Pathol</w:t>
      </w:r>
      <w:proofErr w:type="spell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2000; p2111–2122,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157.</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[100] </w:t>
      </w:r>
      <w:proofErr w:type="spellStart"/>
      <w:r w:rsidRPr="007E119A">
        <w:rPr>
          <w:rFonts w:ascii="Cambria" w:hAnsi="Cambria" w:cs="Times New Roman"/>
          <w:sz w:val="20"/>
          <w:szCs w:val="20"/>
        </w:rPr>
        <w:t>Jauniaux</w:t>
      </w:r>
      <w:proofErr w:type="spellEnd"/>
      <w:r w:rsidRPr="007E119A">
        <w:rPr>
          <w:rFonts w:ascii="Cambria" w:hAnsi="Cambria" w:cs="Times New Roman"/>
          <w:sz w:val="20"/>
          <w:szCs w:val="20"/>
        </w:rPr>
        <w:t xml:space="preserve"> E, </w:t>
      </w:r>
      <w:proofErr w:type="spellStart"/>
      <w:r w:rsidRPr="007E119A">
        <w:rPr>
          <w:rFonts w:ascii="Cambria" w:hAnsi="Cambria" w:cs="Times New Roman"/>
          <w:sz w:val="20"/>
          <w:szCs w:val="20"/>
        </w:rPr>
        <w:t>Gulbis</w:t>
      </w:r>
      <w:proofErr w:type="spellEnd"/>
      <w:r w:rsidRPr="007E119A">
        <w:rPr>
          <w:rFonts w:ascii="Cambria" w:hAnsi="Cambria" w:cs="Times New Roman"/>
          <w:sz w:val="20"/>
          <w:szCs w:val="20"/>
        </w:rPr>
        <w:t xml:space="preserve"> B, Burton GJ.</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 xml:space="preserve">Physiological implications of the </w:t>
      </w:r>
      <w:proofErr w:type="spellStart"/>
      <w:r w:rsidRPr="007E119A">
        <w:rPr>
          <w:rFonts w:ascii="Cambria" w:hAnsi="Cambria" w:cs="Times New Roman"/>
          <w:sz w:val="20"/>
          <w:szCs w:val="20"/>
        </w:rPr>
        <w:t>maternofetal</w:t>
      </w:r>
      <w:proofErr w:type="spellEnd"/>
      <w:r w:rsidRPr="007E119A">
        <w:rPr>
          <w:rFonts w:ascii="Cambria" w:hAnsi="Cambria" w:cs="Times New Roman"/>
          <w:sz w:val="20"/>
          <w:szCs w:val="20"/>
        </w:rPr>
        <w:t xml:space="preserve"> oxygen gradient in human early pregnancy.</w:t>
      </w:r>
      <w:proofErr w:type="gramEnd"/>
      <w:r w:rsidRPr="007E119A">
        <w:rPr>
          <w:rFonts w:ascii="Cambria" w:hAnsi="Cambria" w:cs="Times New Roman"/>
          <w:sz w:val="20"/>
          <w:szCs w:val="20"/>
        </w:rPr>
        <w:t xml:space="preserve"> </w:t>
      </w:r>
      <w:proofErr w:type="spellStart"/>
      <w:r w:rsidRPr="007E119A">
        <w:rPr>
          <w:rFonts w:ascii="Cambria" w:hAnsi="Cambria" w:cs="Times New Roman"/>
          <w:i/>
          <w:sz w:val="20"/>
          <w:szCs w:val="20"/>
        </w:rPr>
        <w:t>Reprod</w:t>
      </w:r>
      <w:proofErr w:type="spell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Biomed.</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Online.</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2003; p250–253,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7.</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[101] </w:t>
      </w:r>
      <w:proofErr w:type="spellStart"/>
      <w:r w:rsidRPr="007E119A">
        <w:rPr>
          <w:rFonts w:ascii="Cambria" w:eastAsia="Times New Roman" w:hAnsi="Cambria" w:cs="Times New Roman"/>
          <w:sz w:val="20"/>
          <w:szCs w:val="20"/>
        </w:rPr>
        <w:t>Hempstock</w:t>
      </w:r>
      <w:proofErr w:type="spellEnd"/>
      <w:r w:rsidRPr="007E119A">
        <w:rPr>
          <w:rFonts w:ascii="Cambria" w:eastAsia="Times New Roman" w:hAnsi="Cambria" w:cs="Times New Roman"/>
          <w:sz w:val="20"/>
          <w:szCs w:val="20"/>
        </w:rPr>
        <w:t xml:space="preserve"> J,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w:t>
      </w:r>
      <w:proofErr w:type="spellStart"/>
      <w:r w:rsidRPr="007E119A">
        <w:rPr>
          <w:rFonts w:ascii="Cambria" w:eastAsia="Times New Roman" w:hAnsi="Cambria" w:cs="Times New Roman"/>
          <w:sz w:val="20"/>
          <w:szCs w:val="20"/>
        </w:rPr>
        <w:t>Greenwold</w:t>
      </w:r>
      <w:proofErr w:type="spellEnd"/>
      <w:r w:rsidRPr="007E119A">
        <w:rPr>
          <w:rFonts w:ascii="Cambria" w:eastAsia="Times New Roman" w:hAnsi="Cambria" w:cs="Times New Roman"/>
          <w:sz w:val="20"/>
          <w:szCs w:val="20"/>
        </w:rPr>
        <w:t xml:space="preserve"> N.</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The contribution of placental oxidative stress to early pregnancy failure.</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Hum. </w:t>
      </w:r>
      <w:proofErr w:type="spellStart"/>
      <w:proofErr w:type="gramStart"/>
      <w:r w:rsidRPr="007E119A">
        <w:rPr>
          <w:rFonts w:ascii="Cambria" w:eastAsia="Times New Roman" w:hAnsi="Cambria" w:cs="Times New Roman"/>
          <w:i/>
          <w:sz w:val="20"/>
          <w:szCs w:val="20"/>
        </w:rPr>
        <w:t>Pathol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2003; p1265–1275,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34.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[102] </w:t>
      </w:r>
      <w:proofErr w:type="spellStart"/>
      <w:r w:rsidRPr="007E119A">
        <w:rPr>
          <w:rFonts w:ascii="Cambria" w:eastAsia="Times New Roman" w:hAnsi="Cambria" w:cs="Times New Roman"/>
          <w:sz w:val="20"/>
          <w:szCs w:val="20"/>
        </w:rPr>
        <w:t>Tempfer</w:t>
      </w:r>
      <w:proofErr w:type="spellEnd"/>
      <w:r w:rsidRPr="007E119A">
        <w:rPr>
          <w:rFonts w:ascii="Cambria" w:eastAsia="Times New Roman" w:hAnsi="Cambria" w:cs="Times New Roman"/>
          <w:sz w:val="20"/>
          <w:szCs w:val="20"/>
        </w:rPr>
        <w:t xml:space="preserve"> C, </w:t>
      </w:r>
      <w:proofErr w:type="spellStart"/>
      <w:r w:rsidRPr="007E119A">
        <w:rPr>
          <w:rFonts w:ascii="Cambria" w:eastAsia="Times New Roman" w:hAnsi="Cambria" w:cs="Times New Roman"/>
          <w:sz w:val="20"/>
          <w:szCs w:val="20"/>
        </w:rPr>
        <w:t>Unfried</w:t>
      </w:r>
      <w:proofErr w:type="spellEnd"/>
      <w:r w:rsidRPr="007E119A">
        <w:rPr>
          <w:rFonts w:ascii="Cambria" w:eastAsia="Times New Roman" w:hAnsi="Cambria" w:cs="Times New Roman"/>
          <w:sz w:val="20"/>
          <w:szCs w:val="20"/>
        </w:rPr>
        <w:t xml:space="preserve"> G, </w:t>
      </w:r>
      <w:proofErr w:type="spellStart"/>
      <w:r w:rsidRPr="007E119A">
        <w:rPr>
          <w:rFonts w:ascii="Cambria" w:eastAsia="Times New Roman" w:hAnsi="Cambria" w:cs="Times New Roman"/>
          <w:sz w:val="20"/>
          <w:szCs w:val="20"/>
        </w:rPr>
        <w:t>Zeillinger</w:t>
      </w:r>
      <w:proofErr w:type="spellEnd"/>
      <w:r w:rsidRPr="007E119A">
        <w:rPr>
          <w:rFonts w:ascii="Cambria" w:eastAsia="Times New Roman" w:hAnsi="Cambria" w:cs="Times New Roman"/>
          <w:sz w:val="20"/>
          <w:szCs w:val="20"/>
        </w:rPr>
        <w:t xml:space="preserve"> R. Endothelial nitric oxide synthase gene polymorphism in women with idiopathic recurrent miscarriage. </w:t>
      </w:r>
      <w:r w:rsidRPr="007E119A">
        <w:rPr>
          <w:rFonts w:ascii="Cambria" w:eastAsia="Times New Roman" w:hAnsi="Cambria" w:cs="Times New Roman"/>
          <w:i/>
          <w:sz w:val="20"/>
          <w:szCs w:val="20"/>
        </w:rPr>
        <w:t xml:space="preserve">Hum.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2001; p1644–1647,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16.</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[103] </w:t>
      </w:r>
      <w:proofErr w:type="spellStart"/>
      <w:r w:rsidRPr="007E119A">
        <w:rPr>
          <w:rFonts w:ascii="Cambria" w:eastAsia="Times New Roman" w:hAnsi="Cambria" w:cs="Times New Roman"/>
          <w:sz w:val="20"/>
          <w:szCs w:val="20"/>
        </w:rPr>
        <w:t>Sata</w:t>
      </w:r>
      <w:proofErr w:type="spellEnd"/>
      <w:r w:rsidRPr="007E119A">
        <w:rPr>
          <w:rFonts w:ascii="Cambria" w:eastAsia="Times New Roman" w:hAnsi="Cambria" w:cs="Times New Roman"/>
          <w:sz w:val="20"/>
          <w:szCs w:val="20"/>
        </w:rPr>
        <w:t xml:space="preserve"> F, Yamada H, Kondo T. Glutathione S-</w:t>
      </w:r>
      <w:proofErr w:type="spellStart"/>
      <w:r w:rsidRPr="007E119A">
        <w:rPr>
          <w:rFonts w:ascii="Cambria" w:eastAsia="Times New Roman" w:hAnsi="Cambria" w:cs="Times New Roman"/>
          <w:sz w:val="20"/>
          <w:szCs w:val="20"/>
        </w:rPr>
        <w:t>transferase</w:t>
      </w:r>
      <w:proofErr w:type="spellEnd"/>
      <w:r w:rsidRPr="007E119A">
        <w:rPr>
          <w:rFonts w:ascii="Cambria" w:eastAsia="Times New Roman" w:hAnsi="Cambria" w:cs="Times New Roman"/>
          <w:sz w:val="20"/>
          <w:szCs w:val="20"/>
        </w:rPr>
        <w:t xml:space="preserve"> M1 and T1 polymorphisms and the risk of recurrent pregnancy loss.</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Mol. Hum.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2003; p165–169,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9.</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i/>
          <w:sz w:val="20"/>
          <w:szCs w:val="20"/>
        </w:rPr>
      </w:pPr>
      <w:proofErr w:type="gramStart"/>
      <w:r w:rsidRPr="007E119A">
        <w:rPr>
          <w:rFonts w:ascii="Cambria" w:eastAsia="Times New Roman" w:hAnsi="Cambria" w:cs="Times New Roman"/>
          <w:sz w:val="20"/>
          <w:szCs w:val="20"/>
        </w:rPr>
        <w:t xml:space="preserve">[104] </w:t>
      </w:r>
      <w:proofErr w:type="spellStart"/>
      <w:r w:rsidRPr="007E119A">
        <w:rPr>
          <w:rFonts w:ascii="Cambria" w:eastAsia="Times New Roman" w:hAnsi="Cambria" w:cs="Times New Roman"/>
          <w:sz w:val="20"/>
          <w:szCs w:val="20"/>
        </w:rPr>
        <w:t>Sata</w:t>
      </w:r>
      <w:proofErr w:type="spellEnd"/>
      <w:r w:rsidRPr="007E119A">
        <w:rPr>
          <w:rFonts w:ascii="Cambria" w:eastAsia="Times New Roman" w:hAnsi="Cambria" w:cs="Times New Roman"/>
          <w:sz w:val="20"/>
          <w:szCs w:val="20"/>
        </w:rPr>
        <w:t xml:space="preserve"> F, Yamada H, Yamada A.</w:t>
      </w:r>
      <w:proofErr w:type="gramEnd"/>
      <w:r w:rsidRPr="007E119A">
        <w:rPr>
          <w:rFonts w:ascii="Cambria" w:eastAsia="Times New Roman" w:hAnsi="Cambria" w:cs="Times New Roman"/>
          <w:sz w:val="20"/>
          <w:szCs w:val="20"/>
        </w:rPr>
        <w:t xml:space="preserve"> A polymorphism in the CYP17 gene relates to the risk of recurrent pregnancy loss. </w:t>
      </w:r>
      <w:r w:rsidRPr="007E119A">
        <w:rPr>
          <w:rFonts w:ascii="Cambria" w:eastAsia="Times New Roman" w:hAnsi="Cambria" w:cs="Times New Roman"/>
          <w:i/>
          <w:sz w:val="20"/>
          <w:szCs w:val="20"/>
        </w:rPr>
        <w:t xml:space="preserve">Mol. Hum. </w:t>
      </w:r>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2003; p725–728,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9.</w:t>
      </w:r>
      <w:proofErr w:type="gramEnd"/>
    </w:p>
    <w:p w:rsidR="00FD4141" w:rsidRPr="007E119A" w:rsidRDefault="00FD4141"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hAnsi="Cambria" w:cs="Times New Roman"/>
          <w:sz w:val="20"/>
          <w:szCs w:val="20"/>
        </w:rPr>
      </w:pPr>
      <w:proofErr w:type="gramStart"/>
      <w:r w:rsidRPr="007E119A">
        <w:rPr>
          <w:rFonts w:ascii="Cambria" w:eastAsia="Times New Roman" w:hAnsi="Cambria" w:cs="Times New Roman"/>
          <w:sz w:val="20"/>
          <w:szCs w:val="20"/>
        </w:rPr>
        <w:t>[105] Al-</w:t>
      </w:r>
      <w:proofErr w:type="spellStart"/>
      <w:r w:rsidRPr="007E119A">
        <w:rPr>
          <w:rFonts w:ascii="Cambria" w:eastAsia="Times New Roman" w:hAnsi="Cambria" w:cs="Times New Roman"/>
          <w:sz w:val="20"/>
          <w:szCs w:val="20"/>
        </w:rPr>
        <w:t>Kunani</w:t>
      </w:r>
      <w:proofErr w:type="spellEnd"/>
      <w:r w:rsidRPr="007E119A">
        <w:rPr>
          <w:rFonts w:ascii="Cambria" w:eastAsia="Times New Roman" w:hAnsi="Cambria" w:cs="Times New Roman"/>
          <w:sz w:val="20"/>
          <w:szCs w:val="20"/>
        </w:rPr>
        <w:t xml:space="preserve"> AS, Knight R, </w:t>
      </w:r>
      <w:proofErr w:type="spellStart"/>
      <w:r w:rsidRPr="007E119A">
        <w:rPr>
          <w:rFonts w:ascii="Cambria" w:eastAsia="Times New Roman" w:hAnsi="Cambria" w:cs="Times New Roman"/>
          <w:sz w:val="20"/>
          <w:szCs w:val="20"/>
        </w:rPr>
        <w:t>Haswell</w:t>
      </w:r>
      <w:proofErr w:type="spellEnd"/>
      <w:r w:rsidRPr="007E119A">
        <w:rPr>
          <w:rFonts w:ascii="Cambria" w:eastAsia="Times New Roman" w:hAnsi="Cambria" w:cs="Times New Roman"/>
          <w:sz w:val="20"/>
          <w:szCs w:val="20"/>
        </w:rPr>
        <w:t xml:space="preserve"> SJ.</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The selenium status of women with a history of recurrent miscarriage.</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BJOG.</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2001; p1094–1097,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108.</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[106] </w:t>
      </w:r>
      <w:proofErr w:type="spellStart"/>
      <w:r w:rsidRPr="007E119A">
        <w:rPr>
          <w:rFonts w:ascii="Cambria" w:eastAsia="Times New Roman" w:hAnsi="Cambria" w:cs="Times New Roman"/>
          <w:sz w:val="20"/>
          <w:szCs w:val="20"/>
        </w:rPr>
        <w:t>Zachara</w:t>
      </w:r>
      <w:proofErr w:type="spellEnd"/>
      <w:r w:rsidRPr="007E119A">
        <w:rPr>
          <w:rFonts w:ascii="Cambria" w:eastAsia="Times New Roman" w:hAnsi="Cambria" w:cs="Times New Roman"/>
          <w:sz w:val="20"/>
          <w:szCs w:val="20"/>
        </w:rPr>
        <w:t xml:space="preserve"> BA, </w:t>
      </w:r>
      <w:proofErr w:type="spellStart"/>
      <w:r w:rsidRPr="007E119A">
        <w:rPr>
          <w:rFonts w:ascii="Cambria" w:eastAsia="Times New Roman" w:hAnsi="Cambria" w:cs="Times New Roman"/>
          <w:sz w:val="20"/>
          <w:szCs w:val="20"/>
        </w:rPr>
        <w:t>Dobrzynski</w:t>
      </w:r>
      <w:proofErr w:type="spellEnd"/>
      <w:r w:rsidRPr="007E119A">
        <w:rPr>
          <w:rFonts w:ascii="Cambria" w:eastAsia="Times New Roman" w:hAnsi="Cambria" w:cs="Times New Roman"/>
          <w:sz w:val="20"/>
          <w:szCs w:val="20"/>
        </w:rPr>
        <w:t xml:space="preserve"> W, </w:t>
      </w:r>
      <w:proofErr w:type="spellStart"/>
      <w:r w:rsidRPr="007E119A">
        <w:rPr>
          <w:rFonts w:ascii="Cambria" w:eastAsia="Times New Roman" w:hAnsi="Cambria" w:cs="Times New Roman"/>
          <w:sz w:val="20"/>
          <w:szCs w:val="20"/>
        </w:rPr>
        <w:t>Trafikowska</w:t>
      </w:r>
      <w:proofErr w:type="spellEnd"/>
      <w:r w:rsidRPr="007E119A">
        <w:rPr>
          <w:rFonts w:ascii="Cambria" w:eastAsia="Times New Roman" w:hAnsi="Cambria" w:cs="Times New Roman"/>
          <w:sz w:val="20"/>
          <w:szCs w:val="20"/>
        </w:rPr>
        <w:t xml:space="preserve"> U. Blood selenium and glutathione peroxidases in miscarriage.</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BJOG.</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2001; p244–247,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108.</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[107] American College of Obstetricians and Gynecologists: Practice Bulletin No. 12: Intrauterine Growth Restriction. </w:t>
      </w:r>
      <w:proofErr w:type="gramStart"/>
      <w:r w:rsidRPr="007E119A">
        <w:rPr>
          <w:rFonts w:ascii="Cambria" w:hAnsi="Cambria" w:cs="Times New Roman"/>
          <w:i/>
          <w:sz w:val="20"/>
          <w:szCs w:val="20"/>
        </w:rPr>
        <w:t xml:space="preserve">Obstet. Gynecol. 2000; p1–3,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95.</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[108] </w:t>
      </w:r>
      <w:proofErr w:type="spellStart"/>
      <w:r w:rsidRPr="007E119A">
        <w:rPr>
          <w:rFonts w:ascii="Cambria" w:hAnsi="Cambria" w:cs="Times New Roman"/>
          <w:sz w:val="20"/>
          <w:szCs w:val="20"/>
        </w:rPr>
        <w:t>Alberry</w:t>
      </w:r>
      <w:proofErr w:type="spellEnd"/>
      <w:r w:rsidRPr="007E119A">
        <w:rPr>
          <w:rFonts w:ascii="Cambria" w:hAnsi="Cambria" w:cs="Times New Roman"/>
          <w:sz w:val="20"/>
          <w:szCs w:val="20"/>
        </w:rPr>
        <w:t xml:space="preserve"> M and </w:t>
      </w:r>
      <w:proofErr w:type="spellStart"/>
      <w:r w:rsidRPr="007E119A">
        <w:rPr>
          <w:rFonts w:ascii="Cambria" w:hAnsi="Cambria" w:cs="Times New Roman"/>
          <w:sz w:val="20"/>
          <w:szCs w:val="20"/>
        </w:rPr>
        <w:t>Soothill</w:t>
      </w:r>
      <w:proofErr w:type="spellEnd"/>
      <w:r w:rsidRPr="007E119A">
        <w:rPr>
          <w:rFonts w:ascii="Cambria" w:hAnsi="Cambria" w:cs="Times New Roman"/>
          <w:sz w:val="20"/>
          <w:szCs w:val="20"/>
        </w:rPr>
        <w:t xml:space="preserve"> P. Management of fetal growth restriction.</w:t>
      </w:r>
      <w:proofErr w:type="gramEnd"/>
      <w:r w:rsidRPr="007E119A">
        <w:rPr>
          <w:rFonts w:ascii="Cambria" w:hAnsi="Cambria" w:cs="Times New Roman"/>
          <w:sz w:val="20"/>
          <w:szCs w:val="20"/>
        </w:rPr>
        <w:t xml:space="preserve"> </w:t>
      </w:r>
      <w:r w:rsidRPr="007E119A">
        <w:rPr>
          <w:rFonts w:ascii="Cambria" w:hAnsi="Cambria" w:cs="Times New Roman"/>
          <w:i/>
          <w:iCs/>
          <w:sz w:val="20"/>
          <w:szCs w:val="20"/>
        </w:rPr>
        <w:t xml:space="preserve">Arch. Dis. Child. </w:t>
      </w:r>
      <w:proofErr w:type="gramStart"/>
      <w:r w:rsidRPr="007E119A">
        <w:rPr>
          <w:rFonts w:ascii="Cambria" w:hAnsi="Cambria" w:cs="Times New Roman"/>
          <w:i/>
          <w:iCs/>
          <w:sz w:val="20"/>
          <w:szCs w:val="20"/>
        </w:rPr>
        <w:t>Fetal.</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 xml:space="preserve">Neonatal.2007; Ed. </w:t>
      </w:r>
      <w:r w:rsidRPr="007E119A">
        <w:rPr>
          <w:rFonts w:ascii="Cambria" w:hAnsi="Cambria" w:cs="Times New Roman"/>
          <w:i/>
          <w:sz w:val="20"/>
          <w:szCs w:val="20"/>
        </w:rPr>
        <w:t>92, F62–F67.</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[109] </w:t>
      </w:r>
      <w:proofErr w:type="spellStart"/>
      <w:r w:rsidRPr="007E119A">
        <w:rPr>
          <w:rFonts w:ascii="Cambria" w:hAnsi="Cambria" w:cs="Times New Roman"/>
          <w:sz w:val="20"/>
          <w:szCs w:val="20"/>
        </w:rPr>
        <w:t>Nardozza</w:t>
      </w:r>
      <w:proofErr w:type="spellEnd"/>
      <w:r w:rsidRPr="007E119A">
        <w:rPr>
          <w:rFonts w:ascii="Cambria" w:hAnsi="Cambria" w:cs="Times New Roman"/>
          <w:sz w:val="20"/>
          <w:szCs w:val="20"/>
        </w:rPr>
        <w:t xml:space="preserve"> LM, </w:t>
      </w:r>
      <w:proofErr w:type="spellStart"/>
      <w:r w:rsidRPr="007E119A">
        <w:rPr>
          <w:rFonts w:ascii="Cambria" w:hAnsi="Cambria" w:cs="Times New Roman"/>
          <w:sz w:val="20"/>
          <w:szCs w:val="20"/>
        </w:rPr>
        <w:t>Júnior</w:t>
      </w:r>
      <w:proofErr w:type="spellEnd"/>
      <w:r w:rsidRPr="007E119A">
        <w:rPr>
          <w:rFonts w:ascii="Cambria" w:hAnsi="Cambria" w:cs="Times New Roman"/>
          <w:sz w:val="20"/>
          <w:szCs w:val="20"/>
        </w:rPr>
        <w:t xml:space="preserve"> EA, Barbosa MM, Caetano AC, Lee DJ and Moron AF.</w:t>
      </w:r>
      <w:proofErr w:type="gramEnd"/>
      <w:r w:rsidRPr="007E119A">
        <w:rPr>
          <w:rFonts w:ascii="Cambria" w:hAnsi="Cambria" w:cs="Times New Roman"/>
          <w:sz w:val="20"/>
          <w:szCs w:val="20"/>
        </w:rPr>
        <w:t xml:space="preserve"> Fetal growth restriction: current knowledge to the general </w:t>
      </w:r>
      <w:proofErr w:type="spellStart"/>
      <w:r w:rsidRPr="007E119A">
        <w:rPr>
          <w:rFonts w:ascii="Cambria" w:hAnsi="Cambria" w:cs="Times New Roman"/>
          <w:sz w:val="20"/>
          <w:szCs w:val="20"/>
        </w:rPr>
        <w:t>Obs</w:t>
      </w:r>
      <w:proofErr w:type="spellEnd"/>
      <w:r w:rsidRPr="007E119A">
        <w:rPr>
          <w:rFonts w:ascii="Cambria" w:hAnsi="Cambria" w:cs="Times New Roman"/>
          <w:sz w:val="20"/>
          <w:szCs w:val="20"/>
        </w:rPr>
        <w:t xml:space="preserve">/Gyn. </w:t>
      </w:r>
      <w:r w:rsidRPr="007E119A">
        <w:rPr>
          <w:rFonts w:ascii="Cambria" w:hAnsi="Cambria" w:cs="Times New Roman"/>
          <w:i/>
          <w:iCs/>
          <w:sz w:val="20"/>
          <w:szCs w:val="20"/>
        </w:rPr>
        <w:t xml:space="preserve">Arch. Gynecol. Obstet. </w:t>
      </w:r>
      <w:r w:rsidRPr="007E119A">
        <w:rPr>
          <w:rFonts w:ascii="Cambria" w:hAnsi="Cambria" w:cs="Times New Roman"/>
          <w:i/>
          <w:sz w:val="20"/>
          <w:szCs w:val="20"/>
        </w:rPr>
        <w:t xml:space="preserve">2012; p1–13,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286.</w:t>
      </w:r>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[110] </w:t>
      </w:r>
      <w:proofErr w:type="spellStart"/>
      <w:r w:rsidRPr="007E119A">
        <w:rPr>
          <w:rFonts w:ascii="Cambria" w:hAnsi="Cambria" w:cs="Times New Roman"/>
          <w:sz w:val="20"/>
          <w:szCs w:val="20"/>
        </w:rPr>
        <w:t>Biri</w:t>
      </w:r>
      <w:proofErr w:type="spellEnd"/>
      <w:r w:rsidRPr="007E119A">
        <w:rPr>
          <w:rFonts w:ascii="Cambria" w:hAnsi="Cambria" w:cs="Times New Roman"/>
          <w:sz w:val="20"/>
          <w:szCs w:val="20"/>
        </w:rPr>
        <w:t xml:space="preserve"> A, Bozkurt N, </w:t>
      </w:r>
      <w:proofErr w:type="spellStart"/>
      <w:r w:rsidRPr="007E119A">
        <w:rPr>
          <w:rFonts w:ascii="Cambria" w:hAnsi="Cambria" w:cs="Times New Roman"/>
          <w:sz w:val="20"/>
          <w:szCs w:val="20"/>
        </w:rPr>
        <w:t>Turp</w:t>
      </w:r>
      <w:proofErr w:type="spellEnd"/>
      <w:r w:rsidRPr="007E119A">
        <w:rPr>
          <w:rFonts w:ascii="Cambria" w:hAnsi="Cambria" w:cs="Times New Roman"/>
          <w:sz w:val="20"/>
          <w:szCs w:val="20"/>
        </w:rPr>
        <w:t xml:space="preserve"> A, </w:t>
      </w:r>
      <w:proofErr w:type="spellStart"/>
      <w:r w:rsidRPr="007E119A">
        <w:rPr>
          <w:rFonts w:ascii="Cambria" w:hAnsi="Cambria" w:cs="Times New Roman"/>
          <w:sz w:val="20"/>
          <w:szCs w:val="20"/>
        </w:rPr>
        <w:t>Kavutcu</w:t>
      </w:r>
      <w:proofErr w:type="spellEnd"/>
      <w:r w:rsidRPr="007E119A">
        <w:rPr>
          <w:rFonts w:ascii="Cambria" w:hAnsi="Cambria" w:cs="Times New Roman"/>
          <w:sz w:val="20"/>
          <w:szCs w:val="20"/>
        </w:rPr>
        <w:t xml:space="preserve"> M, </w:t>
      </w:r>
      <w:proofErr w:type="spellStart"/>
      <w:r w:rsidRPr="007E119A">
        <w:rPr>
          <w:rFonts w:ascii="Cambria" w:hAnsi="Cambria" w:cs="Times New Roman"/>
          <w:sz w:val="20"/>
          <w:szCs w:val="20"/>
        </w:rPr>
        <w:t>Himmetoglu</w:t>
      </w:r>
      <w:proofErr w:type="spellEnd"/>
      <w:r w:rsidRPr="007E119A">
        <w:rPr>
          <w:rFonts w:ascii="Cambria" w:hAnsi="Cambria" w:cs="Times New Roman"/>
          <w:sz w:val="20"/>
          <w:szCs w:val="20"/>
        </w:rPr>
        <w:t xml:space="preserve"> O, </w:t>
      </w:r>
      <w:proofErr w:type="spellStart"/>
      <w:r w:rsidRPr="007E119A">
        <w:rPr>
          <w:rFonts w:ascii="Cambria" w:hAnsi="Cambria" w:cs="Times New Roman"/>
          <w:sz w:val="20"/>
          <w:szCs w:val="20"/>
        </w:rPr>
        <w:t>Durak</w:t>
      </w:r>
      <w:proofErr w:type="spellEnd"/>
      <w:r w:rsidRPr="007E119A">
        <w:rPr>
          <w:rFonts w:ascii="Cambria" w:hAnsi="Cambria" w:cs="Times New Roman"/>
          <w:sz w:val="20"/>
          <w:szCs w:val="20"/>
        </w:rPr>
        <w:t xml:space="preserve"> I. Role of oxidative stress in intrauterine growth restriction. </w:t>
      </w:r>
      <w:r w:rsidRPr="007E119A">
        <w:rPr>
          <w:rFonts w:ascii="Cambria" w:hAnsi="Cambria" w:cs="Times New Roman"/>
          <w:i/>
          <w:sz w:val="20"/>
          <w:szCs w:val="20"/>
        </w:rPr>
        <w:t xml:space="preserve">Gynecol. Obstet. Invest. </w:t>
      </w:r>
      <w:proofErr w:type="gramStart"/>
      <w:r w:rsidRPr="007E119A">
        <w:rPr>
          <w:rFonts w:ascii="Cambria" w:hAnsi="Cambria" w:cs="Times New Roman"/>
          <w:i/>
          <w:sz w:val="20"/>
          <w:szCs w:val="20"/>
        </w:rPr>
        <w:t xml:space="preserve">2007; p187–192,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64.</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[111] </w:t>
      </w:r>
      <w:proofErr w:type="spellStart"/>
      <w:r w:rsidRPr="007E119A">
        <w:rPr>
          <w:rFonts w:ascii="Cambria" w:hAnsi="Cambria" w:cs="Times New Roman"/>
          <w:sz w:val="20"/>
          <w:szCs w:val="20"/>
        </w:rPr>
        <w:t>Karowicz-Bilinska</w:t>
      </w:r>
      <w:proofErr w:type="spellEnd"/>
      <w:r w:rsidRPr="007E119A">
        <w:rPr>
          <w:rFonts w:ascii="Cambria" w:hAnsi="Cambria" w:cs="Times New Roman"/>
          <w:sz w:val="20"/>
          <w:szCs w:val="20"/>
        </w:rPr>
        <w:t xml:space="preserve"> A. Lipid peroxides concentration in women with intrauterine growth restriction. </w:t>
      </w:r>
      <w:proofErr w:type="spellStart"/>
      <w:proofErr w:type="gramStart"/>
      <w:r w:rsidRPr="007E119A">
        <w:rPr>
          <w:rFonts w:ascii="Cambria" w:hAnsi="Cambria" w:cs="Times New Roman"/>
          <w:i/>
          <w:sz w:val="20"/>
          <w:szCs w:val="20"/>
        </w:rPr>
        <w:t>Ginekol</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Pol. 2004; p6–9,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75.</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[112] </w:t>
      </w:r>
      <w:proofErr w:type="spellStart"/>
      <w:r w:rsidRPr="007E119A">
        <w:rPr>
          <w:rFonts w:ascii="Cambria" w:hAnsi="Cambria" w:cs="Times New Roman"/>
          <w:sz w:val="20"/>
          <w:szCs w:val="20"/>
        </w:rPr>
        <w:t>Potdar</w:t>
      </w:r>
      <w:proofErr w:type="spellEnd"/>
      <w:r w:rsidRPr="007E119A">
        <w:rPr>
          <w:rFonts w:ascii="Cambria" w:hAnsi="Cambria" w:cs="Times New Roman"/>
          <w:sz w:val="20"/>
          <w:szCs w:val="20"/>
        </w:rPr>
        <w:t xml:space="preserve"> N, Singh R, Mistry V, Evans MD, Farmer PB, </w:t>
      </w:r>
      <w:proofErr w:type="spellStart"/>
      <w:r w:rsidRPr="007E119A">
        <w:rPr>
          <w:rFonts w:ascii="Cambria" w:hAnsi="Cambria" w:cs="Times New Roman"/>
          <w:sz w:val="20"/>
          <w:szCs w:val="20"/>
        </w:rPr>
        <w:t>Konje</w:t>
      </w:r>
      <w:proofErr w:type="spellEnd"/>
      <w:r w:rsidRPr="007E119A">
        <w:rPr>
          <w:rFonts w:ascii="Cambria" w:hAnsi="Cambria" w:cs="Times New Roman"/>
          <w:sz w:val="20"/>
          <w:szCs w:val="20"/>
        </w:rPr>
        <w:t xml:space="preserve"> JC, Cooke MS. </w:t>
      </w:r>
      <w:proofErr w:type="gramStart"/>
      <w:r w:rsidRPr="007E119A">
        <w:rPr>
          <w:rFonts w:ascii="Cambria" w:hAnsi="Cambria" w:cs="Times New Roman"/>
          <w:sz w:val="20"/>
          <w:szCs w:val="20"/>
        </w:rPr>
        <w:t>First trimester increase in oxidative stress and risk of small-for-gestational-age fetus.</w:t>
      </w:r>
      <w:proofErr w:type="gramEnd"/>
      <w:r w:rsidRPr="007E119A">
        <w:rPr>
          <w:rFonts w:ascii="Cambria" w:hAnsi="Cambria" w:cs="Times New Roman"/>
          <w:sz w:val="20"/>
          <w:szCs w:val="20"/>
        </w:rPr>
        <w:t xml:space="preserve"> </w:t>
      </w:r>
      <w:proofErr w:type="gramStart"/>
      <w:r w:rsidRPr="007E119A">
        <w:rPr>
          <w:rFonts w:ascii="Cambria" w:hAnsi="Cambria" w:cs="Times New Roman"/>
          <w:i/>
          <w:sz w:val="20"/>
          <w:szCs w:val="20"/>
        </w:rPr>
        <w:t>BJOG.</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2009; p637–642,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116.</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[113] </w:t>
      </w:r>
      <w:proofErr w:type="spellStart"/>
      <w:r w:rsidRPr="007E119A">
        <w:rPr>
          <w:rFonts w:ascii="Cambria" w:hAnsi="Cambria" w:cs="Times New Roman"/>
          <w:sz w:val="20"/>
          <w:szCs w:val="20"/>
        </w:rPr>
        <w:t>Nesterenko</w:t>
      </w:r>
      <w:proofErr w:type="spellEnd"/>
      <w:r w:rsidRPr="007E119A">
        <w:rPr>
          <w:rFonts w:ascii="Cambria" w:hAnsi="Cambria" w:cs="Times New Roman"/>
          <w:sz w:val="20"/>
          <w:szCs w:val="20"/>
        </w:rPr>
        <w:t xml:space="preserve"> TH and Aly H. Fetal and neonatal programming: evidence and clinical implications.  </w:t>
      </w:r>
      <w:r w:rsidRPr="007E119A">
        <w:rPr>
          <w:rFonts w:ascii="Cambria" w:hAnsi="Cambria" w:cs="Times New Roman"/>
          <w:i/>
          <w:iCs/>
          <w:sz w:val="20"/>
          <w:szCs w:val="20"/>
        </w:rPr>
        <w:t xml:space="preserve">Am. J. </w:t>
      </w:r>
      <w:proofErr w:type="spellStart"/>
      <w:r w:rsidRPr="007E119A">
        <w:rPr>
          <w:rFonts w:ascii="Cambria" w:hAnsi="Cambria" w:cs="Times New Roman"/>
          <w:i/>
          <w:iCs/>
          <w:sz w:val="20"/>
          <w:szCs w:val="20"/>
        </w:rPr>
        <w:t>Perinatol</w:t>
      </w:r>
      <w:proofErr w:type="spellEnd"/>
      <w:r w:rsidRPr="007E119A">
        <w:rPr>
          <w:rFonts w:ascii="Cambria" w:hAnsi="Cambria" w:cs="Times New Roman"/>
          <w:i/>
          <w:iCs/>
          <w:sz w:val="20"/>
          <w:szCs w:val="20"/>
        </w:rPr>
        <w:t>.</w:t>
      </w:r>
      <w:r w:rsidRPr="007E119A">
        <w:rPr>
          <w:rFonts w:ascii="Cambria" w:hAnsi="Cambria" w:cs="Times New Roman"/>
          <w:sz w:val="20"/>
          <w:szCs w:val="20"/>
        </w:rPr>
        <w:t xml:space="preserve"> </w:t>
      </w:r>
      <w:proofErr w:type="gramStart"/>
      <w:r w:rsidRPr="007E119A">
        <w:rPr>
          <w:rFonts w:ascii="Cambria" w:hAnsi="Cambria" w:cs="Times New Roman"/>
          <w:sz w:val="20"/>
          <w:szCs w:val="20"/>
        </w:rPr>
        <w:t xml:space="preserve">229; </w:t>
      </w:r>
      <w:r w:rsidRPr="007E119A">
        <w:rPr>
          <w:rFonts w:ascii="Cambria" w:hAnsi="Cambria" w:cs="Times New Roman"/>
          <w:i/>
          <w:sz w:val="20"/>
          <w:szCs w:val="20"/>
        </w:rPr>
        <w:t xml:space="preserve">p191–198,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26.</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[114] Barnes SK and </w:t>
      </w:r>
      <w:proofErr w:type="spellStart"/>
      <w:r w:rsidRPr="007E119A">
        <w:rPr>
          <w:rFonts w:ascii="Cambria" w:hAnsi="Cambria" w:cs="Times New Roman"/>
          <w:sz w:val="20"/>
          <w:szCs w:val="20"/>
        </w:rPr>
        <w:t>Ozanne</w:t>
      </w:r>
      <w:proofErr w:type="spellEnd"/>
      <w:r w:rsidRPr="007E119A">
        <w:rPr>
          <w:rFonts w:ascii="Cambria" w:hAnsi="Cambria" w:cs="Times New Roman"/>
          <w:sz w:val="20"/>
          <w:szCs w:val="20"/>
        </w:rPr>
        <w:t xml:space="preserve"> SE. Pathways linking the early environment to long-term health and lifespan.</w:t>
      </w:r>
      <w:proofErr w:type="gramEnd"/>
      <w:r w:rsidRPr="007E119A">
        <w:rPr>
          <w:rFonts w:ascii="Cambria" w:hAnsi="Cambria" w:cs="Times New Roman"/>
          <w:sz w:val="20"/>
          <w:szCs w:val="20"/>
        </w:rPr>
        <w:t xml:space="preserve"> </w:t>
      </w:r>
      <w:proofErr w:type="spellStart"/>
      <w:proofErr w:type="gramStart"/>
      <w:r w:rsidRPr="007E119A">
        <w:rPr>
          <w:rFonts w:ascii="Cambria" w:hAnsi="Cambria" w:cs="Times New Roman"/>
          <w:i/>
          <w:iCs/>
          <w:sz w:val="20"/>
          <w:szCs w:val="20"/>
        </w:rPr>
        <w:t>Prog.Biophys</w:t>
      </w:r>
      <w:proofErr w:type="spellEnd"/>
      <w:r w:rsidRPr="007E119A">
        <w:rPr>
          <w:rFonts w:ascii="Cambria" w:hAnsi="Cambria" w:cs="Times New Roman"/>
          <w:i/>
          <w:iCs/>
          <w:sz w:val="20"/>
          <w:szCs w:val="20"/>
        </w:rPr>
        <w:t>. Mol. Biol.</w:t>
      </w:r>
      <w:r w:rsidRPr="007E119A">
        <w:rPr>
          <w:rFonts w:ascii="Cambria" w:hAnsi="Cambria" w:cs="Times New Roman"/>
          <w:i/>
          <w:sz w:val="20"/>
          <w:szCs w:val="20"/>
        </w:rPr>
        <w:t xml:space="preserve">2011; p323–336,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106.</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[115] Hanson MA and </w:t>
      </w:r>
      <w:proofErr w:type="spellStart"/>
      <w:r w:rsidRPr="007E119A">
        <w:rPr>
          <w:rFonts w:ascii="Cambria" w:hAnsi="Cambria" w:cs="Times New Roman"/>
          <w:sz w:val="20"/>
          <w:szCs w:val="20"/>
        </w:rPr>
        <w:t>Gluckman</w:t>
      </w:r>
      <w:proofErr w:type="spellEnd"/>
      <w:r w:rsidRPr="007E119A">
        <w:rPr>
          <w:rFonts w:ascii="Cambria" w:hAnsi="Cambria" w:cs="Times New Roman"/>
          <w:sz w:val="20"/>
          <w:szCs w:val="20"/>
        </w:rPr>
        <w:t xml:space="preserve"> PD. Developmental origins of health and disease: new insights. </w:t>
      </w:r>
      <w:proofErr w:type="gramStart"/>
      <w:r w:rsidRPr="007E119A">
        <w:rPr>
          <w:rFonts w:ascii="Cambria" w:hAnsi="Cambria" w:cs="Times New Roman"/>
          <w:i/>
          <w:iCs/>
          <w:sz w:val="20"/>
          <w:szCs w:val="20"/>
        </w:rPr>
        <w:t>Basic and Clinical Pharmacology and Toxicology</w:t>
      </w:r>
      <w:r w:rsidRPr="007E119A">
        <w:rPr>
          <w:rFonts w:ascii="Cambria" w:hAnsi="Cambria" w:cs="Times New Roman"/>
          <w:sz w:val="20"/>
          <w:szCs w:val="20"/>
        </w:rPr>
        <w:t>.</w:t>
      </w:r>
      <w:proofErr w:type="gramEnd"/>
      <w:r w:rsidRPr="007E119A">
        <w:rPr>
          <w:rFonts w:ascii="Cambria" w:hAnsi="Cambria" w:cs="Times New Roman"/>
          <w:sz w:val="20"/>
          <w:szCs w:val="20"/>
        </w:rPr>
        <w:t xml:space="preserve"> </w:t>
      </w:r>
      <w:proofErr w:type="gramStart"/>
      <w:r w:rsidRPr="007E119A">
        <w:rPr>
          <w:rFonts w:ascii="Cambria" w:hAnsi="Cambria" w:cs="Times New Roman"/>
          <w:i/>
          <w:sz w:val="20"/>
          <w:szCs w:val="20"/>
        </w:rPr>
        <w:t xml:space="preserve">2008; p90–93,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102.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lastRenderedPageBreak/>
        <w:t xml:space="preserve">[116] </w:t>
      </w:r>
      <w:proofErr w:type="spellStart"/>
      <w:r w:rsidRPr="007E119A">
        <w:rPr>
          <w:rFonts w:ascii="Cambria" w:hAnsi="Cambria" w:cs="Times New Roman"/>
          <w:sz w:val="20"/>
          <w:szCs w:val="20"/>
        </w:rPr>
        <w:t>Nuyt</w:t>
      </w:r>
      <w:proofErr w:type="spellEnd"/>
      <w:r w:rsidRPr="007E119A">
        <w:rPr>
          <w:rFonts w:ascii="Cambria" w:hAnsi="Cambria" w:cs="Times New Roman"/>
          <w:sz w:val="20"/>
          <w:szCs w:val="20"/>
        </w:rPr>
        <w:t xml:space="preserve"> AM and Alexander BT. Developmental programming and hypertension. </w:t>
      </w:r>
      <w:proofErr w:type="gramStart"/>
      <w:r w:rsidRPr="007E119A">
        <w:rPr>
          <w:rFonts w:ascii="Cambria" w:hAnsi="Cambria" w:cs="Times New Roman"/>
          <w:i/>
          <w:iCs/>
          <w:sz w:val="20"/>
          <w:szCs w:val="20"/>
        </w:rPr>
        <w:t>Cur.</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Opin</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Nephrol.Hyperten.</w:t>
      </w:r>
      <w:r w:rsidRPr="007E119A">
        <w:rPr>
          <w:rFonts w:ascii="Cambria" w:hAnsi="Cambria" w:cs="Times New Roman"/>
          <w:i/>
          <w:sz w:val="20"/>
          <w:szCs w:val="20"/>
        </w:rPr>
        <w:t xml:space="preserve">2009; p144–152,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18.</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[117] Barker DJP, Osmond C, Golding J, </w:t>
      </w:r>
      <w:proofErr w:type="spellStart"/>
      <w:r w:rsidRPr="007E119A">
        <w:rPr>
          <w:rFonts w:ascii="Cambria" w:hAnsi="Cambria" w:cs="Times New Roman"/>
          <w:sz w:val="20"/>
          <w:szCs w:val="20"/>
        </w:rPr>
        <w:t>Kuh</w:t>
      </w:r>
      <w:proofErr w:type="spellEnd"/>
      <w:r w:rsidRPr="007E119A">
        <w:rPr>
          <w:rFonts w:ascii="Cambria" w:hAnsi="Cambria" w:cs="Times New Roman"/>
          <w:sz w:val="20"/>
          <w:szCs w:val="20"/>
        </w:rPr>
        <w:t xml:space="preserve"> D, and Wadsworth MEJ.</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Growth in utero, blood pressure in childhood and adult life, and mortality from cardiovascular disease.</w:t>
      </w:r>
      <w:proofErr w:type="gramEnd"/>
      <w:r w:rsidRPr="007E119A">
        <w:rPr>
          <w:rFonts w:ascii="Cambria" w:hAnsi="Cambria" w:cs="Times New Roman"/>
          <w:sz w:val="20"/>
          <w:szCs w:val="20"/>
        </w:rPr>
        <w:t xml:space="preserve"> </w:t>
      </w:r>
      <w:proofErr w:type="gramStart"/>
      <w:r w:rsidRPr="007E119A">
        <w:rPr>
          <w:rFonts w:ascii="Cambria" w:hAnsi="Cambria" w:cs="Times New Roman"/>
          <w:i/>
          <w:iCs/>
          <w:sz w:val="20"/>
          <w:szCs w:val="20"/>
        </w:rPr>
        <w:t xml:space="preserve">British Med. J. 1989; </w:t>
      </w:r>
      <w:r w:rsidRPr="007E119A">
        <w:rPr>
          <w:rFonts w:ascii="Cambria" w:hAnsi="Cambria" w:cs="Times New Roman"/>
          <w:i/>
          <w:sz w:val="20"/>
          <w:szCs w:val="20"/>
        </w:rPr>
        <w:t xml:space="preserve">p564–567,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298.</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[118] Barker DJP, Osmond C, Simmonds, SJ and Wield GA. </w:t>
      </w:r>
      <w:proofErr w:type="gramStart"/>
      <w:r w:rsidRPr="007E119A">
        <w:rPr>
          <w:rFonts w:ascii="Cambria" w:hAnsi="Cambria" w:cs="Times New Roman"/>
          <w:sz w:val="20"/>
          <w:szCs w:val="20"/>
        </w:rPr>
        <w:t>The relation of small head circumference and thinness at birth to death from cardiovascular disease in adult life.</w:t>
      </w:r>
      <w:proofErr w:type="gramEnd"/>
      <w:r w:rsidRPr="007E119A">
        <w:rPr>
          <w:rFonts w:ascii="Cambria" w:hAnsi="Cambria" w:cs="Times New Roman"/>
          <w:sz w:val="20"/>
          <w:szCs w:val="20"/>
        </w:rPr>
        <w:t xml:space="preserve"> </w:t>
      </w:r>
      <w:proofErr w:type="gramStart"/>
      <w:r w:rsidRPr="007E119A">
        <w:rPr>
          <w:rFonts w:ascii="Cambria" w:hAnsi="Cambria" w:cs="Times New Roman"/>
          <w:i/>
          <w:iCs/>
          <w:sz w:val="20"/>
          <w:szCs w:val="20"/>
        </w:rPr>
        <w:t xml:space="preserve">British Med. J. 1993; </w:t>
      </w:r>
      <w:r w:rsidRPr="007E119A">
        <w:rPr>
          <w:rFonts w:ascii="Cambria" w:hAnsi="Cambria" w:cs="Times New Roman"/>
          <w:i/>
          <w:sz w:val="20"/>
          <w:szCs w:val="20"/>
        </w:rPr>
        <w:t xml:space="preserve">p422–426,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306.</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[119] Osmond C, Barker DJP, Winter PD, Fall CHD and Simmonds SJ. </w:t>
      </w:r>
      <w:proofErr w:type="gramStart"/>
      <w:r w:rsidRPr="007E119A">
        <w:rPr>
          <w:rFonts w:ascii="Cambria" w:hAnsi="Cambria" w:cs="Times New Roman"/>
          <w:sz w:val="20"/>
          <w:szCs w:val="20"/>
        </w:rPr>
        <w:t>Early growth and death from cardiovascular disease in women.</w:t>
      </w:r>
      <w:proofErr w:type="gramEnd"/>
      <w:r w:rsidRPr="007E119A">
        <w:rPr>
          <w:rFonts w:ascii="Cambria" w:hAnsi="Cambria" w:cs="Times New Roman"/>
          <w:sz w:val="20"/>
          <w:szCs w:val="20"/>
        </w:rPr>
        <w:t xml:space="preserve">  </w:t>
      </w:r>
      <w:proofErr w:type="gramStart"/>
      <w:r w:rsidRPr="007E119A">
        <w:rPr>
          <w:rFonts w:ascii="Cambria" w:hAnsi="Cambria" w:cs="Times New Roman"/>
          <w:i/>
          <w:iCs/>
          <w:sz w:val="20"/>
          <w:szCs w:val="20"/>
        </w:rPr>
        <w:t xml:space="preserve">British Med. J. </w:t>
      </w:r>
      <w:r w:rsidRPr="007E119A">
        <w:rPr>
          <w:rFonts w:ascii="Cambria" w:hAnsi="Cambria" w:cs="Times New Roman"/>
          <w:sz w:val="20"/>
          <w:szCs w:val="20"/>
        </w:rPr>
        <w:t>1993; p</w:t>
      </w:r>
      <w:r w:rsidRPr="007E119A">
        <w:rPr>
          <w:rFonts w:ascii="Cambria" w:hAnsi="Cambria" w:cs="Times New Roman"/>
          <w:i/>
          <w:sz w:val="20"/>
          <w:szCs w:val="20"/>
        </w:rPr>
        <w:t xml:space="preserve">1519–1524,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307.</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[120] Barker DJP, A. R. Bull, Osmond C, and Simmonds SJ.</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Fetal and placental size and risk of hypertension in adult life.</w:t>
      </w:r>
      <w:proofErr w:type="gramEnd"/>
      <w:r w:rsidRPr="007E119A">
        <w:rPr>
          <w:rFonts w:ascii="Cambria" w:hAnsi="Cambria" w:cs="Times New Roman"/>
          <w:sz w:val="20"/>
          <w:szCs w:val="20"/>
        </w:rPr>
        <w:t xml:space="preserve"> </w:t>
      </w:r>
      <w:proofErr w:type="gramStart"/>
      <w:r w:rsidRPr="007E119A">
        <w:rPr>
          <w:rFonts w:ascii="Cambria" w:hAnsi="Cambria" w:cs="Times New Roman"/>
          <w:i/>
          <w:iCs/>
          <w:sz w:val="20"/>
          <w:szCs w:val="20"/>
        </w:rPr>
        <w:t>British Med. J.</w:t>
      </w:r>
      <w:r w:rsidRPr="007E119A">
        <w:rPr>
          <w:rFonts w:ascii="Cambria" w:hAnsi="Cambria" w:cs="Times New Roman"/>
          <w:i/>
          <w:sz w:val="20"/>
          <w:szCs w:val="20"/>
        </w:rPr>
        <w:t xml:space="preserve">1990; p259–262,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301.</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[121] </w:t>
      </w:r>
      <w:proofErr w:type="spellStart"/>
      <w:r w:rsidRPr="007E119A">
        <w:rPr>
          <w:rFonts w:ascii="Cambria" w:hAnsi="Cambria" w:cs="Times New Roman"/>
          <w:sz w:val="20"/>
          <w:szCs w:val="20"/>
        </w:rPr>
        <w:t>Peuchant</w:t>
      </w:r>
      <w:proofErr w:type="spellEnd"/>
      <w:r w:rsidRPr="007E119A">
        <w:rPr>
          <w:rFonts w:ascii="Cambria" w:hAnsi="Cambria" w:cs="Times New Roman"/>
          <w:sz w:val="20"/>
          <w:szCs w:val="20"/>
        </w:rPr>
        <w:t xml:space="preserve"> E, </w:t>
      </w:r>
      <w:proofErr w:type="spellStart"/>
      <w:r w:rsidRPr="007E119A">
        <w:rPr>
          <w:rFonts w:ascii="Cambria" w:hAnsi="Cambria" w:cs="Times New Roman"/>
          <w:sz w:val="20"/>
          <w:szCs w:val="20"/>
        </w:rPr>
        <w:t>Brun</w:t>
      </w:r>
      <w:proofErr w:type="spellEnd"/>
      <w:r w:rsidRPr="007E119A">
        <w:rPr>
          <w:rFonts w:ascii="Cambria" w:hAnsi="Cambria" w:cs="Times New Roman"/>
          <w:sz w:val="20"/>
          <w:szCs w:val="20"/>
        </w:rPr>
        <w:t xml:space="preserve"> JL, </w:t>
      </w:r>
      <w:proofErr w:type="spellStart"/>
      <w:r w:rsidRPr="007E119A">
        <w:rPr>
          <w:rFonts w:ascii="Cambria" w:hAnsi="Cambria" w:cs="Times New Roman"/>
          <w:sz w:val="20"/>
          <w:szCs w:val="20"/>
        </w:rPr>
        <w:t>Rigalleau</w:t>
      </w:r>
      <w:proofErr w:type="spellEnd"/>
      <w:r w:rsidRPr="007E119A">
        <w:rPr>
          <w:rFonts w:ascii="Cambria" w:hAnsi="Cambria" w:cs="Times New Roman"/>
          <w:sz w:val="20"/>
          <w:szCs w:val="20"/>
        </w:rPr>
        <w:t xml:space="preserve"> V et al. Oxidative and </w:t>
      </w:r>
      <w:proofErr w:type="spellStart"/>
      <w:r w:rsidRPr="007E119A">
        <w:rPr>
          <w:rFonts w:ascii="Cambria" w:hAnsi="Cambria" w:cs="Times New Roman"/>
          <w:sz w:val="20"/>
          <w:szCs w:val="20"/>
        </w:rPr>
        <w:t>antioxidative</w:t>
      </w:r>
      <w:proofErr w:type="spellEnd"/>
      <w:r w:rsidRPr="007E119A">
        <w:rPr>
          <w:rFonts w:ascii="Cambria" w:hAnsi="Cambria" w:cs="Times New Roman"/>
          <w:sz w:val="20"/>
          <w:szCs w:val="20"/>
        </w:rPr>
        <w:t xml:space="preserve"> status in pregnant women with either gestational or type 1 diabetes.</w:t>
      </w:r>
      <w:proofErr w:type="gramEnd"/>
      <w:r w:rsidRPr="007E119A">
        <w:rPr>
          <w:rFonts w:ascii="Cambria" w:hAnsi="Cambria" w:cs="Times New Roman"/>
          <w:sz w:val="20"/>
          <w:szCs w:val="20"/>
        </w:rPr>
        <w:t xml:space="preserve"> </w:t>
      </w:r>
      <w:proofErr w:type="spellStart"/>
      <w:proofErr w:type="gramStart"/>
      <w:r w:rsidRPr="007E119A">
        <w:rPr>
          <w:rFonts w:ascii="Cambria" w:hAnsi="Cambria" w:cs="Times New Roman"/>
          <w:i/>
          <w:iCs/>
          <w:sz w:val="20"/>
          <w:szCs w:val="20"/>
        </w:rPr>
        <w:t>Clin</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Biochem</w:t>
      </w:r>
      <w:proofErr w:type="spellEnd"/>
      <w:r w:rsidRPr="007E119A">
        <w:rPr>
          <w:rFonts w:ascii="Cambria" w:hAnsi="Cambria" w:cs="Times New Roman"/>
          <w:sz w:val="20"/>
          <w:szCs w:val="20"/>
        </w:rPr>
        <w:t>.</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 xml:space="preserve">2004; </w:t>
      </w:r>
      <w:r w:rsidRPr="007E119A">
        <w:rPr>
          <w:rFonts w:ascii="Cambria" w:hAnsi="Cambria" w:cs="Times New Roman"/>
          <w:i/>
          <w:sz w:val="20"/>
          <w:szCs w:val="20"/>
        </w:rPr>
        <w:t xml:space="preserve">p293–298,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37.</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[122] Bloc G, Dietrich M, </w:t>
      </w:r>
      <w:proofErr w:type="spellStart"/>
      <w:r w:rsidRPr="007E119A">
        <w:rPr>
          <w:rFonts w:ascii="Cambria" w:hAnsi="Cambria" w:cs="Times New Roman"/>
          <w:sz w:val="20"/>
          <w:szCs w:val="20"/>
        </w:rPr>
        <w:t>Norkus</w:t>
      </w:r>
      <w:proofErr w:type="spellEnd"/>
      <w:r w:rsidRPr="007E119A">
        <w:rPr>
          <w:rFonts w:ascii="Cambria" w:hAnsi="Cambria" w:cs="Times New Roman"/>
          <w:sz w:val="20"/>
          <w:szCs w:val="20"/>
        </w:rPr>
        <w:t xml:space="preserve"> EP et al. Factors associated with oxidative stress in human populations. </w:t>
      </w:r>
      <w:proofErr w:type="spellStart"/>
      <w:r w:rsidRPr="007E119A">
        <w:rPr>
          <w:rFonts w:ascii="Cambria" w:hAnsi="Cambria" w:cs="Times New Roman"/>
          <w:i/>
          <w:iCs/>
          <w:sz w:val="20"/>
          <w:szCs w:val="20"/>
        </w:rPr>
        <w:t>Am.J</w:t>
      </w:r>
      <w:proofErr w:type="spellEnd"/>
      <w:r w:rsidRPr="007E119A">
        <w:rPr>
          <w:rFonts w:ascii="Cambria" w:hAnsi="Cambria" w:cs="Times New Roman"/>
          <w:i/>
          <w:iCs/>
          <w:sz w:val="20"/>
          <w:szCs w:val="20"/>
        </w:rPr>
        <w:t xml:space="preserve">. </w:t>
      </w:r>
      <w:proofErr w:type="spellStart"/>
      <w:r w:rsidRPr="007E119A">
        <w:rPr>
          <w:rFonts w:ascii="Cambria" w:hAnsi="Cambria" w:cs="Times New Roman"/>
          <w:i/>
          <w:iCs/>
          <w:sz w:val="20"/>
          <w:szCs w:val="20"/>
        </w:rPr>
        <w:t>Epidemiol</w:t>
      </w:r>
      <w:proofErr w:type="spell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2002; p274–285,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156.</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[123] Roberts JM and Lain KY.</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Recent insights into the pathogenesis of pre-eclampsia.</w:t>
      </w:r>
      <w:proofErr w:type="gramEnd"/>
      <w:r w:rsidRPr="007E119A">
        <w:rPr>
          <w:rFonts w:ascii="Cambria" w:hAnsi="Cambria" w:cs="Times New Roman"/>
          <w:sz w:val="20"/>
          <w:szCs w:val="20"/>
        </w:rPr>
        <w:t xml:space="preserve"> </w:t>
      </w:r>
      <w:proofErr w:type="gramStart"/>
      <w:r w:rsidRPr="007E119A">
        <w:rPr>
          <w:rFonts w:ascii="Cambria" w:hAnsi="Cambria" w:cs="Times New Roman"/>
          <w:i/>
          <w:iCs/>
          <w:sz w:val="20"/>
          <w:szCs w:val="20"/>
        </w:rPr>
        <w:t>Placenta</w:t>
      </w:r>
      <w:r w:rsidRPr="007E119A">
        <w:rPr>
          <w:rFonts w:ascii="Cambria" w:hAnsi="Cambria" w:cs="Times New Roman"/>
          <w:sz w:val="20"/>
          <w:szCs w:val="20"/>
        </w:rPr>
        <w:t>.</w:t>
      </w:r>
      <w:proofErr w:type="gramEnd"/>
      <w:r w:rsidRPr="007E119A">
        <w:rPr>
          <w:rFonts w:ascii="Cambria" w:hAnsi="Cambria" w:cs="Times New Roman"/>
          <w:sz w:val="20"/>
          <w:szCs w:val="20"/>
        </w:rPr>
        <w:t xml:space="preserve"> </w:t>
      </w:r>
      <w:proofErr w:type="gramStart"/>
      <w:r w:rsidRPr="007E119A">
        <w:rPr>
          <w:rFonts w:ascii="Cambria" w:hAnsi="Cambria" w:cs="Times New Roman"/>
          <w:i/>
          <w:sz w:val="20"/>
          <w:szCs w:val="20"/>
        </w:rPr>
        <w:t xml:space="preserve">2002; p359– 372,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23.</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[124] </w:t>
      </w:r>
      <w:proofErr w:type="spellStart"/>
      <w:r w:rsidRPr="007E119A">
        <w:rPr>
          <w:rFonts w:ascii="Cambria" w:hAnsi="Cambria" w:cs="Times New Roman"/>
          <w:sz w:val="20"/>
          <w:szCs w:val="20"/>
        </w:rPr>
        <w:t>Thakor</w:t>
      </w:r>
      <w:proofErr w:type="spellEnd"/>
      <w:r w:rsidRPr="007E119A">
        <w:rPr>
          <w:rFonts w:ascii="Cambria" w:hAnsi="Cambria" w:cs="Times New Roman"/>
          <w:sz w:val="20"/>
          <w:szCs w:val="20"/>
        </w:rPr>
        <w:t xml:space="preserve"> AS, Herrera EA, </w:t>
      </w:r>
      <w:proofErr w:type="spellStart"/>
      <w:r w:rsidRPr="007E119A">
        <w:rPr>
          <w:rFonts w:ascii="Cambria" w:hAnsi="Cambria" w:cs="Times New Roman"/>
          <w:sz w:val="20"/>
          <w:szCs w:val="20"/>
        </w:rPr>
        <w:t>Ser</w:t>
      </w:r>
      <w:proofErr w:type="spellEnd"/>
      <w:r w:rsidRPr="007E119A">
        <w:rPr>
          <w:rFonts w:ascii="Cambria" w:hAnsi="Cambria" w:cs="Times New Roman"/>
          <w:sz w:val="20"/>
          <w:szCs w:val="20"/>
        </w:rPr>
        <w:t xml:space="preserve"> ´on-</w:t>
      </w:r>
      <w:proofErr w:type="spellStart"/>
      <w:r w:rsidRPr="007E119A">
        <w:rPr>
          <w:rFonts w:ascii="Cambria" w:hAnsi="Cambria" w:cs="Times New Roman"/>
          <w:sz w:val="20"/>
          <w:szCs w:val="20"/>
        </w:rPr>
        <w:t>Ferr´e</w:t>
      </w:r>
      <w:proofErr w:type="spellEnd"/>
      <w:r w:rsidRPr="007E119A">
        <w:rPr>
          <w:rFonts w:ascii="Cambria" w:hAnsi="Cambria" w:cs="Times New Roman"/>
          <w:sz w:val="20"/>
          <w:szCs w:val="20"/>
        </w:rPr>
        <w:t xml:space="preserve"> M, and </w:t>
      </w:r>
      <w:proofErr w:type="spellStart"/>
      <w:r w:rsidRPr="007E119A">
        <w:rPr>
          <w:rFonts w:ascii="Cambria" w:hAnsi="Cambria" w:cs="Times New Roman"/>
          <w:sz w:val="20"/>
          <w:szCs w:val="20"/>
        </w:rPr>
        <w:t>Giussani</w:t>
      </w:r>
      <w:proofErr w:type="spellEnd"/>
      <w:r w:rsidRPr="007E119A">
        <w:rPr>
          <w:rFonts w:ascii="Cambria" w:hAnsi="Cambria" w:cs="Times New Roman"/>
          <w:sz w:val="20"/>
          <w:szCs w:val="20"/>
        </w:rPr>
        <w:t xml:space="preserve"> DA.</w:t>
      </w:r>
      <w:proofErr w:type="gramEnd"/>
      <w:r w:rsidRPr="007E119A">
        <w:rPr>
          <w:rFonts w:ascii="Cambria" w:hAnsi="Cambria" w:cs="Times New Roman"/>
          <w:sz w:val="20"/>
          <w:szCs w:val="20"/>
        </w:rPr>
        <w:t xml:space="preserve"> Melatonin and vitamin C increase umbilical blood flow via nitric oxide-dependent mechanisms. </w:t>
      </w:r>
      <w:proofErr w:type="gramStart"/>
      <w:r w:rsidRPr="007E119A">
        <w:rPr>
          <w:rFonts w:ascii="Cambria" w:hAnsi="Cambria" w:cs="Times New Roman"/>
          <w:i/>
          <w:iCs/>
          <w:sz w:val="20"/>
          <w:szCs w:val="20"/>
        </w:rPr>
        <w:t>J. Pineal Res.</w:t>
      </w:r>
      <w:r w:rsidRPr="007E119A">
        <w:rPr>
          <w:rFonts w:ascii="Cambria" w:hAnsi="Cambria" w:cs="Times New Roman"/>
          <w:i/>
          <w:sz w:val="20"/>
          <w:szCs w:val="20"/>
        </w:rPr>
        <w:t xml:space="preserve">2010; p399–406,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49.</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[125] </w:t>
      </w:r>
      <w:proofErr w:type="spellStart"/>
      <w:r w:rsidRPr="007E119A">
        <w:rPr>
          <w:rFonts w:ascii="Cambria" w:hAnsi="Cambria" w:cs="Times New Roman"/>
          <w:sz w:val="20"/>
          <w:szCs w:val="20"/>
        </w:rPr>
        <w:t>Thakor</w:t>
      </w:r>
      <w:proofErr w:type="spellEnd"/>
      <w:r w:rsidRPr="007E119A">
        <w:rPr>
          <w:rFonts w:ascii="Cambria" w:hAnsi="Cambria" w:cs="Times New Roman"/>
          <w:sz w:val="20"/>
          <w:szCs w:val="20"/>
        </w:rPr>
        <w:t xml:space="preserve"> AS, Richter HG, Kane AD et al. Redox modulation of the fetal cardiovascular </w:t>
      </w:r>
      <w:proofErr w:type="spellStart"/>
      <w:r w:rsidRPr="007E119A">
        <w:rPr>
          <w:rFonts w:ascii="Cambria" w:hAnsi="Cambria" w:cs="Times New Roman"/>
          <w:sz w:val="20"/>
          <w:szCs w:val="20"/>
        </w:rPr>
        <w:t>defence</w:t>
      </w:r>
      <w:proofErr w:type="spellEnd"/>
      <w:r w:rsidRPr="007E119A">
        <w:rPr>
          <w:rFonts w:ascii="Cambria" w:hAnsi="Cambria" w:cs="Times New Roman"/>
          <w:sz w:val="20"/>
          <w:szCs w:val="20"/>
        </w:rPr>
        <w:t xml:space="preserve"> to </w:t>
      </w:r>
      <w:proofErr w:type="spellStart"/>
      <w:r w:rsidRPr="007E119A">
        <w:rPr>
          <w:rFonts w:ascii="Cambria" w:hAnsi="Cambria" w:cs="Times New Roman"/>
          <w:sz w:val="20"/>
          <w:szCs w:val="20"/>
        </w:rPr>
        <w:t>hypoxaemia</w:t>
      </w:r>
      <w:proofErr w:type="spellEnd"/>
      <w:r w:rsidRPr="007E119A">
        <w:rPr>
          <w:rFonts w:ascii="Cambria" w:hAnsi="Cambria" w:cs="Times New Roman"/>
          <w:sz w:val="20"/>
          <w:szCs w:val="20"/>
        </w:rPr>
        <w:t>.</w:t>
      </w:r>
      <w:proofErr w:type="gramEnd"/>
      <w:r w:rsidRPr="007E119A">
        <w:rPr>
          <w:rFonts w:ascii="Cambria" w:hAnsi="Cambria" w:cs="Times New Roman"/>
          <w:sz w:val="20"/>
          <w:szCs w:val="20"/>
        </w:rPr>
        <w:t xml:space="preserve">  </w:t>
      </w:r>
      <w:r w:rsidRPr="007E119A">
        <w:rPr>
          <w:rFonts w:ascii="Cambria" w:hAnsi="Cambria" w:cs="Times New Roman"/>
          <w:i/>
          <w:iCs/>
          <w:sz w:val="20"/>
          <w:szCs w:val="20"/>
        </w:rPr>
        <w:t>J. Physiol</w:t>
      </w:r>
      <w:r w:rsidRPr="007E119A">
        <w:rPr>
          <w:rFonts w:ascii="Cambria" w:hAnsi="Cambria" w:cs="Times New Roman"/>
          <w:sz w:val="20"/>
          <w:szCs w:val="20"/>
        </w:rPr>
        <w:t xml:space="preserve">. </w:t>
      </w:r>
      <w:r w:rsidRPr="007E119A">
        <w:rPr>
          <w:rFonts w:ascii="Cambria" w:hAnsi="Cambria" w:cs="Times New Roman"/>
          <w:i/>
          <w:sz w:val="20"/>
          <w:szCs w:val="20"/>
        </w:rPr>
        <w:t xml:space="preserve">2010; p4235–4247,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588.</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[126] Herrera EA, V, </w:t>
      </w:r>
      <w:proofErr w:type="spellStart"/>
      <w:r w:rsidRPr="007E119A">
        <w:rPr>
          <w:rFonts w:ascii="Cambria" w:hAnsi="Cambria" w:cs="Times New Roman"/>
          <w:sz w:val="20"/>
          <w:szCs w:val="20"/>
        </w:rPr>
        <w:t>Hansell</w:t>
      </w:r>
      <w:proofErr w:type="spellEnd"/>
      <w:r w:rsidRPr="007E119A">
        <w:rPr>
          <w:rFonts w:ascii="Cambria" w:hAnsi="Cambria" w:cs="Times New Roman"/>
          <w:sz w:val="20"/>
          <w:szCs w:val="20"/>
        </w:rPr>
        <w:t xml:space="preserve"> JA et al.</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A role for xanthine oxidase in the control of fetal cardiovascular function in late gestation sheep.</w:t>
      </w:r>
      <w:proofErr w:type="gramEnd"/>
      <w:r w:rsidRPr="007E119A">
        <w:rPr>
          <w:rFonts w:ascii="Cambria" w:hAnsi="Cambria" w:cs="Times New Roman"/>
          <w:sz w:val="20"/>
          <w:szCs w:val="20"/>
        </w:rPr>
        <w:t xml:space="preserve"> </w:t>
      </w:r>
      <w:r w:rsidRPr="007E119A">
        <w:rPr>
          <w:rFonts w:ascii="Cambria" w:hAnsi="Cambria" w:cs="Times New Roman"/>
          <w:i/>
          <w:iCs/>
          <w:sz w:val="20"/>
          <w:szCs w:val="20"/>
        </w:rPr>
        <w:t>J. Physiol</w:t>
      </w:r>
      <w:r w:rsidRPr="007E119A">
        <w:rPr>
          <w:rFonts w:ascii="Cambria" w:hAnsi="Cambria" w:cs="Times New Roman"/>
          <w:sz w:val="20"/>
          <w:szCs w:val="20"/>
        </w:rPr>
        <w:t xml:space="preserve">. </w:t>
      </w:r>
      <w:r w:rsidRPr="007E119A">
        <w:rPr>
          <w:rFonts w:ascii="Cambria" w:hAnsi="Cambria" w:cs="Times New Roman"/>
          <w:i/>
          <w:sz w:val="20"/>
          <w:szCs w:val="20"/>
        </w:rPr>
        <w:t xml:space="preserve">2012; p1825–1837,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590.</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[127] </w:t>
      </w:r>
      <w:proofErr w:type="spellStart"/>
      <w:r w:rsidRPr="007E119A">
        <w:rPr>
          <w:rFonts w:ascii="Cambria" w:eastAsia="Times New Roman" w:hAnsi="Cambria" w:cs="Times New Roman"/>
          <w:sz w:val="20"/>
          <w:szCs w:val="20"/>
        </w:rPr>
        <w:t>Clyman</w:t>
      </w:r>
      <w:proofErr w:type="spellEnd"/>
      <w:r w:rsidRPr="007E119A">
        <w:rPr>
          <w:rFonts w:ascii="Cambria" w:eastAsia="Times New Roman" w:hAnsi="Cambria" w:cs="Times New Roman"/>
          <w:sz w:val="20"/>
          <w:szCs w:val="20"/>
        </w:rPr>
        <w:t xml:space="preserve"> RI, </w:t>
      </w:r>
      <w:proofErr w:type="spellStart"/>
      <w:r w:rsidRPr="007E119A">
        <w:rPr>
          <w:rFonts w:ascii="Cambria" w:eastAsia="Times New Roman" w:hAnsi="Cambria" w:cs="Times New Roman"/>
          <w:sz w:val="20"/>
          <w:szCs w:val="20"/>
        </w:rPr>
        <w:t>Saugstad</w:t>
      </w:r>
      <w:proofErr w:type="spellEnd"/>
      <w:r w:rsidRPr="007E119A">
        <w:rPr>
          <w:rFonts w:ascii="Cambria" w:eastAsia="Times New Roman" w:hAnsi="Cambria" w:cs="Times New Roman"/>
          <w:sz w:val="20"/>
          <w:szCs w:val="20"/>
        </w:rPr>
        <w:t xml:space="preserve"> OD, </w:t>
      </w:r>
      <w:proofErr w:type="spellStart"/>
      <w:r w:rsidRPr="007E119A">
        <w:rPr>
          <w:rFonts w:ascii="Cambria" w:eastAsia="Times New Roman" w:hAnsi="Cambria" w:cs="Times New Roman"/>
          <w:sz w:val="20"/>
          <w:szCs w:val="20"/>
        </w:rPr>
        <w:t>Mauray</w:t>
      </w:r>
      <w:proofErr w:type="spellEnd"/>
      <w:r w:rsidRPr="007E119A">
        <w:rPr>
          <w:rFonts w:ascii="Cambria" w:eastAsia="Times New Roman" w:hAnsi="Cambria" w:cs="Times New Roman"/>
          <w:sz w:val="20"/>
          <w:szCs w:val="20"/>
        </w:rPr>
        <w:t xml:space="preserve"> F. Reactive oxygen metabolites relax the lamb ductus arteriosus by stimulating prostaglandin production</w:t>
      </w:r>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Circ. Res. 1989; p1–8,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64.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lastRenderedPageBreak/>
        <w:t xml:space="preserve">[128] </w:t>
      </w:r>
      <w:proofErr w:type="spellStart"/>
      <w:r w:rsidRPr="007E119A">
        <w:rPr>
          <w:rFonts w:ascii="Cambria" w:eastAsia="Times New Roman" w:hAnsi="Cambria" w:cs="Times New Roman"/>
          <w:sz w:val="20"/>
          <w:szCs w:val="20"/>
        </w:rPr>
        <w:t>Loh</w:t>
      </w:r>
      <w:proofErr w:type="spellEnd"/>
      <w:r w:rsidRPr="007E119A">
        <w:rPr>
          <w:rFonts w:ascii="Cambria" w:eastAsia="Times New Roman" w:hAnsi="Cambria" w:cs="Times New Roman"/>
          <w:sz w:val="20"/>
          <w:szCs w:val="20"/>
        </w:rPr>
        <w:t xml:space="preserve"> S-H, Tsai C-S, Tsai Y, Chen W-H, Hong G-J, Wei J, et al. Hydrogen peroxide-induced intracellular acidosis and electromechanical inhibition in the diseased human ventricular myocardium. </w:t>
      </w:r>
      <w:r w:rsidRPr="007E119A">
        <w:rPr>
          <w:rFonts w:ascii="Cambria" w:eastAsia="Times New Roman" w:hAnsi="Cambria" w:cs="Times New Roman"/>
          <w:i/>
          <w:sz w:val="20"/>
          <w:szCs w:val="20"/>
        </w:rPr>
        <w:t xml:space="preserve">Eur. J. </w:t>
      </w:r>
      <w:proofErr w:type="spellStart"/>
      <w:r w:rsidRPr="007E119A">
        <w:rPr>
          <w:rFonts w:ascii="Cambria" w:eastAsia="Times New Roman" w:hAnsi="Cambria" w:cs="Times New Roman"/>
          <w:i/>
          <w:sz w:val="20"/>
          <w:szCs w:val="20"/>
        </w:rPr>
        <w:t>Pharmacol</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2002; p169–177,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443.</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[129] Cardoso LM, </w:t>
      </w:r>
      <w:proofErr w:type="spellStart"/>
      <w:r w:rsidRPr="007E119A">
        <w:rPr>
          <w:rFonts w:ascii="Cambria" w:eastAsia="Times New Roman" w:hAnsi="Cambria" w:cs="Times New Roman"/>
          <w:sz w:val="20"/>
          <w:szCs w:val="20"/>
        </w:rPr>
        <w:t>Colombari</w:t>
      </w:r>
      <w:proofErr w:type="spellEnd"/>
      <w:r w:rsidRPr="007E119A">
        <w:rPr>
          <w:rFonts w:ascii="Cambria" w:eastAsia="Times New Roman" w:hAnsi="Cambria" w:cs="Times New Roman"/>
          <w:sz w:val="20"/>
          <w:szCs w:val="20"/>
        </w:rPr>
        <w:t xml:space="preserve"> DSA, </w:t>
      </w:r>
      <w:proofErr w:type="spellStart"/>
      <w:r w:rsidRPr="007E119A">
        <w:rPr>
          <w:rFonts w:ascii="Cambria" w:eastAsia="Times New Roman" w:hAnsi="Cambria" w:cs="Times New Roman"/>
          <w:sz w:val="20"/>
          <w:szCs w:val="20"/>
        </w:rPr>
        <w:t>Menani</w:t>
      </w:r>
      <w:proofErr w:type="spellEnd"/>
      <w:r w:rsidRPr="007E119A">
        <w:rPr>
          <w:rFonts w:ascii="Cambria" w:eastAsia="Times New Roman" w:hAnsi="Cambria" w:cs="Times New Roman"/>
          <w:sz w:val="20"/>
          <w:szCs w:val="20"/>
        </w:rPr>
        <w:t xml:space="preserve"> JV, Toney GM, </w:t>
      </w:r>
      <w:proofErr w:type="spellStart"/>
      <w:r w:rsidRPr="007E119A">
        <w:rPr>
          <w:rFonts w:ascii="Cambria" w:eastAsia="Times New Roman" w:hAnsi="Cambria" w:cs="Times New Roman"/>
          <w:sz w:val="20"/>
          <w:szCs w:val="20"/>
        </w:rPr>
        <w:t>Chianca</w:t>
      </w:r>
      <w:proofErr w:type="spellEnd"/>
      <w:r w:rsidRPr="007E119A">
        <w:rPr>
          <w:rFonts w:ascii="Cambria" w:eastAsia="Times New Roman" w:hAnsi="Cambria" w:cs="Times New Roman"/>
          <w:sz w:val="20"/>
          <w:szCs w:val="20"/>
        </w:rPr>
        <w:t xml:space="preserve"> DA, </w:t>
      </w:r>
      <w:proofErr w:type="spellStart"/>
      <w:r w:rsidRPr="007E119A">
        <w:rPr>
          <w:rFonts w:ascii="Cambria" w:eastAsia="Times New Roman" w:hAnsi="Cambria" w:cs="Times New Roman"/>
          <w:sz w:val="20"/>
          <w:szCs w:val="20"/>
        </w:rPr>
        <w:t>Colombar</w:t>
      </w:r>
      <w:proofErr w:type="spellEnd"/>
      <w:r w:rsidRPr="007E119A">
        <w:rPr>
          <w:rFonts w:ascii="Cambria" w:eastAsia="Times New Roman" w:hAnsi="Cambria" w:cs="Times New Roman"/>
          <w:sz w:val="20"/>
          <w:szCs w:val="20"/>
        </w:rPr>
        <w:t xml:space="preserve"> E. Cardiovascular responses to hydrogen peroxide into the nucleus </w:t>
      </w:r>
      <w:proofErr w:type="spellStart"/>
      <w:r w:rsidRPr="007E119A">
        <w:rPr>
          <w:rFonts w:ascii="Cambria" w:eastAsia="Times New Roman" w:hAnsi="Cambria" w:cs="Times New Roman"/>
          <w:sz w:val="20"/>
          <w:szCs w:val="20"/>
        </w:rPr>
        <w:t>tractussolitarius</w:t>
      </w:r>
      <w:proofErr w:type="spell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Am. J. Physiol. </w:t>
      </w:r>
      <w:proofErr w:type="spellStart"/>
      <w:r w:rsidRPr="007E119A">
        <w:rPr>
          <w:rFonts w:ascii="Cambria" w:eastAsia="Times New Roman" w:hAnsi="Cambria" w:cs="Times New Roman"/>
          <w:i/>
          <w:sz w:val="20"/>
          <w:szCs w:val="20"/>
        </w:rPr>
        <w:t>Regul</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Integr</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Comp. Physiol. 2009; p462–469,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297.</w:t>
      </w:r>
      <w:proofErr w:type="gramEnd"/>
    </w:p>
    <w:p w:rsidR="00BD33DA" w:rsidRPr="007E119A" w:rsidRDefault="00BD33DA" w:rsidP="007E119A">
      <w:pPr>
        <w:autoSpaceDE w:val="0"/>
        <w:autoSpaceDN w:val="0"/>
        <w:adjustRightInd w:val="0"/>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[130] </w:t>
      </w:r>
      <w:proofErr w:type="spellStart"/>
      <w:r w:rsidRPr="007E119A">
        <w:rPr>
          <w:rFonts w:ascii="Cambria" w:hAnsi="Cambria" w:cs="Times New Roman"/>
          <w:sz w:val="20"/>
          <w:szCs w:val="20"/>
        </w:rPr>
        <w:t>Derks</w:t>
      </w:r>
      <w:proofErr w:type="spellEnd"/>
      <w:r w:rsidRPr="007E119A">
        <w:rPr>
          <w:rFonts w:ascii="Cambria" w:hAnsi="Cambria" w:cs="Times New Roman"/>
          <w:sz w:val="20"/>
          <w:szCs w:val="20"/>
        </w:rPr>
        <w:t xml:space="preserve"> JB, </w:t>
      </w:r>
      <w:proofErr w:type="spellStart"/>
      <w:r w:rsidRPr="007E119A">
        <w:rPr>
          <w:rFonts w:ascii="Cambria" w:hAnsi="Cambria" w:cs="Times New Roman"/>
          <w:sz w:val="20"/>
          <w:szCs w:val="20"/>
        </w:rPr>
        <w:t>Oudijk</w:t>
      </w:r>
      <w:proofErr w:type="spellEnd"/>
      <w:r w:rsidRPr="007E119A">
        <w:rPr>
          <w:rFonts w:ascii="Cambria" w:hAnsi="Cambria" w:cs="Times New Roman"/>
          <w:sz w:val="20"/>
          <w:szCs w:val="20"/>
        </w:rPr>
        <w:t xml:space="preserve"> MA, Torrance HL et al. Allopurinol reduces oxidative stress in the ovine fetal cardiovascular system after repeated episodes of ischemia-reperfusion. </w:t>
      </w:r>
      <w:proofErr w:type="spellStart"/>
      <w:proofErr w:type="gramStart"/>
      <w:r w:rsidRPr="007E119A">
        <w:rPr>
          <w:rFonts w:ascii="Cambria" w:hAnsi="Cambria" w:cs="Times New Roman"/>
          <w:i/>
          <w:iCs/>
          <w:sz w:val="20"/>
          <w:szCs w:val="20"/>
        </w:rPr>
        <w:t>Ped</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Res.</w:t>
      </w:r>
      <w:r w:rsidRPr="007E119A">
        <w:rPr>
          <w:rFonts w:ascii="Cambria" w:hAnsi="Cambria" w:cs="Times New Roman"/>
          <w:sz w:val="20"/>
          <w:szCs w:val="20"/>
        </w:rPr>
        <w:t xml:space="preserve"> 2010</w:t>
      </w:r>
      <w:proofErr w:type="gramStart"/>
      <w:r w:rsidRPr="007E119A">
        <w:rPr>
          <w:rFonts w:ascii="Cambria" w:hAnsi="Cambria" w:cs="Times New Roman"/>
          <w:sz w:val="20"/>
          <w:szCs w:val="20"/>
        </w:rPr>
        <w:t xml:space="preserve">;  </w:t>
      </w:r>
      <w:r w:rsidRPr="007E119A">
        <w:rPr>
          <w:rFonts w:ascii="Cambria" w:hAnsi="Cambria" w:cs="Times New Roman"/>
          <w:i/>
          <w:sz w:val="20"/>
          <w:szCs w:val="20"/>
        </w:rPr>
        <w:t>p374</w:t>
      </w:r>
      <w:proofErr w:type="gramEnd"/>
      <w:r w:rsidRPr="007E119A">
        <w:rPr>
          <w:rFonts w:ascii="Cambria" w:hAnsi="Cambria" w:cs="Times New Roman"/>
          <w:i/>
          <w:sz w:val="20"/>
          <w:szCs w:val="20"/>
        </w:rPr>
        <w:t xml:space="preserve">–380,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68.</w:t>
      </w:r>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[131] Zhang L. Prenatal hypoxia and cardiac programming.</w:t>
      </w:r>
      <w:proofErr w:type="gramEnd"/>
      <w:r w:rsidRPr="007E119A">
        <w:rPr>
          <w:rFonts w:ascii="Cambria" w:hAnsi="Cambria" w:cs="Times New Roman"/>
          <w:sz w:val="20"/>
          <w:szCs w:val="20"/>
        </w:rPr>
        <w:t xml:space="preserve"> </w:t>
      </w:r>
      <w:r w:rsidRPr="007E119A">
        <w:rPr>
          <w:rFonts w:ascii="Cambria" w:hAnsi="Cambria" w:cs="Times New Roman"/>
          <w:i/>
          <w:iCs/>
          <w:sz w:val="20"/>
          <w:szCs w:val="20"/>
        </w:rPr>
        <w:t>J. Soc. Gynecol. Invest</w:t>
      </w:r>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2005; p2–13,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[132] Thompson LP and Dong Y. Chronic hypoxia decreases endothelial nitric oxide synthase protein expression in fetal guinea pig hearts. </w:t>
      </w:r>
      <w:r w:rsidRPr="007E119A">
        <w:rPr>
          <w:rFonts w:ascii="Cambria" w:hAnsi="Cambria" w:cs="Times New Roman"/>
          <w:i/>
          <w:iCs/>
          <w:sz w:val="20"/>
          <w:szCs w:val="20"/>
        </w:rPr>
        <w:t xml:space="preserve">J. Soc. Gynecol. Invest. </w:t>
      </w:r>
      <w:proofErr w:type="gramStart"/>
      <w:r w:rsidRPr="007E119A">
        <w:rPr>
          <w:rFonts w:ascii="Cambria" w:hAnsi="Cambria" w:cs="Times New Roman"/>
          <w:i/>
          <w:sz w:val="20"/>
          <w:szCs w:val="20"/>
        </w:rPr>
        <w:t xml:space="preserve">2005; p388–395,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[133] Evans LC, Liu H, </w:t>
      </w:r>
      <w:proofErr w:type="spellStart"/>
      <w:r w:rsidRPr="007E119A">
        <w:rPr>
          <w:rFonts w:ascii="Cambria" w:hAnsi="Cambria" w:cs="Times New Roman"/>
          <w:sz w:val="20"/>
          <w:szCs w:val="20"/>
        </w:rPr>
        <w:t>Pinkas</w:t>
      </w:r>
      <w:proofErr w:type="spellEnd"/>
      <w:r w:rsidRPr="007E119A">
        <w:rPr>
          <w:rFonts w:ascii="Cambria" w:hAnsi="Cambria" w:cs="Times New Roman"/>
          <w:sz w:val="20"/>
          <w:szCs w:val="20"/>
        </w:rPr>
        <w:t xml:space="preserve"> GA, and Thompson LP.</w:t>
      </w:r>
      <w:proofErr w:type="gramEnd"/>
      <w:r w:rsidRPr="007E119A">
        <w:rPr>
          <w:rFonts w:ascii="Cambria" w:hAnsi="Cambria" w:cs="Times New Roman"/>
          <w:sz w:val="20"/>
          <w:szCs w:val="20"/>
        </w:rPr>
        <w:t xml:space="preserve"> Chronic hypoxia increases </w:t>
      </w:r>
      <w:proofErr w:type="spellStart"/>
      <w:r w:rsidRPr="007E119A">
        <w:rPr>
          <w:rFonts w:ascii="Cambria" w:hAnsi="Cambria" w:cs="Times New Roman"/>
          <w:sz w:val="20"/>
          <w:szCs w:val="20"/>
        </w:rPr>
        <w:t>peroxynitrite</w:t>
      </w:r>
      <w:proofErr w:type="spellEnd"/>
      <w:r w:rsidRPr="007E119A">
        <w:rPr>
          <w:rFonts w:ascii="Cambria" w:hAnsi="Cambria" w:cs="Times New Roman"/>
          <w:sz w:val="20"/>
          <w:szCs w:val="20"/>
        </w:rPr>
        <w:t xml:space="preserve">, MMP9 expression, and collagen accumulation in fetal guinea pig hearts. </w:t>
      </w:r>
      <w:proofErr w:type="spellStart"/>
      <w:proofErr w:type="gramStart"/>
      <w:r w:rsidRPr="007E119A">
        <w:rPr>
          <w:rFonts w:ascii="Cambria" w:hAnsi="Cambria" w:cs="Times New Roman"/>
          <w:i/>
          <w:iCs/>
          <w:sz w:val="20"/>
          <w:szCs w:val="20"/>
        </w:rPr>
        <w:t>Ped</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Res.</w:t>
      </w:r>
      <w:r w:rsidRPr="007E119A">
        <w:rPr>
          <w:rFonts w:ascii="Cambria" w:hAnsi="Cambria" w:cs="Times New Roman"/>
          <w:i/>
          <w:sz w:val="20"/>
          <w:szCs w:val="20"/>
        </w:rPr>
        <w:t xml:space="preserve"> 2012; p25–31,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71.</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[134] Dong Y and Thompson LP.</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Differential expression of endothelial nitric oxide synthase in coronary and cardiac tissue in hypoxic fetal guinea pig hearts.</w:t>
      </w:r>
      <w:proofErr w:type="gramEnd"/>
      <w:r w:rsidRPr="007E119A">
        <w:rPr>
          <w:rFonts w:ascii="Cambria" w:hAnsi="Cambria" w:cs="Times New Roman"/>
          <w:sz w:val="20"/>
          <w:szCs w:val="20"/>
        </w:rPr>
        <w:t xml:space="preserve"> </w:t>
      </w:r>
      <w:r w:rsidRPr="007E119A">
        <w:rPr>
          <w:rFonts w:ascii="Cambria" w:hAnsi="Cambria" w:cs="Times New Roman"/>
          <w:i/>
          <w:iCs/>
          <w:sz w:val="20"/>
          <w:szCs w:val="20"/>
        </w:rPr>
        <w:t>J. Soc. Gynecol. Invest.</w:t>
      </w:r>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2006; p483–490,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13.</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[135] Li G, Xiao Y, Estrella JL, </w:t>
      </w:r>
      <w:proofErr w:type="spellStart"/>
      <w:r w:rsidRPr="007E119A">
        <w:rPr>
          <w:rFonts w:ascii="Cambria" w:hAnsi="Cambria" w:cs="Times New Roman"/>
          <w:sz w:val="20"/>
          <w:szCs w:val="20"/>
        </w:rPr>
        <w:t>Ducsay</w:t>
      </w:r>
      <w:proofErr w:type="spellEnd"/>
      <w:r w:rsidRPr="007E119A">
        <w:rPr>
          <w:rFonts w:ascii="Cambria" w:hAnsi="Cambria" w:cs="Times New Roman"/>
          <w:sz w:val="20"/>
          <w:szCs w:val="20"/>
        </w:rPr>
        <w:t xml:space="preserve"> CA, Gilbert RD, and Zhang L. Effect of fetal hypoxia on heart susceptibility to ischemia and reperfusion injury in the adult rat. </w:t>
      </w:r>
      <w:r w:rsidRPr="007E119A">
        <w:rPr>
          <w:rFonts w:ascii="Cambria" w:hAnsi="Cambria" w:cs="Times New Roman"/>
          <w:i/>
          <w:iCs/>
          <w:sz w:val="20"/>
          <w:szCs w:val="20"/>
        </w:rPr>
        <w:t>J. Soc. Gynecol. Invest.</w:t>
      </w:r>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2003; p265–274,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10.</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w:t>
      </w: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[136] Oh C, Dong Y, Liu H, and Thompson LP.</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 xml:space="preserve">Intrauterine hypoxia upregulates </w:t>
      </w:r>
      <w:proofErr w:type="spellStart"/>
      <w:r w:rsidRPr="007E119A">
        <w:rPr>
          <w:rFonts w:ascii="Cambria" w:hAnsi="Cambria" w:cs="Times New Roman"/>
          <w:sz w:val="20"/>
          <w:szCs w:val="20"/>
        </w:rPr>
        <w:t>proinflammatory</w:t>
      </w:r>
      <w:proofErr w:type="spellEnd"/>
      <w:r w:rsidRPr="007E119A">
        <w:rPr>
          <w:rFonts w:ascii="Cambria" w:hAnsi="Cambria" w:cs="Times New Roman"/>
          <w:sz w:val="20"/>
          <w:szCs w:val="20"/>
        </w:rPr>
        <w:t xml:space="preserve"> cytokines and matrix </w:t>
      </w:r>
      <w:proofErr w:type="spellStart"/>
      <w:r w:rsidRPr="007E119A">
        <w:rPr>
          <w:rFonts w:ascii="Cambria" w:hAnsi="Cambria" w:cs="Times New Roman"/>
          <w:sz w:val="20"/>
          <w:szCs w:val="20"/>
        </w:rPr>
        <w:t>metalloproteinases</w:t>
      </w:r>
      <w:proofErr w:type="spellEnd"/>
      <w:r w:rsidRPr="007E119A">
        <w:rPr>
          <w:rFonts w:ascii="Cambria" w:hAnsi="Cambria" w:cs="Times New Roman"/>
          <w:sz w:val="20"/>
          <w:szCs w:val="20"/>
        </w:rPr>
        <w:t xml:space="preserve"> in fetal guinea pig hearts.</w:t>
      </w:r>
      <w:proofErr w:type="gramEnd"/>
      <w:r w:rsidRPr="007E119A">
        <w:rPr>
          <w:rFonts w:ascii="Cambria" w:hAnsi="Cambria" w:cs="Times New Roman"/>
          <w:sz w:val="20"/>
          <w:szCs w:val="20"/>
        </w:rPr>
        <w:t xml:space="preserve"> </w:t>
      </w:r>
      <w:proofErr w:type="gramStart"/>
      <w:r w:rsidRPr="007E119A">
        <w:rPr>
          <w:rFonts w:ascii="Cambria" w:hAnsi="Cambria" w:cs="Times New Roman"/>
          <w:i/>
          <w:iCs/>
          <w:sz w:val="20"/>
          <w:szCs w:val="20"/>
        </w:rPr>
        <w:t>Am. J. Obstet. Gynecol.</w:t>
      </w:r>
      <w:r w:rsidRPr="007E119A">
        <w:rPr>
          <w:rFonts w:ascii="Cambria" w:hAnsi="Cambria" w:cs="Times New Roman"/>
          <w:i/>
          <w:sz w:val="20"/>
          <w:szCs w:val="20"/>
        </w:rPr>
        <w:t xml:space="preserve"> 2008, p1–78,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199.</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[137] Tong W and Zhang L. Fetal hypoxia and programming of matrix </w:t>
      </w:r>
      <w:proofErr w:type="spellStart"/>
      <w:r w:rsidRPr="007E119A">
        <w:rPr>
          <w:rFonts w:ascii="Cambria" w:hAnsi="Cambria" w:cs="Times New Roman"/>
          <w:sz w:val="20"/>
          <w:szCs w:val="20"/>
        </w:rPr>
        <w:t>metalloproteinases</w:t>
      </w:r>
      <w:proofErr w:type="spellEnd"/>
      <w:r w:rsidRPr="007E119A">
        <w:rPr>
          <w:rFonts w:ascii="Cambria" w:hAnsi="Cambria" w:cs="Times New Roman"/>
          <w:sz w:val="20"/>
          <w:szCs w:val="20"/>
        </w:rPr>
        <w:t>.</w:t>
      </w:r>
      <w:proofErr w:type="gramEnd"/>
      <w:r w:rsidRPr="007E119A">
        <w:rPr>
          <w:rFonts w:ascii="Cambria" w:hAnsi="Cambria" w:cs="Times New Roman"/>
          <w:sz w:val="20"/>
          <w:szCs w:val="20"/>
        </w:rPr>
        <w:t xml:space="preserve"> </w:t>
      </w:r>
      <w:r w:rsidRPr="007E119A">
        <w:rPr>
          <w:rFonts w:ascii="Cambria" w:hAnsi="Cambria" w:cs="Times New Roman"/>
          <w:i/>
          <w:iCs/>
          <w:sz w:val="20"/>
          <w:szCs w:val="20"/>
        </w:rPr>
        <w:t xml:space="preserve">Drug Dis. </w:t>
      </w:r>
      <w:proofErr w:type="spellStart"/>
      <w:r w:rsidRPr="007E119A">
        <w:rPr>
          <w:rFonts w:ascii="Cambria" w:hAnsi="Cambria" w:cs="Times New Roman"/>
          <w:i/>
          <w:iCs/>
          <w:sz w:val="20"/>
          <w:szCs w:val="20"/>
        </w:rPr>
        <w:t>Tod</w:t>
      </w:r>
      <w:proofErr w:type="spellEnd"/>
      <w:proofErr w:type="gramStart"/>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gramStart"/>
      <w:r w:rsidRPr="007E119A">
        <w:rPr>
          <w:rFonts w:ascii="Cambria" w:hAnsi="Cambria" w:cs="Times New Roman"/>
          <w:i/>
          <w:iCs/>
          <w:sz w:val="20"/>
          <w:szCs w:val="20"/>
        </w:rPr>
        <w:t>2012</w:t>
      </w:r>
      <w:r w:rsidRPr="007E119A">
        <w:rPr>
          <w:rFonts w:ascii="Cambria" w:hAnsi="Cambria" w:cs="Times New Roman"/>
          <w:sz w:val="20"/>
          <w:szCs w:val="20"/>
        </w:rPr>
        <w:t xml:space="preserve">; </w:t>
      </w:r>
      <w:r w:rsidRPr="007E119A">
        <w:rPr>
          <w:rFonts w:ascii="Cambria" w:hAnsi="Cambria" w:cs="Times New Roman"/>
          <w:i/>
          <w:sz w:val="20"/>
          <w:szCs w:val="20"/>
        </w:rPr>
        <w:t xml:space="preserve">p124–134,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17.</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[138] Tong W, </w:t>
      </w:r>
      <w:proofErr w:type="spellStart"/>
      <w:r w:rsidRPr="007E119A">
        <w:rPr>
          <w:rFonts w:ascii="Cambria" w:hAnsi="Cambria" w:cs="Times New Roman"/>
          <w:sz w:val="20"/>
          <w:szCs w:val="20"/>
        </w:rPr>
        <w:t>Xue</w:t>
      </w:r>
      <w:proofErr w:type="spellEnd"/>
      <w:r w:rsidRPr="007E119A">
        <w:rPr>
          <w:rFonts w:ascii="Cambria" w:hAnsi="Cambria" w:cs="Times New Roman"/>
          <w:sz w:val="20"/>
          <w:szCs w:val="20"/>
        </w:rPr>
        <w:t xml:space="preserve"> Q, Li Y, and Zhang L. Maternal hypoxia alters matrix metalloproteinase expression patterns and causes cardiac remodeling in fetal and neonatal rats. </w:t>
      </w:r>
      <w:proofErr w:type="gramStart"/>
      <w:r w:rsidRPr="007E119A">
        <w:rPr>
          <w:rFonts w:ascii="Cambria" w:hAnsi="Cambria" w:cs="Times New Roman"/>
          <w:i/>
          <w:iCs/>
          <w:sz w:val="20"/>
          <w:szCs w:val="20"/>
        </w:rPr>
        <w:t>Am. J. Physiol</w:t>
      </w:r>
      <w:r w:rsidRPr="007E119A">
        <w:rPr>
          <w:rFonts w:ascii="Cambria" w:hAnsi="Cambria" w:cs="Times New Roman"/>
          <w:i/>
          <w:sz w:val="20"/>
          <w:szCs w:val="20"/>
        </w:rPr>
        <w:t xml:space="preserve">. 2011; p2113–21121,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301.</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[139] </w:t>
      </w:r>
      <w:proofErr w:type="spellStart"/>
      <w:r w:rsidRPr="007E119A">
        <w:rPr>
          <w:rFonts w:ascii="Cambria" w:hAnsi="Cambria" w:cs="Times New Roman"/>
          <w:sz w:val="20"/>
          <w:szCs w:val="20"/>
        </w:rPr>
        <w:t>Yzydorczyk</w:t>
      </w:r>
      <w:proofErr w:type="spellEnd"/>
      <w:r w:rsidRPr="007E119A">
        <w:rPr>
          <w:rFonts w:ascii="Cambria" w:hAnsi="Cambria" w:cs="Times New Roman"/>
          <w:sz w:val="20"/>
          <w:szCs w:val="20"/>
        </w:rPr>
        <w:t xml:space="preserve"> C, Comte B, </w:t>
      </w:r>
      <w:proofErr w:type="spellStart"/>
      <w:r w:rsidRPr="007E119A">
        <w:rPr>
          <w:rFonts w:ascii="Cambria" w:hAnsi="Cambria" w:cs="Times New Roman"/>
          <w:sz w:val="20"/>
          <w:szCs w:val="20"/>
        </w:rPr>
        <w:t>Cambonie</w:t>
      </w:r>
      <w:proofErr w:type="spellEnd"/>
      <w:r w:rsidRPr="007E119A">
        <w:rPr>
          <w:rFonts w:ascii="Cambria" w:hAnsi="Cambria" w:cs="Times New Roman"/>
          <w:sz w:val="20"/>
          <w:szCs w:val="20"/>
        </w:rPr>
        <w:t xml:space="preserve"> G et al. Neonatal oxygen exposure in rats leads to cardiovascular and renal alterations in adulthood.  </w:t>
      </w:r>
      <w:proofErr w:type="gramStart"/>
      <w:r w:rsidRPr="007E119A">
        <w:rPr>
          <w:rFonts w:ascii="Cambria" w:hAnsi="Cambria" w:cs="Times New Roman"/>
          <w:i/>
          <w:iCs/>
          <w:sz w:val="20"/>
          <w:szCs w:val="20"/>
        </w:rPr>
        <w:t>Hypertension</w:t>
      </w:r>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2008; p889–895,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52.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roofErr w:type="gramStart"/>
      <w:r w:rsidRPr="007E119A">
        <w:rPr>
          <w:rFonts w:ascii="Cambria" w:hAnsi="Cambria" w:cs="Times New Roman"/>
          <w:sz w:val="20"/>
          <w:szCs w:val="20"/>
        </w:rPr>
        <w:t xml:space="preserve">[140] </w:t>
      </w:r>
      <w:proofErr w:type="spellStart"/>
      <w:r w:rsidRPr="007E119A">
        <w:rPr>
          <w:rFonts w:ascii="Cambria" w:hAnsi="Cambria" w:cs="Times New Roman"/>
          <w:sz w:val="20"/>
          <w:szCs w:val="20"/>
        </w:rPr>
        <w:t>Koek</w:t>
      </w:r>
      <w:proofErr w:type="spellEnd"/>
      <w:r w:rsidRPr="007E119A">
        <w:rPr>
          <w:rFonts w:ascii="Cambria" w:hAnsi="Cambria" w:cs="Times New Roman"/>
          <w:sz w:val="20"/>
          <w:szCs w:val="20"/>
        </w:rPr>
        <w:t xml:space="preserve"> GH, </w:t>
      </w:r>
      <w:proofErr w:type="spellStart"/>
      <w:r w:rsidRPr="007E119A">
        <w:rPr>
          <w:rFonts w:ascii="Cambria" w:hAnsi="Cambria" w:cs="Times New Roman"/>
          <w:sz w:val="20"/>
          <w:szCs w:val="20"/>
        </w:rPr>
        <w:t>Liedorp</w:t>
      </w:r>
      <w:proofErr w:type="spellEnd"/>
      <w:r w:rsidRPr="007E119A">
        <w:rPr>
          <w:rFonts w:ascii="Cambria" w:hAnsi="Cambria" w:cs="Times New Roman"/>
          <w:sz w:val="20"/>
          <w:szCs w:val="20"/>
        </w:rPr>
        <w:t xml:space="preserve"> PR, and </w:t>
      </w:r>
      <w:proofErr w:type="spellStart"/>
      <w:r w:rsidRPr="007E119A">
        <w:rPr>
          <w:rFonts w:ascii="Cambria" w:hAnsi="Cambria" w:cs="Times New Roman"/>
          <w:sz w:val="20"/>
          <w:szCs w:val="20"/>
        </w:rPr>
        <w:t>Bast</w:t>
      </w:r>
      <w:proofErr w:type="spellEnd"/>
      <w:r w:rsidRPr="007E119A">
        <w:rPr>
          <w:rFonts w:ascii="Cambria" w:hAnsi="Cambria" w:cs="Times New Roman"/>
          <w:sz w:val="20"/>
          <w:szCs w:val="20"/>
        </w:rPr>
        <w:t xml:space="preserve"> A.</w:t>
      </w:r>
      <w:proofErr w:type="gramEnd"/>
      <w:r w:rsidRPr="007E119A">
        <w:rPr>
          <w:rFonts w:ascii="Cambria" w:hAnsi="Cambria" w:cs="Times New Roman"/>
          <w:sz w:val="20"/>
          <w:szCs w:val="20"/>
        </w:rPr>
        <w:t xml:space="preserve"> </w:t>
      </w:r>
      <w:proofErr w:type="gramStart"/>
      <w:r w:rsidRPr="007E119A">
        <w:rPr>
          <w:rFonts w:ascii="Cambria" w:hAnsi="Cambria" w:cs="Times New Roman"/>
          <w:sz w:val="20"/>
          <w:szCs w:val="20"/>
        </w:rPr>
        <w:t xml:space="preserve">The role of oxidative stress in non-alcoholic </w:t>
      </w:r>
      <w:proofErr w:type="spellStart"/>
      <w:r w:rsidRPr="007E119A">
        <w:rPr>
          <w:rFonts w:ascii="Cambria" w:hAnsi="Cambria" w:cs="Times New Roman"/>
          <w:sz w:val="20"/>
          <w:szCs w:val="20"/>
        </w:rPr>
        <w:t>steatohepatitis</w:t>
      </w:r>
      <w:proofErr w:type="spellEnd"/>
      <w:r w:rsidRPr="007E119A">
        <w:rPr>
          <w:rFonts w:ascii="Cambria" w:hAnsi="Cambria" w:cs="Times New Roman"/>
          <w:sz w:val="20"/>
          <w:szCs w:val="20"/>
        </w:rPr>
        <w:t>.</w:t>
      </w:r>
      <w:proofErr w:type="gramEnd"/>
      <w:r w:rsidRPr="007E119A">
        <w:rPr>
          <w:rFonts w:ascii="Cambria" w:hAnsi="Cambria" w:cs="Times New Roman"/>
          <w:sz w:val="20"/>
          <w:szCs w:val="20"/>
        </w:rPr>
        <w:t xml:space="preserve"> </w:t>
      </w:r>
      <w:proofErr w:type="spellStart"/>
      <w:proofErr w:type="gramStart"/>
      <w:r w:rsidRPr="007E119A">
        <w:rPr>
          <w:rFonts w:ascii="Cambria" w:hAnsi="Cambria" w:cs="Times New Roman"/>
          <w:i/>
          <w:iCs/>
          <w:sz w:val="20"/>
          <w:szCs w:val="20"/>
        </w:rPr>
        <w:t>Clinica</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Chimica</w:t>
      </w:r>
      <w:proofErr w:type="spellEnd"/>
      <w:r w:rsidRPr="007E119A">
        <w:rPr>
          <w:rFonts w:ascii="Cambria" w:hAnsi="Cambria" w:cs="Times New Roman"/>
          <w:i/>
          <w:iCs/>
          <w:sz w:val="20"/>
          <w:szCs w:val="20"/>
        </w:rPr>
        <w:t>.</w:t>
      </w:r>
      <w:proofErr w:type="gramEnd"/>
      <w:r w:rsidRPr="007E119A">
        <w:rPr>
          <w:rFonts w:ascii="Cambria" w:hAnsi="Cambria" w:cs="Times New Roman"/>
          <w:i/>
          <w:iCs/>
          <w:sz w:val="20"/>
          <w:szCs w:val="20"/>
        </w:rPr>
        <w:t xml:space="preserve"> </w:t>
      </w:r>
      <w:proofErr w:type="spellStart"/>
      <w:proofErr w:type="gramStart"/>
      <w:r w:rsidRPr="007E119A">
        <w:rPr>
          <w:rFonts w:ascii="Cambria" w:hAnsi="Cambria" w:cs="Times New Roman"/>
          <w:i/>
          <w:iCs/>
          <w:sz w:val="20"/>
          <w:szCs w:val="20"/>
        </w:rPr>
        <w:t>Acta</w:t>
      </w:r>
      <w:proofErr w:type="spellEnd"/>
      <w:r w:rsidRPr="007E119A">
        <w:rPr>
          <w:rFonts w:ascii="Cambria" w:hAnsi="Cambria" w:cs="Times New Roman"/>
          <w:i/>
          <w:sz w:val="20"/>
          <w:szCs w:val="20"/>
        </w:rPr>
        <w:t>.</w:t>
      </w:r>
      <w:proofErr w:type="gramEnd"/>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2011; p1297–1305,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412.</w:t>
      </w:r>
      <w:proofErr w:type="gramEnd"/>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hAnsi="Cambria"/>
          <w:sz w:val="20"/>
          <w:szCs w:val="20"/>
        </w:rPr>
        <w:t xml:space="preserve">[141] </w:t>
      </w:r>
      <w:hyperlink r:id="rId22" w:history="1">
        <w:proofErr w:type="spellStart"/>
        <w:r w:rsidRPr="007E119A">
          <w:rPr>
            <w:rFonts w:ascii="Cambria" w:eastAsia="Times New Roman" w:hAnsi="Cambria" w:cs="Times New Roman"/>
            <w:sz w:val="20"/>
            <w:szCs w:val="20"/>
          </w:rPr>
          <w:t>Ornoy</w:t>
        </w:r>
        <w:proofErr w:type="spellEnd"/>
        <w:r w:rsidRPr="007E119A">
          <w:rPr>
            <w:rFonts w:ascii="Cambria" w:eastAsia="Times New Roman" w:hAnsi="Cambria" w:cs="Times New Roman"/>
            <w:sz w:val="20"/>
            <w:szCs w:val="20"/>
          </w:rPr>
          <w:t xml:space="preserve"> A</w:t>
        </w:r>
      </w:hyperlink>
      <w:r w:rsidRPr="007E119A">
        <w:rPr>
          <w:rFonts w:ascii="Cambria" w:hAnsi="Cambria" w:cs="Times New Roman"/>
          <w:sz w:val="20"/>
          <w:szCs w:val="20"/>
        </w:rPr>
        <w:t>.</w:t>
      </w:r>
      <w:proofErr w:type="gramEnd"/>
      <w:r w:rsidRPr="007E119A">
        <w:rPr>
          <w:rFonts w:ascii="Cambria" w:hAnsi="Cambria" w:cs="Times New Roman"/>
          <w:sz w:val="20"/>
          <w:szCs w:val="20"/>
        </w:rPr>
        <w:t xml:space="preserve"> </w:t>
      </w:r>
      <w:proofErr w:type="gramStart"/>
      <w:r w:rsidRPr="007E119A">
        <w:rPr>
          <w:rFonts w:ascii="Cambria" w:eastAsia="Times New Roman" w:hAnsi="Cambria" w:cs="Times New Roman"/>
          <w:bCs/>
          <w:kern w:val="36"/>
          <w:sz w:val="20"/>
          <w:szCs w:val="20"/>
        </w:rPr>
        <w:t xml:space="preserve">Embryonic oxidative stress as a mechanism of </w:t>
      </w:r>
      <w:proofErr w:type="spellStart"/>
      <w:r w:rsidRPr="007E119A">
        <w:rPr>
          <w:rFonts w:ascii="Cambria" w:eastAsia="Times New Roman" w:hAnsi="Cambria" w:cs="Times New Roman"/>
          <w:bCs/>
          <w:kern w:val="36"/>
          <w:sz w:val="20"/>
          <w:szCs w:val="20"/>
        </w:rPr>
        <w:t>teratogenesis</w:t>
      </w:r>
      <w:proofErr w:type="spellEnd"/>
      <w:r w:rsidRPr="007E119A">
        <w:rPr>
          <w:rFonts w:ascii="Cambria" w:eastAsia="Times New Roman" w:hAnsi="Cambria" w:cs="Times New Roman"/>
          <w:bCs/>
          <w:kern w:val="36"/>
          <w:sz w:val="20"/>
          <w:szCs w:val="20"/>
        </w:rPr>
        <w:t xml:space="preserve"> with special emphasis on diabetic </w:t>
      </w:r>
      <w:proofErr w:type="spellStart"/>
      <w:r w:rsidRPr="007E119A">
        <w:rPr>
          <w:rFonts w:ascii="Cambria" w:eastAsia="Times New Roman" w:hAnsi="Cambria" w:cs="Times New Roman"/>
          <w:bCs/>
          <w:kern w:val="36"/>
          <w:sz w:val="20"/>
          <w:szCs w:val="20"/>
        </w:rPr>
        <w:t>embryopathy</w:t>
      </w:r>
      <w:proofErr w:type="spellEnd"/>
      <w:r w:rsidRPr="007E119A">
        <w:rPr>
          <w:rFonts w:ascii="Cambria" w:eastAsia="Times New Roman" w:hAnsi="Cambria" w:cs="Times New Roman"/>
          <w:sz w:val="20"/>
          <w:szCs w:val="20"/>
        </w:rPr>
        <w:t>.</w:t>
      </w:r>
      <w:proofErr w:type="gramEnd"/>
      <w:r w:rsidRPr="007E119A">
        <w:rPr>
          <w:rFonts w:ascii="Cambria" w:eastAsia="Times New Roman" w:hAnsi="Cambria" w:cs="Times New Roman"/>
          <w:sz w:val="20"/>
          <w:szCs w:val="20"/>
        </w:rPr>
        <w:t xml:space="preserve"> </w:t>
      </w:r>
      <w:hyperlink r:id="rId23" w:tooltip="Reproductive toxicology (Elmsford, N.Y.)." w:history="1">
        <w:proofErr w:type="spellStart"/>
        <w:r w:rsidRPr="007E119A">
          <w:rPr>
            <w:rFonts w:ascii="Cambria" w:eastAsia="Times New Roman" w:hAnsi="Cambria" w:cs="Times New Roman"/>
            <w:i/>
            <w:sz w:val="20"/>
            <w:szCs w:val="20"/>
          </w:rPr>
          <w:t>Reprod</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Toxicol</w:t>
        </w:r>
        <w:proofErr w:type="spellEnd"/>
        <w:r w:rsidRPr="007E119A">
          <w:rPr>
            <w:rFonts w:ascii="Cambria" w:eastAsia="Times New Roman" w:hAnsi="Cambria" w:cs="Times New Roman"/>
            <w:i/>
            <w:sz w:val="20"/>
            <w:szCs w:val="20"/>
          </w:rPr>
          <w:t>.</w:t>
        </w:r>
        <w:proofErr w:type="gramEnd"/>
      </w:hyperlink>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2007; p31-41,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autoSpaceDE w:val="0"/>
        <w:autoSpaceDN w:val="0"/>
        <w:adjustRightInd w:val="0"/>
        <w:spacing w:after="0" w:line="360" w:lineRule="auto"/>
        <w:contextualSpacing/>
        <w:jc w:val="both"/>
        <w:rPr>
          <w:rFonts w:ascii="Cambria" w:hAnsi="Cambria" w:cs="Times New Roman"/>
          <w:sz w:val="20"/>
          <w:szCs w:val="20"/>
        </w:rPr>
      </w:pPr>
      <w:r w:rsidRPr="007E119A">
        <w:rPr>
          <w:rFonts w:ascii="Cambria" w:hAnsi="Cambria" w:cs="Times New Roman"/>
          <w:sz w:val="20"/>
          <w:szCs w:val="20"/>
        </w:rPr>
        <w:t xml:space="preserve">[142] Simmons RA, </w:t>
      </w:r>
      <w:proofErr w:type="spellStart"/>
      <w:r w:rsidRPr="007E119A">
        <w:rPr>
          <w:rFonts w:ascii="Cambria" w:hAnsi="Cambria" w:cs="Times New Roman"/>
          <w:sz w:val="20"/>
          <w:szCs w:val="20"/>
        </w:rPr>
        <w:t>Kroyter</w:t>
      </w:r>
      <w:proofErr w:type="spellEnd"/>
      <w:r w:rsidRPr="007E119A">
        <w:rPr>
          <w:rFonts w:ascii="Cambria" w:hAnsi="Cambria" w:cs="Times New Roman"/>
          <w:sz w:val="20"/>
          <w:szCs w:val="20"/>
        </w:rPr>
        <w:t xml:space="preserve"> IS and </w:t>
      </w:r>
      <w:proofErr w:type="spellStart"/>
      <w:r w:rsidRPr="007E119A">
        <w:rPr>
          <w:rFonts w:ascii="Cambria" w:hAnsi="Cambria" w:cs="Times New Roman"/>
          <w:sz w:val="20"/>
          <w:szCs w:val="20"/>
        </w:rPr>
        <w:t>Selak</w:t>
      </w:r>
      <w:proofErr w:type="spellEnd"/>
      <w:r w:rsidRPr="007E119A">
        <w:rPr>
          <w:rFonts w:ascii="Cambria" w:hAnsi="Cambria" w:cs="Times New Roman"/>
          <w:sz w:val="20"/>
          <w:szCs w:val="20"/>
        </w:rPr>
        <w:t xml:space="preserve"> MA. Progressive accumulation of mitochondrial DNA mutations and decline in mitochondrial function lead to </w:t>
      </w:r>
      <w:r w:rsidRPr="007E119A">
        <w:rPr>
          <w:rFonts w:ascii="Cambria" w:hAnsi="Cambria" w:cs="Times New Roman"/>
          <w:i/>
          <w:iCs/>
          <w:sz w:val="20"/>
          <w:szCs w:val="20"/>
        </w:rPr>
        <w:t>β</w:t>
      </w:r>
      <w:r w:rsidRPr="007E119A">
        <w:rPr>
          <w:rFonts w:ascii="Cambria" w:hAnsi="Cambria" w:cs="Times New Roman"/>
          <w:sz w:val="20"/>
          <w:szCs w:val="20"/>
        </w:rPr>
        <w:t xml:space="preserve">-cell failure. </w:t>
      </w:r>
      <w:proofErr w:type="gramStart"/>
      <w:r w:rsidRPr="007E119A">
        <w:rPr>
          <w:rFonts w:ascii="Cambria" w:hAnsi="Cambria" w:cs="Times New Roman"/>
          <w:i/>
          <w:iCs/>
          <w:sz w:val="20"/>
          <w:szCs w:val="20"/>
        </w:rPr>
        <w:t>J. Biol. Chem</w:t>
      </w:r>
      <w:r w:rsidRPr="007E119A">
        <w:rPr>
          <w:rFonts w:ascii="Cambria" w:hAnsi="Cambria" w:cs="Times New Roman"/>
          <w:i/>
          <w:sz w:val="20"/>
          <w:szCs w:val="20"/>
        </w:rPr>
        <w:t xml:space="preserve">. 2005; p28785– 28791,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280.</w:t>
      </w:r>
      <w:proofErr w:type="gramEnd"/>
    </w:p>
    <w:p w:rsidR="00BD33DA" w:rsidRPr="007E119A" w:rsidRDefault="00BD33DA" w:rsidP="007E119A">
      <w:pPr>
        <w:spacing w:after="0"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[143] </w:t>
      </w:r>
      <w:proofErr w:type="spellStart"/>
      <w:r w:rsidRPr="007E119A">
        <w:rPr>
          <w:rFonts w:ascii="Cambria" w:eastAsia="Times New Roman" w:hAnsi="Cambria" w:cs="Times New Roman"/>
          <w:sz w:val="20"/>
          <w:szCs w:val="20"/>
        </w:rPr>
        <w:t>Oken</w:t>
      </w:r>
      <w:proofErr w:type="spellEnd"/>
      <w:r w:rsidRPr="007E119A">
        <w:rPr>
          <w:rFonts w:ascii="Cambria" w:eastAsia="Times New Roman" w:hAnsi="Cambria" w:cs="Times New Roman"/>
          <w:sz w:val="20"/>
          <w:szCs w:val="20"/>
        </w:rPr>
        <w:t xml:space="preserve"> E, </w:t>
      </w:r>
      <w:proofErr w:type="spellStart"/>
      <w:r w:rsidRPr="007E119A">
        <w:rPr>
          <w:rFonts w:ascii="Cambria" w:eastAsia="Times New Roman" w:hAnsi="Cambria" w:cs="Times New Roman"/>
          <w:sz w:val="20"/>
          <w:szCs w:val="20"/>
        </w:rPr>
        <w:t>Rifas-Shiman</w:t>
      </w:r>
      <w:proofErr w:type="spellEnd"/>
      <w:r w:rsidRPr="007E119A">
        <w:rPr>
          <w:rFonts w:ascii="Cambria" w:eastAsia="Times New Roman" w:hAnsi="Cambria" w:cs="Times New Roman"/>
          <w:sz w:val="20"/>
          <w:szCs w:val="20"/>
        </w:rPr>
        <w:t xml:space="preserve"> SL, Field AE, Frazier AL, Gillman MW. Maternal gestational weight gain and offspring weight in adolescence. </w:t>
      </w:r>
      <w:proofErr w:type="gramStart"/>
      <w:r w:rsidRPr="007E119A">
        <w:rPr>
          <w:rFonts w:ascii="Cambria" w:eastAsia="Times New Roman" w:hAnsi="Cambria" w:cs="Times New Roman"/>
          <w:i/>
          <w:sz w:val="20"/>
          <w:szCs w:val="20"/>
        </w:rPr>
        <w:t xml:space="preserve">Obstet. Gynecol. 2008; p999–1006,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11.</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[144] Catalano PM. Obesity and pregnancy—the propagation of a viscous cycle?</w:t>
      </w:r>
      <w:proofErr w:type="gramEnd"/>
      <w:r w:rsidRPr="007E119A">
        <w:rPr>
          <w:rFonts w:ascii="Cambria" w:eastAsia="Times New Roman" w:hAnsi="Cambria" w:cs="Times New Roman"/>
          <w:i/>
          <w:sz w:val="20"/>
          <w:szCs w:val="20"/>
        </w:rPr>
        <w:t xml:space="preserve"> 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Endocrinol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Metab</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2003; p3500–3506,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88.</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[145] Taylor PD, Poston L. Developmental programming of obesity in mammals.</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 xml:space="preserve">Exp. Physiol. 2007; p287–298,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92.</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[146] Furukawa S, Fujita T, Shimabukuro M, Iwaki M, Yamada Y, Nakajima Y, Nakayama O, </w:t>
      </w:r>
      <w:proofErr w:type="spellStart"/>
      <w:r w:rsidRPr="007E119A">
        <w:rPr>
          <w:rFonts w:ascii="Cambria" w:eastAsia="Times New Roman" w:hAnsi="Cambria" w:cs="Times New Roman"/>
          <w:sz w:val="20"/>
          <w:szCs w:val="20"/>
        </w:rPr>
        <w:t>Makishima</w:t>
      </w:r>
      <w:proofErr w:type="spellEnd"/>
      <w:r w:rsidRPr="007E119A">
        <w:rPr>
          <w:rFonts w:ascii="Cambria" w:eastAsia="Times New Roman" w:hAnsi="Cambria" w:cs="Times New Roman"/>
          <w:sz w:val="20"/>
          <w:szCs w:val="20"/>
        </w:rPr>
        <w:t xml:space="preserve"> M, Matsuda M, Shimomura I. Increased oxidative stress in obesity and its impact on metabolic syndrome.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Invest. </w:t>
      </w:r>
      <w:proofErr w:type="gramStart"/>
      <w:r w:rsidRPr="007E119A">
        <w:rPr>
          <w:rFonts w:ascii="Cambria" w:eastAsia="Times New Roman" w:hAnsi="Cambria" w:cs="Times New Roman"/>
          <w:i/>
          <w:sz w:val="20"/>
          <w:szCs w:val="20"/>
        </w:rPr>
        <w:t xml:space="preserve">2004; p1752–1761,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114.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[147] Xu H, Barnes GT, Yang Q, Tan G, Yang D, Chou CJ, Sole J, Nichols A, Ross JS, </w:t>
      </w:r>
      <w:proofErr w:type="spellStart"/>
      <w:r w:rsidRPr="007E119A">
        <w:rPr>
          <w:rFonts w:ascii="Cambria" w:eastAsia="Times New Roman" w:hAnsi="Cambria" w:cs="Times New Roman"/>
          <w:sz w:val="20"/>
          <w:szCs w:val="20"/>
        </w:rPr>
        <w:t>Targlia</w:t>
      </w:r>
      <w:proofErr w:type="spellEnd"/>
      <w:r w:rsidRPr="007E119A">
        <w:rPr>
          <w:rFonts w:ascii="Cambria" w:eastAsia="Times New Roman" w:hAnsi="Cambria" w:cs="Times New Roman"/>
          <w:sz w:val="20"/>
          <w:szCs w:val="20"/>
        </w:rPr>
        <w:t xml:space="preserve"> LA, Chen H.  Chronic inflammation in fat plays a crucial role in the development of obesity-related insulin resistance.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Invest. </w:t>
      </w:r>
      <w:proofErr w:type="gramStart"/>
      <w:r w:rsidRPr="007E119A">
        <w:rPr>
          <w:rFonts w:ascii="Cambria" w:eastAsia="Times New Roman" w:hAnsi="Cambria" w:cs="Times New Roman"/>
          <w:i/>
          <w:sz w:val="20"/>
          <w:szCs w:val="20"/>
        </w:rPr>
        <w:t xml:space="preserve">2003; p1821–1830,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112.</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[148] Urakawa H, </w:t>
      </w:r>
      <w:proofErr w:type="spellStart"/>
      <w:r w:rsidRPr="007E119A">
        <w:rPr>
          <w:rFonts w:ascii="Cambria" w:eastAsia="Times New Roman" w:hAnsi="Cambria" w:cs="Times New Roman"/>
          <w:sz w:val="20"/>
          <w:szCs w:val="20"/>
        </w:rPr>
        <w:t>Katsuki</w:t>
      </w:r>
      <w:proofErr w:type="spellEnd"/>
      <w:r w:rsidRPr="007E119A">
        <w:rPr>
          <w:rFonts w:ascii="Cambria" w:eastAsia="Times New Roman" w:hAnsi="Cambria" w:cs="Times New Roman"/>
          <w:sz w:val="20"/>
          <w:szCs w:val="20"/>
        </w:rPr>
        <w:t xml:space="preserve"> A, Sumida Y, </w:t>
      </w:r>
      <w:proofErr w:type="spellStart"/>
      <w:r w:rsidRPr="007E119A">
        <w:rPr>
          <w:rFonts w:ascii="Cambria" w:eastAsia="Times New Roman" w:hAnsi="Cambria" w:cs="Times New Roman"/>
          <w:sz w:val="20"/>
          <w:szCs w:val="20"/>
        </w:rPr>
        <w:t>Gabazza</w:t>
      </w:r>
      <w:proofErr w:type="spellEnd"/>
      <w:r w:rsidRPr="007E119A">
        <w:rPr>
          <w:rFonts w:ascii="Cambria" w:eastAsia="Times New Roman" w:hAnsi="Cambria" w:cs="Times New Roman"/>
          <w:sz w:val="20"/>
          <w:szCs w:val="20"/>
        </w:rPr>
        <w:t xml:space="preserve"> EC, </w:t>
      </w:r>
      <w:proofErr w:type="spellStart"/>
      <w:r w:rsidRPr="007E119A">
        <w:rPr>
          <w:rFonts w:ascii="Cambria" w:eastAsia="Times New Roman" w:hAnsi="Cambria" w:cs="Times New Roman"/>
          <w:sz w:val="20"/>
          <w:szCs w:val="20"/>
        </w:rPr>
        <w:t>Murashima</w:t>
      </w:r>
      <w:proofErr w:type="spellEnd"/>
      <w:r w:rsidRPr="007E119A">
        <w:rPr>
          <w:rFonts w:ascii="Cambria" w:eastAsia="Times New Roman" w:hAnsi="Cambria" w:cs="Times New Roman"/>
          <w:sz w:val="20"/>
          <w:szCs w:val="20"/>
        </w:rPr>
        <w:t xml:space="preserve"> S, Morioka K, Maruyama N, Kitagawa N, Tanaka T, Hori Y, </w:t>
      </w:r>
      <w:proofErr w:type="spellStart"/>
      <w:r w:rsidRPr="007E119A">
        <w:rPr>
          <w:rFonts w:ascii="Cambria" w:eastAsia="Times New Roman" w:hAnsi="Cambria" w:cs="Times New Roman"/>
          <w:sz w:val="20"/>
          <w:szCs w:val="20"/>
        </w:rPr>
        <w:t>Nakatani</w:t>
      </w:r>
      <w:proofErr w:type="spellEnd"/>
      <w:r w:rsidRPr="007E119A">
        <w:rPr>
          <w:rFonts w:ascii="Cambria" w:eastAsia="Times New Roman" w:hAnsi="Cambria" w:cs="Times New Roman"/>
          <w:sz w:val="20"/>
          <w:szCs w:val="20"/>
        </w:rPr>
        <w:t xml:space="preserve"> K, Yano Y, Adachi Y. Oxidative stress is associated with adiposity and insulin resistance in men.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Endocrinol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Metab</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2003; p4673–4676,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88.</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[149] Reitman A, Friedrich I, Ben-</w:t>
      </w:r>
      <w:proofErr w:type="spellStart"/>
      <w:r w:rsidRPr="007E119A">
        <w:rPr>
          <w:rFonts w:ascii="Cambria" w:eastAsia="Times New Roman" w:hAnsi="Cambria" w:cs="Times New Roman"/>
          <w:sz w:val="20"/>
          <w:szCs w:val="20"/>
        </w:rPr>
        <w:t>Amotz</w:t>
      </w:r>
      <w:proofErr w:type="spellEnd"/>
      <w:r w:rsidRPr="007E119A">
        <w:rPr>
          <w:rFonts w:ascii="Cambria" w:eastAsia="Times New Roman" w:hAnsi="Cambria" w:cs="Times New Roman"/>
          <w:sz w:val="20"/>
          <w:szCs w:val="20"/>
        </w:rPr>
        <w:t xml:space="preserve"> A, Levy Y. Low plasma antioxidants and normal plasma B vitamins and homocysteine in patients with severe obesity. </w:t>
      </w:r>
      <w:proofErr w:type="gramStart"/>
      <w:r w:rsidRPr="007E119A">
        <w:rPr>
          <w:rFonts w:ascii="Cambria" w:eastAsia="Times New Roman" w:hAnsi="Cambria" w:cs="Times New Roman"/>
          <w:i/>
          <w:sz w:val="20"/>
          <w:szCs w:val="20"/>
        </w:rPr>
        <w:t xml:space="preserve">Isr. Med. Assoc. J. 2002; p590–593,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[150] Ramsay JE, Ferrell WR, Crawford L, Wallace AM, Greer IA, </w:t>
      </w:r>
      <w:proofErr w:type="spellStart"/>
      <w:r w:rsidRPr="007E119A">
        <w:rPr>
          <w:rFonts w:ascii="Cambria" w:eastAsia="Times New Roman" w:hAnsi="Cambria" w:cs="Times New Roman"/>
          <w:sz w:val="20"/>
          <w:szCs w:val="20"/>
        </w:rPr>
        <w:t>Sattar</w:t>
      </w:r>
      <w:proofErr w:type="spellEnd"/>
      <w:r w:rsidRPr="007E119A">
        <w:rPr>
          <w:rFonts w:ascii="Cambria" w:eastAsia="Times New Roman" w:hAnsi="Cambria" w:cs="Times New Roman"/>
          <w:sz w:val="20"/>
          <w:szCs w:val="20"/>
        </w:rPr>
        <w:t xml:space="preserve"> N. Maternal obesity is associated with dysregulation of metabolic, vascular, and inflammatory pathways.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Endocrinol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Metab</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2002; p4231–4237,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87.</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[151] </w:t>
      </w:r>
      <w:proofErr w:type="spellStart"/>
      <w:r w:rsidRPr="007E119A">
        <w:rPr>
          <w:rFonts w:ascii="Cambria" w:eastAsia="Times New Roman" w:hAnsi="Cambria" w:cs="Times New Roman"/>
          <w:sz w:val="20"/>
          <w:szCs w:val="20"/>
        </w:rPr>
        <w:t>Radaelli</w:t>
      </w:r>
      <w:proofErr w:type="spellEnd"/>
      <w:r w:rsidRPr="007E119A">
        <w:rPr>
          <w:rFonts w:ascii="Cambria" w:eastAsia="Times New Roman" w:hAnsi="Cambria" w:cs="Times New Roman"/>
          <w:sz w:val="20"/>
          <w:szCs w:val="20"/>
        </w:rPr>
        <w:t xml:space="preserve"> T, </w:t>
      </w:r>
      <w:proofErr w:type="spellStart"/>
      <w:r w:rsidRPr="007E119A">
        <w:rPr>
          <w:rFonts w:ascii="Cambria" w:eastAsia="Times New Roman" w:hAnsi="Cambria" w:cs="Times New Roman"/>
          <w:sz w:val="20"/>
          <w:szCs w:val="20"/>
        </w:rPr>
        <w:t>Uvena-Celebrezze</w:t>
      </w:r>
      <w:proofErr w:type="spellEnd"/>
      <w:r w:rsidRPr="007E119A">
        <w:rPr>
          <w:rFonts w:ascii="Cambria" w:eastAsia="Times New Roman" w:hAnsi="Cambria" w:cs="Times New Roman"/>
          <w:sz w:val="20"/>
          <w:szCs w:val="20"/>
        </w:rPr>
        <w:t xml:space="preserve"> J, </w:t>
      </w:r>
      <w:proofErr w:type="spellStart"/>
      <w:r w:rsidRPr="007E119A">
        <w:rPr>
          <w:rFonts w:ascii="Cambria" w:eastAsia="Times New Roman" w:hAnsi="Cambria" w:cs="Times New Roman"/>
          <w:sz w:val="20"/>
          <w:szCs w:val="20"/>
        </w:rPr>
        <w:t>Minium</w:t>
      </w:r>
      <w:proofErr w:type="spellEnd"/>
      <w:r w:rsidRPr="007E119A">
        <w:rPr>
          <w:rFonts w:ascii="Cambria" w:eastAsia="Times New Roman" w:hAnsi="Cambria" w:cs="Times New Roman"/>
          <w:sz w:val="20"/>
          <w:szCs w:val="20"/>
        </w:rPr>
        <w:t xml:space="preserve"> J, Huston-</w:t>
      </w:r>
      <w:proofErr w:type="spellStart"/>
      <w:r w:rsidRPr="007E119A">
        <w:rPr>
          <w:rFonts w:ascii="Cambria" w:eastAsia="Times New Roman" w:hAnsi="Cambria" w:cs="Times New Roman"/>
          <w:sz w:val="20"/>
          <w:szCs w:val="20"/>
        </w:rPr>
        <w:t>Presely</w:t>
      </w:r>
      <w:proofErr w:type="spellEnd"/>
      <w:r w:rsidRPr="007E119A">
        <w:rPr>
          <w:rFonts w:ascii="Cambria" w:eastAsia="Times New Roman" w:hAnsi="Cambria" w:cs="Times New Roman"/>
          <w:sz w:val="20"/>
          <w:szCs w:val="20"/>
        </w:rPr>
        <w:t xml:space="preserve"> L, Catalano P, </w:t>
      </w:r>
      <w:proofErr w:type="spellStart"/>
      <w:r w:rsidRPr="007E119A">
        <w:rPr>
          <w:rFonts w:ascii="Cambria" w:eastAsia="Times New Roman" w:hAnsi="Cambria" w:cs="Times New Roman"/>
          <w:sz w:val="20"/>
          <w:szCs w:val="20"/>
        </w:rPr>
        <w:t>Hauguel</w:t>
      </w:r>
      <w:proofErr w:type="spellEnd"/>
      <w:r w:rsidRPr="007E119A">
        <w:rPr>
          <w:rFonts w:ascii="Cambria" w:eastAsia="Times New Roman" w:hAnsi="Cambria" w:cs="Times New Roman"/>
          <w:sz w:val="20"/>
          <w:szCs w:val="20"/>
        </w:rPr>
        <w:t xml:space="preserve">-de </w:t>
      </w:r>
      <w:proofErr w:type="spellStart"/>
      <w:r w:rsidRPr="007E119A">
        <w:rPr>
          <w:rFonts w:ascii="Cambria" w:eastAsia="Times New Roman" w:hAnsi="Cambria" w:cs="Times New Roman"/>
          <w:sz w:val="20"/>
          <w:szCs w:val="20"/>
        </w:rPr>
        <w:t>Mouzon</w:t>
      </w:r>
      <w:proofErr w:type="spellEnd"/>
      <w:r w:rsidRPr="007E119A">
        <w:rPr>
          <w:rFonts w:ascii="Cambria" w:eastAsia="Times New Roman" w:hAnsi="Cambria" w:cs="Times New Roman"/>
          <w:sz w:val="20"/>
          <w:szCs w:val="20"/>
        </w:rPr>
        <w:t xml:space="preserve"> S. Maternal interleuken-6: marker of fetal growth and adiposity. </w:t>
      </w:r>
      <w:r w:rsidRPr="007E119A">
        <w:rPr>
          <w:rFonts w:ascii="Cambria" w:eastAsia="Times New Roman" w:hAnsi="Cambria" w:cs="Times New Roman"/>
          <w:i/>
          <w:sz w:val="20"/>
          <w:szCs w:val="20"/>
        </w:rPr>
        <w:t xml:space="preserve">J. Soc. Gynecol. Invest. </w:t>
      </w:r>
      <w:proofErr w:type="gramStart"/>
      <w:r w:rsidRPr="007E119A">
        <w:rPr>
          <w:rFonts w:ascii="Cambria" w:eastAsia="Times New Roman" w:hAnsi="Cambria" w:cs="Times New Roman"/>
          <w:i/>
          <w:sz w:val="20"/>
          <w:szCs w:val="20"/>
        </w:rPr>
        <w:t xml:space="preserve">2006; p53–57,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13</w:t>
      </w:r>
      <w:r w:rsidRPr="007E119A">
        <w:rPr>
          <w:rFonts w:ascii="Cambria" w:eastAsia="Times New Roman" w:hAnsi="Cambria" w:cs="Times New Roman"/>
          <w:sz w:val="20"/>
          <w:szCs w:val="20"/>
        </w:rPr>
        <w:t>.</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[152] </w:t>
      </w:r>
      <w:proofErr w:type="spellStart"/>
      <w:r w:rsidRPr="007E119A">
        <w:rPr>
          <w:rFonts w:ascii="Cambria" w:eastAsia="Times New Roman" w:hAnsi="Cambria" w:cs="Times New Roman"/>
          <w:sz w:val="20"/>
          <w:szCs w:val="20"/>
        </w:rPr>
        <w:t>Radaelli</w:t>
      </w:r>
      <w:proofErr w:type="spellEnd"/>
      <w:r w:rsidRPr="007E119A">
        <w:rPr>
          <w:rFonts w:ascii="Cambria" w:eastAsia="Times New Roman" w:hAnsi="Cambria" w:cs="Times New Roman"/>
          <w:sz w:val="20"/>
          <w:szCs w:val="20"/>
        </w:rPr>
        <w:t xml:space="preserve"> T, </w:t>
      </w:r>
      <w:proofErr w:type="spellStart"/>
      <w:r w:rsidRPr="007E119A">
        <w:rPr>
          <w:rFonts w:ascii="Cambria" w:eastAsia="Times New Roman" w:hAnsi="Cambria" w:cs="Times New Roman"/>
          <w:sz w:val="20"/>
          <w:szCs w:val="20"/>
        </w:rPr>
        <w:t>Varastehpour</w:t>
      </w:r>
      <w:proofErr w:type="spellEnd"/>
      <w:r w:rsidRPr="007E119A">
        <w:rPr>
          <w:rFonts w:ascii="Cambria" w:eastAsia="Times New Roman" w:hAnsi="Cambria" w:cs="Times New Roman"/>
          <w:sz w:val="20"/>
          <w:szCs w:val="20"/>
        </w:rPr>
        <w:t xml:space="preserve"> A, Catalano P, </w:t>
      </w:r>
      <w:proofErr w:type="spellStart"/>
      <w:r w:rsidRPr="007E119A">
        <w:rPr>
          <w:rFonts w:ascii="Cambria" w:eastAsia="Times New Roman" w:hAnsi="Cambria" w:cs="Times New Roman"/>
          <w:sz w:val="20"/>
          <w:szCs w:val="20"/>
        </w:rPr>
        <w:t>Hauguel</w:t>
      </w:r>
      <w:proofErr w:type="spellEnd"/>
      <w:r w:rsidRPr="007E119A">
        <w:rPr>
          <w:rFonts w:ascii="Cambria" w:eastAsia="Times New Roman" w:hAnsi="Cambria" w:cs="Times New Roman"/>
          <w:sz w:val="20"/>
          <w:szCs w:val="20"/>
        </w:rPr>
        <w:t xml:space="preserve">-de </w:t>
      </w:r>
      <w:proofErr w:type="spellStart"/>
      <w:r w:rsidRPr="007E119A">
        <w:rPr>
          <w:rFonts w:ascii="Cambria" w:eastAsia="Times New Roman" w:hAnsi="Cambria" w:cs="Times New Roman"/>
          <w:sz w:val="20"/>
          <w:szCs w:val="20"/>
        </w:rPr>
        <w:t>Mouzon</w:t>
      </w:r>
      <w:proofErr w:type="spellEnd"/>
      <w:r w:rsidRPr="007E119A">
        <w:rPr>
          <w:rFonts w:ascii="Cambria" w:eastAsia="Times New Roman" w:hAnsi="Cambria" w:cs="Times New Roman"/>
          <w:sz w:val="20"/>
          <w:szCs w:val="20"/>
        </w:rPr>
        <w:t xml:space="preserve"> S.: Gestational diabetes induces placental genes for chronic stress and inflammatory pathways. </w:t>
      </w:r>
      <w:proofErr w:type="gramStart"/>
      <w:r w:rsidRPr="007E119A">
        <w:rPr>
          <w:rFonts w:ascii="Cambria" w:eastAsia="Times New Roman" w:hAnsi="Cambria" w:cs="Times New Roman"/>
          <w:i/>
          <w:sz w:val="20"/>
          <w:szCs w:val="20"/>
        </w:rPr>
        <w:t>Diabetes.</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2003; p2951–2958,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52.</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[153] </w:t>
      </w:r>
      <w:proofErr w:type="spellStart"/>
      <w:r w:rsidRPr="007E119A">
        <w:rPr>
          <w:rFonts w:ascii="Cambria" w:eastAsia="Times New Roman" w:hAnsi="Cambria" w:cs="Times New Roman"/>
          <w:sz w:val="20"/>
          <w:szCs w:val="20"/>
        </w:rPr>
        <w:t>Davi</w:t>
      </w:r>
      <w:proofErr w:type="spellEnd"/>
      <w:r w:rsidRPr="007E119A">
        <w:rPr>
          <w:rFonts w:ascii="Cambria" w:eastAsia="Times New Roman" w:hAnsi="Cambria" w:cs="Times New Roman"/>
          <w:sz w:val="20"/>
          <w:szCs w:val="20"/>
        </w:rPr>
        <w:t xml:space="preserve"> G, </w:t>
      </w:r>
      <w:proofErr w:type="spellStart"/>
      <w:r w:rsidRPr="007E119A">
        <w:rPr>
          <w:rFonts w:ascii="Cambria" w:eastAsia="Times New Roman" w:hAnsi="Cambria" w:cs="Times New Roman"/>
          <w:sz w:val="20"/>
          <w:szCs w:val="20"/>
        </w:rPr>
        <w:t>Guagnano</w:t>
      </w:r>
      <w:proofErr w:type="spellEnd"/>
      <w:r w:rsidRPr="007E119A">
        <w:rPr>
          <w:rFonts w:ascii="Cambria" w:eastAsia="Times New Roman" w:hAnsi="Cambria" w:cs="Times New Roman"/>
          <w:sz w:val="20"/>
          <w:szCs w:val="20"/>
        </w:rPr>
        <w:t xml:space="preserve"> MT, </w:t>
      </w:r>
      <w:proofErr w:type="spellStart"/>
      <w:r w:rsidRPr="007E119A">
        <w:rPr>
          <w:rFonts w:ascii="Cambria" w:eastAsia="Times New Roman" w:hAnsi="Cambria" w:cs="Times New Roman"/>
          <w:sz w:val="20"/>
          <w:szCs w:val="20"/>
        </w:rPr>
        <w:t>Ciabattoni</w:t>
      </w:r>
      <w:proofErr w:type="spellEnd"/>
      <w:r w:rsidRPr="007E119A">
        <w:rPr>
          <w:rFonts w:ascii="Cambria" w:eastAsia="Times New Roman" w:hAnsi="Cambria" w:cs="Times New Roman"/>
          <w:sz w:val="20"/>
          <w:szCs w:val="20"/>
        </w:rPr>
        <w:t xml:space="preserve"> G, </w:t>
      </w:r>
      <w:proofErr w:type="spellStart"/>
      <w:r w:rsidRPr="007E119A">
        <w:rPr>
          <w:rFonts w:ascii="Cambria" w:eastAsia="Times New Roman" w:hAnsi="Cambria" w:cs="Times New Roman"/>
          <w:sz w:val="20"/>
          <w:szCs w:val="20"/>
        </w:rPr>
        <w:t>Basili</w:t>
      </w:r>
      <w:proofErr w:type="spellEnd"/>
      <w:r w:rsidRPr="007E119A">
        <w:rPr>
          <w:rFonts w:ascii="Cambria" w:eastAsia="Times New Roman" w:hAnsi="Cambria" w:cs="Times New Roman"/>
          <w:sz w:val="20"/>
          <w:szCs w:val="20"/>
        </w:rPr>
        <w:t xml:space="preserve"> S, Falco A, </w:t>
      </w:r>
      <w:proofErr w:type="spellStart"/>
      <w:r w:rsidRPr="007E119A">
        <w:rPr>
          <w:rFonts w:ascii="Cambria" w:eastAsia="Times New Roman" w:hAnsi="Cambria" w:cs="Times New Roman"/>
          <w:sz w:val="20"/>
          <w:szCs w:val="20"/>
        </w:rPr>
        <w:t>Marinopiccoli</w:t>
      </w:r>
      <w:proofErr w:type="spellEnd"/>
      <w:r w:rsidRPr="007E119A">
        <w:rPr>
          <w:rFonts w:ascii="Cambria" w:eastAsia="Times New Roman" w:hAnsi="Cambria" w:cs="Times New Roman"/>
          <w:sz w:val="20"/>
          <w:szCs w:val="20"/>
        </w:rPr>
        <w:t xml:space="preserve"> M, </w:t>
      </w:r>
      <w:proofErr w:type="spellStart"/>
      <w:r w:rsidRPr="007E119A">
        <w:rPr>
          <w:rFonts w:ascii="Cambria" w:eastAsia="Times New Roman" w:hAnsi="Cambria" w:cs="Times New Roman"/>
          <w:sz w:val="20"/>
          <w:szCs w:val="20"/>
        </w:rPr>
        <w:t>Nutini</w:t>
      </w:r>
      <w:proofErr w:type="spellEnd"/>
      <w:r w:rsidRPr="007E119A">
        <w:rPr>
          <w:rFonts w:ascii="Cambria" w:eastAsia="Times New Roman" w:hAnsi="Cambria" w:cs="Times New Roman"/>
          <w:sz w:val="20"/>
          <w:szCs w:val="20"/>
        </w:rPr>
        <w:t xml:space="preserve"> M, </w:t>
      </w:r>
      <w:proofErr w:type="spellStart"/>
      <w:r w:rsidRPr="007E119A">
        <w:rPr>
          <w:rFonts w:ascii="Cambria" w:eastAsia="Times New Roman" w:hAnsi="Cambria" w:cs="Times New Roman"/>
          <w:sz w:val="20"/>
          <w:szCs w:val="20"/>
        </w:rPr>
        <w:t>Sensi</w:t>
      </w:r>
      <w:proofErr w:type="spellEnd"/>
      <w:r w:rsidRPr="007E119A">
        <w:rPr>
          <w:rFonts w:ascii="Cambria" w:eastAsia="Times New Roman" w:hAnsi="Cambria" w:cs="Times New Roman"/>
          <w:sz w:val="20"/>
          <w:szCs w:val="20"/>
        </w:rPr>
        <w:t xml:space="preserve"> S, </w:t>
      </w:r>
      <w:proofErr w:type="spellStart"/>
      <w:r w:rsidRPr="007E119A">
        <w:rPr>
          <w:rFonts w:ascii="Cambria" w:eastAsia="Times New Roman" w:hAnsi="Cambria" w:cs="Times New Roman"/>
          <w:sz w:val="20"/>
          <w:szCs w:val="20"/>
        </w:rPr>
        <w:t>Patrono</w:t>
      </w:r>
      <w:proofErr w:type="spellEnd"/>
      <w:r w:rsidRPr="007E119A">
        <w:rPr>
          <w:rFonts w:ascii="Cambria" w:eastAsia="Times New Roman" w:hAnsi="Cambria" w:cs="Times New Roman"/>
          <w:sz w:val="20"/>
          <w:szCs w:val="20"/>
        </w:rPr>
        <w:t xml:space="preserve"> C. Platelet activation in obese women: role of inflammation and oxidant stress. </w:t>
      </w:r>
      <w:proofErr w:type="gramStart"/>
      <w:r w:rsidRPr="007E119A">
        <w:rPr>
          <w:rFonts w:ascii="Cambria" w:eastAsia="Times New Roman" w:hAnsi="Cambria" w:cs="Times New Roman"/>
          <w:i/>
          <w:sz w:val="20"/>
          <w:szCs w:val="20"/>
        </w:rPr>
        <w:t xml:space="preserve">JAMA .2002; p2008–2014,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288.</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[154] </w:t>
      </w:r>
      <w:proofErr w:type="spellStart"/>
      <w:r w:rsidRPr="007E119A">
        <w:rPr>
          <w:rFonts w:ascii="Cambria" w:eastAsia="Times New Roman" w:hAnsi="Cambria" w:cs="Times New Roman"/>
          <w:sz w:val="20"/>
          <w:szCs w:val="20"/>
        </w:rPr>
        <w:t>Rajasingam</w:t>
      </w:r>
      <w:proofErr w:type="spellEnd"/>
      <w:r w:rsidRPr="007E119A">
        <w:rPr>
          <w:rFonts w:ascii="Cambria" w:eastAsia="Times New Roman" w:hAnsi="Cambria" w:cs="Times New Roman"/>
          <w:sz w:val="20"/>
          <w:szCs w:val="20"/>
        </w:rPr>
        <w:t xml:space="preserve"> D, Seed PT, Briley AL, </w:t>
      </w:r>
      <w:proofErr w:type="spellStart"/>
      <w:r w:rsidRPr="007E119A">
        <w:rPr>
          <w:rFonts w:ascii="Cambria" w:eastAsia="Times New Roman" w:hAnsi="Cambria" w:cs="Times New Roman"/>
          <w:sz w:val="20"/>
          <w:szCs w:val="20"/>
        </w:rPr>
        <w:t>Shennan</w:t>
      </w:r>
      <w:proofErr w:type="spellEnd"/>
      <w:r w:rsidRPr="007E119A">
        <w:rPr>
          <w:rFonts w:ascii="Cambria" w:eastAsia="Times New Roman" w:hAnsi="Cambria" w:cs="Times New Roman"/>
          <w:sz w:val="20"/>
          <w:szCs w:val="20"/>
        </w:rPr>
        <w:t xml:space="preserve"> AH, Poston L.</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A prospective study of pregnancy outcome and biomarkers of oxidative stress in nulliparous obese women.</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 xml:space="preserve">Am. J. Obstet. Gynecol. 2009; p1–9,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395.</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[155] Bastard JP, </w:t>
      </w:r>
      <w:proofErr w:type="spellStart"/>
      <w:r w:rsidRPr="007E119A">
        <w:rPr>
          <w:rFonts w:ascii="Cambria" w:eastAsia="Times New Roman" w:hAnsi="Cambria" w:cs="Times New Roman"/>
          <w:sz w:val="20"/>
          <w:szCs w:val="20"/>
        </w:rPr>
        <w:t>Jardel</w:t>
      </w:r>
      <w:proofErr w:type="spellEnd"/>
      <w:r w:rsidRPr="007E119A">
        <w:rPr>
          <w:rFonts w:ascii="Cambria" w:eastAsia="Times New Roman" w:hAnsi="Cambria" w:cs="Times New Roman"/>
          <w:sz w:val="20"/>
          <w:szCs w:val="20"/>
        </w:rPr>
        <w:t xml:space="preserve"> C, </w:t>
      </w:r>
      <w:proofErr w:type="spellStart"/>
      <w:r w:rsidRPr="007E119A">
        <w:rPr>
          <w:rFonts w:ascii="Cambria" w:eastAsia="Times New Roman" w:hAnsi="Cambria" w:cs="Times New Roman"/>
          <w:sz w:val="20"/>
          <w:szCs w:val="20"/>
        </w:rPr>
        <w:t>Blondy</w:t>
      </w:r>
      <w:proofErr w:type="spellEnd"/>
      <w:r w:rsidRPr="007E119A">
        <w:rPr>
          <w:rFonts w:ascii="Cambria" w:eastAsia="Times New Roman" w:hAnsi="Cambria" w:cs="Times New Roman"/>
          <w:sz w:val="20"/>
          <w:szCs w:val="20"/>
        </w:rPr>
        <w:t xml:space="preserve"> P, </w:t>
      </w:r>
      <w:proofErr w:type="spellStart"/>
      <w:r w:rsidRPr="007E119A">
        <w:rPr>
          <w:rFonts w:ascii="Cambria" w:eastAsia="Times New Roman" w:hAnsi="Cambria" w:cs="Times New Roman"/>
          <w:sz w:val="20"/>
          <w:szCs w:val="20"/>
        </w:rPr>
        <w:t>Capeau</w:t>
      </w:r>
      <w:proofErr w:type="spellEnd"/>
      <w:r w:rsidRPr="007E119A">
        <w:rPr>
          <w:rFonts w:ascii="Cambria" w:eastAsia="Times New Roman" w:hAnsi="Cambria" w:cs="Times New Roman"/>
          <w:sz w:val="20"/>
          <w:szCs w:val="20"/>
        </w:rPr>
        <w:t xml:space="preserve"> J, </w:t>
      </w:r>
      <w:proofErr w:type="spellStart"/>
      <w:r w:rsidRPr="007E119A">
        <w:rPr>
          <w:rFonts w:ascii="Cambria" w:eastAsia="Times New Roman" w:hAnsi="Cambria" w:cs="Times New Roman"/>
          <w:sz w:val="20"/>
          <w:szCs w:val="20"/>
        </w:rPr>
        <w:t>Laville</w:t>
      </w:r>
      <w:proofErr w:type="spellEnd"/>
      <w:r w:rsidRPr="007E119A">
        <w:rPr>
          <w:rFonts w:ascii="Cambria" w:eastAsia="Times New Roman" w:hAnsi="Cambria" w:cs="Times New Roman"/>
          <w:sz w:val="20"/>
          <w:szCs w:val="20"/>
        </w:rPr>
        <w:t xml:space="preserve"> M, Vidal H, </w:t>
      </w:r>
      <w:proofErr w:type="spellStart"/>
      <w:r w:rsidRPr="007E119A">
        <w:rPr>
          <w:rFonts w:ascii="Cambria" w:eastAsia="Times New Roman" w:hAnsi="Cambria" w:cs="Times New Roman"/>
          <w:sz w:val="20"/>
          <w:szCs w:val="20"/>
        </w:rPr>
        <w:t>Hainque</w:t>
      </w:r>
      <w:proofErr w:type="spellEnd"/>
      <w:r w:rsidRPr="007E119A">
        <w:rPr>
          <w:rFonts w:ascii="Cambria" w:eastAsia="Times New Roman" w:hAnsi="Cambria" w:cs="Times New Roman"/>
          <w:sz w:val="20"/>
          <w:szCs w:val="20"/>
        </w:rPr>
        <w:t xml:space="preserve"> B. Elevated levels of interleukin 6 are reduced in serum and subcutaneous adipose tissue of obese women after weight loss.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Endocrinol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Metab</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2000; p3338–3342,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85.</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[156] </w:t>
      </w:r>
      <w:proofErr w:type="spellStart"/>
      <w:r w:rsidRPr="007E119A">
        <w:rPr>
          <w:rFonts w:ascii="Cambria" w:eastAsia="Times New Roman" w:hAnsi="Cambria" w:cs="Times New Roman"/>
          <w:sz w:val="20"/>
          <w:szCs w:val="20"/>
        </w:rPr>
        <w:t>Bullo</w:t>
      </w:r>
      <w:proofErr w:type="spellEnd"/>
      <w:r w:rsidRPr="007E119A">
        <w:rPr>
          <w:rFonts w:ascii="Cambria" w:eastAsia="Times New Roman" w:hAnsi="Cambria" w:cs="Times New Roman"/>
          <w:sz w:val="20"/>
          <w:szCs w:val="20"/>
        </w:rPr>
        <w:t xml:space="preserve"> M, Garcia-</w:t>
      </w:r>
      <w:proofErr w:type="spellStart"/>
      <w:r w:rsidRPr="007E119A">
        <w:rPr>
          <w:rFonts w:ascii="Cambria" w:eastAsia="Times New Roman" w:hAnsi="Cambria" w:cs="Times New Roman"/>
          <w:sz w:val="20"/>
          <w:szCs w:val="20"/>
        </w:rPr>
        <w:t>Lorda</w:t>
      </w:r>
      <w:proofErr w:type="spellEnd"/>
      <w:r w:rsidRPr="007E119A">
        <w:rPr>
          <w:rFonts w:ascii="Cambria" w:eastAsia="Times New Roman" w:hAnsi="Cambria" w:cs="Times New Roman"/>
          <w:sz w:val="20"/>
          <w:szCs w:val="20"/>
        </w:rPr>
        <w:t xml:space="preserve"> P, </w:t>
      </w:r>
      <w:proofErr w:type="spellStart"/>
      <w:r w:rsidRPr="007E119A">
        <w:rPr>
          <w:rFonts w:ascii="Cambria" w:eastAsia="Times New Roman" w:hAnsi="Cambria" w:cs="Times New Roman"/>
          <w:sz w:val="20"/>
          <w:szCs w:val="20"/>
        </w:rPr>
        <w:t>Megias</w:t>
      </w:r>
      <w:proofErr w:type="spellEnd"/>
      <w:r w:rsidRPr="007E119A">
        <w:rPr>
          <w:rFonts w:ascii="Cambria" w:eastAsia="Times New Roman" w:hAnsi="Cambria" w:cs="Times New Roman"/>
          <w:sz w:val="20"/>
          <w:szCs w:val="20"/>
        </w:rPr>
        <w:t xml:space="preserve"> I, </w:t>
      </w:r>
      <w:proofErr w:type="gramStart"/>
      <w:r w:rsidRPr="007E119A">
        <w:rPr>
          <w:rFonts w:ascii="Cambria" w:eastAsia="Times New Roman" w:hAnsi="Cambria" w:cs="Times New Roman"/>
          <w:sz w:val="20"/>
          <w:szCs w:val="20"/>
        </w:rPr>
        <w:t>Salas</w:t>
      </w:r>
      <w:proofErr w:type="gramEnd"/>
      <w:r w:rsidRPr="007E119A">
        <w:rPr>
          <w:rFonts w:ascii="Cambria" w:eastAsia="Times New Roman" w:hAnsi="Cambria" w:cs="Times New Roman"/>
          <w:sz w:val="20"/>
          <w:szCs w:val="20"/>
        </w:rPr>
        <w:t>-</w:t>
      </w:r>
      <w:proofErr w:type="spellStart"/>
      <w:r w:rsidRPr="007E119A">
        <w:rPr>
          <w:rFonts w:ascii="Cambria" w:eastAsia="Times New Roman" w:hAnsi="Cambria" w:cs="Times New Roman"/>
          <w:sz w:val="20"/>
          <w:szCs w:val="20"/>
        </w:rPr>
        <w:t>Salvado</w:t>
      </w:r>
      <w:proofErr w:type="spellEnd"/>
      <w:r w:rsidRPr="007E119A">
        <w:rPr>
          <w:rFonts w:ascii="Cambria" w:eastAsia="Times New Roman" w:hAnsi="Cambria" w:cs="Times New Roman"/>
          <w:sz w:val="20"/>
          <w:szCs w:val="20"/>
        </w:rPr>
        <w:t xml:space="preserve"> J.: Systemic inflammation, adipose tissue tumor necrosis factor, and leptin expression. </w:t>
      </w:r>
      <w:proofErr w:type="spellStart"/>
      <w:proofErr w:type="gramStart"/>
      <w:r w:rsidRPr="007E119A">
        <w:rPr>
          <w:rFonts w:ascii="Cambria" w:eastAsia="Times New Roman" w:hAnsi="Cambria" w:cs="Times New Roman"/>
          <w:i/>
          <w:sz w:val="20"/>
          <w:szCs w:val="20"/>
        </w:rPr>
        <w:t>Obes</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Res. 2003; p525–531,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11.</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[157] </w:t>
      </w:r>
      <w:proofErr w:type="spellStart"/>
      <w:r w:rsidRPr="007E119A">
        <w:rPr>
          <w:rFonts w:ascii="Cambria" w:eastAsia="Times New Roman" w:hAnsi="Cambria" w:cs="Times New Roman"/>
          <w:sz w:val="20"/>
          <w:szCs w:val="20"/>
        </w:rPr>
        <w:t>Hotamisligil</w:t>
      </w:r>
      <w:proofErr w:type="spellEnd"/>
      <w:r w:rsidRPr="007E119A">
        <w:rPr>
          <w:rFonts w:ascii="Cambria" w:eastAsia="Times New Roman" w:hAnsi="Cambria" w:cs="Times New Roman"/>
          <w:sz w:val="20"/>
          <w:szCs w:val="20"/>
        </w:rPr>
        <w:t xml:space="preserve"> GS, </w:t>
      </w:r>
      <w:proofErr w:type="spellStart"/>
      <w:r w:rsidRPr="007E119A">
        <w:rPr>
          <w:rFonts w:ascii="Cambria" w:eastAsia="Times New Roman" w:hAnsi="Cambria" w:cs="Times New Roman"/>
          <w:sz w:val="20"/>
          <w:szCs w:val="20"/>
        </w:rPr>
        <w:t>Arner</w:t>
      </w:r>
      <w:proofErr w:type="spellEnd"/>
      <w:r w:rsidRPr="007E119A">
        <w:rPr>
          <w:rFonts w:ascii="Cambria" w:eastAsia="Times New Roman" w:hAnsi="Cambria" w:cs="Times New Roman"/>
          <w:sz w:val="20"/>
          <w:szCs w:val="20"/>
        </w:rPr>
        <w:t xml:space="preserve"> P, Caro J, Atkinson RL, </w:t>
      </w:r>
      <w:proofErr w:type="spellStart"/>
      <w:r w:rsidRPr="007E119A">
        <w:rPr>
          <w:rFonts w:ascii="Cambria" w:eastAsia="Times New Roman" w:hAnsi="Cambria" w:cs="Times New Roman"/>
          <w:sz w:val="20"/>
          <w:szCs w:val="20"/>
        </w:rPr>
        <w:t>Spiegelman</w:t>
      </w:r>
      <w:proofErr w:type="spellEnd"/>
      <w:r w:rsidRPr="007E119A">
        <w:rPr>
          <w:rFonts w:ascii="Cambria" w:eastAsia="Times New Roman" w:hAnsi="Cambria" w:cs="Times New Roman"/>
          <w:sz w:val="20"/>
          <w:szCs w:val="20"/>
        </w:rPr>
        <w:t xml:space="preserve"> BM. Increased adipose tissue expression of tumor necrosis factor in human obesity and insulin resistance. </w:t>
      </w:r>
      <w:r w:rsidRPr="007E119A">
        <w:rPr>
          <w:rFonts w:ascii="Cambria" w:eastAsia="Times New Roman" w:hAnsi="Cambria" w:cs="Times New Roman"/>
          <w:i/>
          <w:sz w:val="20"/>
          <w:szCs w:val="20"/>
        </w:rPr>
        <w:t xml:space="preserve">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Invest. </w:t>
      </w:r>
      <w:proofErr w:type="gramStart"/>
      <w:r w:rsidRPr="007E119A">
        <w:rPr>
          <w:rFonts w:ascii="Cambria" w:eastAsia="Times New Roman" w:hAnsi="Cambria" w:cs="Times New Roman"/>
          <w:i/>
          <w:sz w:val="20"/>
          <w:szCs w:val="20"/>
        </w:rPr>
        <w:t xml:space="preserve">1995; p2409–2415,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95.</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[158] </w:t>
      </w:r>
      <w:proofErr w:type="spellStart"/>
      <w:r w:rsidRPr="007E119A">
        <w:rPr>
          <w:rFonts w:ascii="Cambria" w:eastAsia="Times New Roman" w:hAnsi="Cambria" w:cs="Times New Roman"/>
          <w:sz w:val="20"/>
          <w:szCs w:val="20"/>
        </w:rPr>
        <w:t>Canoy</w:t>
      </w:r>
      <w:proofErr w:type="spellEnd"/>
      <w:r w:rsidRPr="007E119A">
        <w:rPr>
          <w:rFonts w:ascii="Cambria" w:eastAsia="Times New Roman" w:hAnsi="Cambria" w:cs="Times New Roman"/>
          <w:sz w:val="20"/>
          <w:szCs w:val="20"/>
        </w:rPr>
        <w:t xml:space="preserve"> D, Wareham N, Welch A, Bingham S, </w:t>
      </w:r>
      <w:proofErr w:type="spellStart"/>
      <w:r w:rsidRPr="007E119A">
        <w:rPr>
          <w:rFonts w:ascii="Cambria" w:eastAsia="Times New Roman" w:hAnsi="Cambria" w:cs="Times New Roman"/>
          <w:sz w:val="20"/>
          <w:szCs w:val="20"/>
        </w:rPr>
        <w:t>Luben</w:t>
      </w:r>
      <w:proofErr w:type="spellEnd"/>
      <w:r w:rsidRPr="007E119A">
        <w:rPr>
          <w:rFonts w:ascii="Cambria" w:eastAsia="Times New Roman" w:hAnsi="Cambria" w:cs="Times New Roman"/>
          <w:sz w:val="20"/>
          <w:szCs w:val="20"/>
        </w:rPr>
        <w:t xml:space="preserve"> R, Day N, </w:t>
      </w:r>
      <w:proofErr w:type="spellStart"/>
      <w:r w:rsidRPr="007E119A">
        <w:rPr>
          <w:rFonts w:ascii="Cambria" w:eastAsia="Times New Roman" w:hAnsi="Cambria" w:cs="Times New Roman"/>
          <w:sz w:val="20"/>
          <w:szCs w:val="20"/>
        </w:rPr>
        <w:t>Khaw</w:t>
      </w:r>
      <w:proofErr w:type="spellEnd"/>
      <w:r w:rsidRPr="007E119A">
        <w:rPr>
          <w:rFonts w:ascii="Cambria" w:eastAsia="Times New Roman" w:hAnsi="Cambria" w:cs="Times New Roman"/>
          <w:sz w:val="20"/>
          <w:szCs w:val="20"/>
        </w:rPr>
        <w:t xml:space="preserve"> K. Plasma ascorbic acid concentrations and fat distribution in 19,068 British men and women in the European Prospective Investigation into Cancer and Nutrition Norfolk Cohort Study. </w:t>
      </w:r>
      <w:r w:rsidRPr="007E119A">
        <w:rPr>
          <w:rFonts w:ascii="Cambria" w:eastAsia="Times New Roman" w:hAnsi="Cambria" w:cs="Times New Roman"/>
          <w:i/>
          <w:sz w:val="20"/>
          <w:szCs w:val="20"/>
        </w:rPr>
        <w:t xml:space="preserve">Am. 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Nutr</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2005; p1203–1209,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82.</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[159] Johnston C. Strategies for healthy weight loss: from vitamin C to the glycemic response. </w:t>
      </w:r>
      <w:proofErr w:type="gramStart"/>
      <w:r w:rsidRPr="007E119A">
        <w:rPr>
          <w:rFonts w:ascii="Cambria" w:eastAsia="Times New Roman" w:hAnsi="Cambria" w:cs="Times New Roman"/>
          <w:i/>
          <w:sz w:val="20"/>
          <w:szCs w:val="20"/>
        </w:rPr>
        <w:t xml:space="preserve">J Am. Coll. </w:t>
      </w:r>
      <w:proofErr w:type="spellStart"/>
      <w:r w:rsidRPr="007E119A">
        <w:rPr>
          <w:rFonts w:ascii="Cambria" w:eastAsia="Times New Roman" w:hAnsi="Cambria" w:cs="Times New Roman"/>
          <w:i/>
          <w:sz w:val="20"/>
          <w:szCs w:val="20"/>
        </w:rPr>
        <w:t>Nutr</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2005; p158–165,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[160] Levin BE, </w:t>
      </w:r>
      <w:proofErr w:type="spellStart"/>
      <w:r w:rsidRPr="007E119A">
        <w:rPr>
          <w:rFonts w:ascii="Cambria" w:eastAsia="Times New Roman" w:hAnsi="Cambria" w:cs="Times New Roman"/>
          <w:sz w:val="20"/>
          <w:szCs w:val="20"/>
        </w:rPr>
        <w:t>Govek</w:t>
      </w:r>
      <w:proofErr w:type="spellEnd"/>
      <w:r w:rsidRPr="007E119A">
        <w:rPr>
          <w:rFonts w:ascii="Cambria" w:eastAsia="Times New Roman" w:hAnsi="Cambria" w:cs="Times New Roman"/>
          <w:sz w:val="20"/>
          <w:szCs w:val="20"/>
        </w:rPr>
        <w:t xml:space="preserve"> E. Gestational obesity accentuates obesity in obesity-prone progeny. </w:t>
      </w:r>
      <w:proofErr w:type="gramStart"/>
      <w:r w:rsidRPr="007E119A">
        <w:rPr>
          <w:rFonts w:ascii="Cambria" w:eastAsia="Times New Roman" w:hAnsi="Cambria" w:cs="Times New Roman"/>
          <w:i/>
          <w:sz w:val="20"/>
          <w:szCs w:val="20"/>
        </w:rPr>
        <w:t xml:space="preserve">Am J Physiol. </w:t>
      </w:r>
      <w:proofErr w:type="spellStart"/>
      <w:r w:rsidRPr="007E119A">
        <w:rPr>
          <w:rFonts w:ascii="Cambria" w:eastAsia="Times New Roman" w:hAnsi="Cambria" w:cs="Times New Roman"/>
          <w:i/>
          <w:sz w:val="20"/>
          <w:szCs w:val="20"/>
        </w:rPr>
        <w:t>Regul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Integ</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Comp. Physiol. 1998; p1374–1379,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44.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[161] Howie GJ, </w:t>
      </w:r>
      <w:proofErr w:type="spellStart"/>
      <w:r w:rsidRPr="007E119A">
        <w:rPr>
          <w:rFonts w:ascii="Cambria" w:eastAsia="Times New Roman" w:hAnsi="Cambria" w:cs="Times New Roman"/>
          <w:sz w:val="20"/>
          <w:szCs w:val="20"/>
        </w:rPr>
        <w:t>Sloboda</w:t>
      </w:r>
      <w:proofErr w:type="spellEnd"/>
      <w:r w:rsidRPr="007E119A">
        <w:rPr>
          <w:rFonts w:ascii="Cambria" w:eastAsia="Times New Roman" w:hAnsi="Cambria" w:cs="Times New Roman"/>
          <w:sz w:val="20"/>
          <w:szCs w:val="20"/>
        </w:rPr>
        <w:t xml:space="preserve"> DM, Kamal T, Vickers MH.</w:t>
      </w:r>
      <w:proofErr w:type="gramEnd"/>
      <w:r w:rsidRPr="007E119A">
        <w:rPr>
          <w:rFonts w:ascii="Cambria" w:eastAsia="Times New Roman" w:hAnsi="Cambria" w:cs="Times New Roman"/>
          <w:sz w:val="20"/>
          <w:szCs w:val="20"/>
        </w:rPr>
        <w:t xml:space="preserve"> Maternal nutritional history predicts obesity in adult offspring independent of postnatal diet. </w:t>
      </w:r>
      <w:r w:rsidRPr="007E119A">
        <w:rPr>
          <w:rFonts w:ascii="Cambria" w:eastAsia="Times New Roman" w:hAnsi="Cambria" w:cs="Times New Roman"/>
          <w:i/>
          <w:sz w:val="20"/>
          <w:szCs w:val="20"/>
        </w:rPr>
        <w:t xml:space="preserve">J. Physiol. 2009; p905–915,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587.</w:t>
      </w:r>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lastRenderedPageBreak/>
        <w:t xml:space="preserve">[162] </w:t>
      </w:r>
      <w:proofErr w:type="spellStart"/>
      <w:r w:rsidRPr="007E119A">
        <w:rPr>
          <w:rFonts w:ascii="Cambria" w:eastAsia="Times New Roman" w:hAnsi="Cambria" w:cs="Times New Roman"/>
          <w:sz w:val="20"/>
          <w:szCs w:val="20"/>
        </w:rPr>
        <w:t>Bayol</w:t>
      </w:r>
      <w:proofErr w:type="spellEnd"/>
      <w:r w:rsidRPr="007E119A">
        <w:rPr>
          <w:rFonts w:ascii="Cambria" w:eastAsia="Times New Roman" w:hAnsi="Cambria" w:cs="Times New Roman"/>
          <w:sz w:val="20"/>
          <w:szCs w:val="20"/>
        </w:rPr>
        <w:t xml:space="preserve"> SA, </w:t>
      </w:r>
      <w:proofErr w:type="spellStart"/>
      <w:r w:rsidRPr="007E119A">
        <w:rPr>
          <w:rFonts w:ascii="Cambria" w:eastAsia="Times New Roman" w:hAnsi="Cambria" w:cs="Times New Roman"/>
          <w:sz w:val="20"/>
          <w:szCs w:val="20"/>
        </w:rPr>
        <w:t>Simbi</w:t>
      </w:r>
      <w:proofErr w:type="spellEnd"/>
      <w:r w:rsidRPr="007E119A">
        <w:rPr>
          <w:rFonts w:ascii="Cambria" w:eastAsia="Times New Roman" w:hAnsi="Cambria" w:cs="Times New Roman"/>
          <w:sz w:val="20"/>
          <w:szCs w:val="20"/>
        </w:rPr>
        <w:t xml:space="preserve"> BH, </w:t>
      </w:r>
      <w:proofErr w:type="spellStart"/>
      <w:r w:rsidRPr="007E119A">
        <w:rPr>
          <w:rFonts w:ascii="Cambria" w:eastAsia="Times New Roman" w:hAnsi="Cambria" w:cs="Times New Roman"/>
          <w:sz w:val="20"/>
          <w:szCs w:val="20"/>
        </w:rPr>
        <w:t>Stickland</w:t>
      </w:r>
      <w:proofErr w:type="spellEnd"/>
      <w:r w:rsidRPr="007E119A">
        <w:rPr>
          <w:rFonts w:ascii="Cambria" w:eastAsia="Times New Roman" w:hAnsi="Cambria" w:cs="Times New Roman"/>
          <w:sz w:val="20"/>
          <w:szCs w:val="20"/>
        </w:rPr>
        <w:t xml:space="preserve"> NC.</w:t>
      </w:r>
      <w:proofErr w:type="gramEnd"/>
      <w:r w:rsidRPr="007E119A">
        <w:rPr>
          <w:rFonts w:ascii="Cambria" w:eastAsia="Times New Roman" w:hAnsi="Cambria" w:cs="Times New Roman"/>
          <w:sz w:val="20"/>
          <w:szCs w:val="20"/>
        </w:rPr>
        <w:t xml:space="preserve"> A maternal cafeteria diet during gestation and lactation promotes adiposity and impairs skeletal muscle development and metabolism in rat offspring at weaning. </w:t>
      </w:r>
      <w:r w:rsidRPr="007E119A">
        <w:rPr>
          <w:rFonts w:ascii="Cambria" w:eastAsia="Times New Roman" w:hAnsi="Cambria" w:cs="Times New Roman"/>
          <w:i/>
          <w:sz w:val="20"/>
          <w:szCs w:val="20"/>
        </w:rPr>
        <w:t xml:space="preserve">J. Physiol. 2005; p951–961,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567.</w:t>
      </w:r>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[163] Buckley AJ, </w:t>
      </w:r>
      <w:proofErr w:type="spellStart"/>
      <w:r w:rsidRPr="007E119A">
        <w:rPr>
          <w:rFonts w:ascii="Cambria" w:eastAsia="Times New Roman" w:hAnsi="Cambria" w:cs="Times New Roman"/>
          <w:sz w:val="20"/>
          <w:szCs w:val="20"/>
        </w:rPr>
        <w:t>Keseru</w:t>
      </w:r>
      <w:proofErr w:type="spellEnd"/>
      <w:r w:rsidRPr="007E119A">
        <w:rPr>
          <w:rFonts w:ascii="Cambria" w:eastAsia="Times New Roman" w:hAnsi="Cambria" w:cs="Times New Roman"/>
          <w:sz w:val="20"/>
          <w:szCs w:val="20"/>
        </w:rPr>
        <w:t xml:space="preserve"> B, </w:t>
      </w:r>
      <w:proofErr w:type="spellStart"/>
      <w:r w:rsidRPr="007E119A">
        <w:rPr>
          <w:rFonts w:ascii="Cambria" w:eastAsia="Times New Roman" w:hAnsi="Cambria" w:cs="Times New Roman"/>
          <w:sz w:val="20"/>
          <w:szCs w:val="20"/>
        </w:rPr>
        <w:t>Briody</w:t>
      </w:r>
      <w:proofErr w:type="spellEnd"/>
      <w:r w:rsidRPr="007E119A">
        <w:rPr>
          <w:rFonts w:ascii="Cambria" w:eastAsia="Times New Roman" w:hAnsi="Cambria" w:cs="Times New Roman"/>
          <w:sz w:val="20"/>
          <w:szCs w:val="20"/>
        </w:rPr>
        <w:t xml:space="preserve"> J, Thompson M, </w:t>
      </w:r>
      <w:proofErr w:type="spellStart"/>
      <w:r w:rsidRPr="007E119A">
        <w:rPr>
          <w:rFonts w:ascii="Cambria" w:eastAsia="Times New Roman" w:hAnsi="Cambria" w:cs="Times New Roman"/>
          <w:sz w:val="20"/>
          <w:szCs w:val="20"/>
        </w:rPr>
        <w:t>Ozanne</w:t>
      </w:r>
      <w:proofErr w:type="spellEnd"/>
      <w:r w:rsidRPr="007E119A">
        <w:rPr>
          <w:rFonts w:ascii="Cambria" w:eastAsia="Times New Roman" w:hAnsi="Cambria" w:cs="Times New Roman"/>
          <w:sz w:val="20"/>
          <w:szCs w:val="20"/>
        </w:rPr>
        <w:t xml:space="preserve"> SE, Thompson CH. Altered body composition and metabolism in the male offspring of high fat-fed rats. </w:t>
      </w:r>
      <w:proofErr w:type="gramStart"/>
      <w:r w:rsidRPr="007E119A">
        <w:rPr>
          <w:rFonts w:ascii="Cambria" w:eastAsia="Times New Roman" w:hAnsi="Cambria" w:cs="Times New Roman"/>
          <w:i/>
          <w:sz w:val="20"/>
          <w:szCs w:val="20"/>
        </w:rPr>
        <w:t>Metabolism.</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2005; p500–507,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[164] Srinivasan M, </w:t>
      </w:r>
      <w:proofErr w:type="spellStart"/>
      <w:r w:rsidRPr="007E119A">
        <w:rPr>
          <w:rFonts w:ascii="Cambria" w:eastAsia="Times New Roman" w:hAnsi="Cambria" w:cs="Times New Roman"/>
          <w:sz w:val="20"/>
          <w:szCs w:val="20"/>
        </w:rPr>
        <w:t>Katewa</w:t>
      </w:r>
      <w:proofErr w:type="spellEnd"/>
      <w:r w:rsidRPr="007E119A">
        <w:rPr>
          <w:rFonts w:ascii="Cambria" w:eastAsia="Times New Roman" w:hAnsi="Cambria" w:cs="Times New Roman"/>
          <w:sz w:val="20"/>
          <w:szCs w:val="20"/>
        </w:rPr>
        <w:t xml:space="preserve"> SD, </w:t>
      </w:r>
      <w:proofErr w:type="spellStart"/>
      <w:r w:rsidRPr="007E119A">
        <w:rPr>
          <w:rFonts w:ascii="Cambria" w:eastAsia="Times New Roman" w:hAnsi="Cambria" w:cs="Times New Roman"/>
          <w:sz w:val="20"/>
          <w:szCs w:val="20"/>
        </w:rPr>
        <w:t>Palaniyappan</w:t>
      </w:r>
      <w:proofErr w:type="spellEnd"/>
      <w:r w:rsidRPr="007E119A">
        <w:rPr>
          <w:rFonts w:ascii="Cambria" w:eastAsia="Times New Roman" w:hAnsi="Cambria" w:cs="Times New Roman"/>
          <w:sz w:val="20"/>
          <w:szCs w:val="20"/>
        </w:rPr>
        <w:t xml:space="preserve"> A, Pandya JD, Patel MS. Maternal high-fat diet consumption results in fetal </w:t>
      </w:r>
      <w:proofErr w:type="spellStart"/>
      <w:r w:rsidRPr="007E119A">
        <w:rPr>
          <w:rFonts w:ascii="Cambria" w:eastAsia="Times New Roman" w:hAnsi="Cambria" w:cs="Times New Roman"/>
          <w:sz w:val="20"/>
          <w:szCs w:val="20"/>
        </w:rPr>
        <w:t>malprogramming</w:t>
      </w:r>
      <w:proofErr w:type="spellEnd"/>
      <w:r w:rsidRPr="007E119A">
        <w:rPr>
          <w:rFonts w:ascii="Cambria" w:eastAsia="Times New Roman" w:hAnsi="Cambria" w:cs="Times New Roman"/>
          <w:sz w:val="20"/>
          <w:szCs w:val="20"/>
        </w:rPr>
        <w:t xml:space="preserve"> predisposing to the onset of metabolic syndrome-like phenotype in adulthood. </w:t>
      </w:r>
      <w:r w:rsidRPr="007E119A">
        <w:rPr>
          <w:rFonts w:ascii="Cambria" w:eastAsia="Times New Roman" w:hAnsi="Cambria" w:cs="Times New Roman"/>
          <w:i/>
          <w:sz w:val="20"/>
          <w:szCs w:val="20"/>
        </w:rPr>
        <w:t xml:space="preserve">Am. J. Physiol. </w:t>
      </w:r>
      <w:proofErr w:type="spellStart"/>
      <w:r w:rsidRPr="007E119A">
        <w:rPr>
          <w:rFonts w:ascii="Cambria" w:eastAsia="Times New Roman" w:hAnsi="Cambria" w:cs="Times New Roman"/>
          <w:i/>
          <w:sz w:val="20"/>
          <w:szCs w:val="20"/>
        </w:rPr>
        <w:t>Endocrinol</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Metab</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2006; p792–799,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291.</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[165] </w:t>
      </w:r>
      <w:proofErr w:type="spellStart"/>
      <w:r w:rsidRPr="007E119A">
        <w:rPr>
          <w:rFonts w:ascii="Cambria" w:eastAsia="Times New Roman" w:hAnsi="Cambria" w:cs="Times New Roman"/>
          <w:sz w:val="20"/>
          <w:szCs w:val="20"/>
        </w:rPr>
        <w:t>Muhlhausler</w:t>
      </w:r>
      <w:proofErr w:type="spellEnd"/>
      <w:r w:rsidRPr="007E119A">
        <w:rPr>
          <w:rFonts w:ascii="Cambria" w:eastAsia="Times New Roman" w:hAnsi="Cambria" w:cs="Times New Roman"/>
          <w:sz w:val="20"/>
          <w:szCs w:val="20"/>
        </w:rPr>
        <w:t xml:space="preserve"> BS, Adam CL, Findlay PA, Duffield JA, </w:t>
      </w:r>
      <w:proofErr w:type="spellStart"/>
      <w:r w:rsidRPr="007E119A">
        <w:rPr>
          <w:rFonts w:ascii="Cambria" w:eastAsia="Times New Roman" w:hAnsi="Cambria" w:cs="Times New Roman"/>
          <w:sz w:val="20"/>
          <w:szCs w:val="20"/>
        </w:rPr>
        <w:t>McMillen</w:t>
      </w:r>
      <w:proofErr w:type="spellEnd"/>
      <w:r w:rsidRPr="007E119A">
        <w:rPr>
          <w:rFonts w:ascii="Cambria" w:eastAsia="Times New Roman" w:hAnsi="Cambria" w:cs="Times New Roman"/>
          <w:sz w:val="20"/>
          <w:szCs w:val="20"/>
        </w:rPr>
        <w:t xml:space="preserve"> IC.</w:t>
      </w:r>
      <w:proofErr w:type="gramEnd"/>
      <w:r w:rsidRPr="007E119A">
        <w:rPr>
          <w:rFonts w:ascii="Cambria" w:eastAsia="Times New Roman" w:hAnsi="Cambria" w:cs="Times New Roman"/>
          <w:sz w:val="20"/>
          <w:szCs w:val="20"/>
        </w:rPr>
        <w:t xml:space="preserve"> Increased maternal nutrition alters development of the appetite-regulating network in the brain. </w:t>
      </w:r>
      <w:proofErr w:type="gramStart"/>
      <w:r w:rsidRPr="007E119A">
        <w:rPr>
          <w:rFonts w:ascii="Cambria" w:eastAsia="Times New Roman" w:hAnsi="Cambria" w:cs="Times New Roman"/>
          <w:i/>
          <w:sz w:val="20"/>
          <w:szCs w:val="20"/>
        </w:rPr>
        <w:t xml:space="preserve">FASEB J. 2006; p1257–1259,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20.</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[166] </w:t>
      </w:r>
      <w:proofErr w:type="spellStart"/>
      <w:r w:rsidRPr="007E119A">
        <w:rPr>
          <w:rFonts w:ascii="Cambria" w:eastAsia="Times New Roman" w:hAnsi="Cambria" w:cs="Times New Roman"/>
          <w:sz w:val="20"/>
          <w:szCs w:val="20"/>
        </w:rPr>
        <w:t>Caluwaerts</w:t>
      </w:r>
      <w:proofErr w:type="spellEnd"/>
      <w:r w:rsidRPr="007E119A">
        <w:rPr>
          <w:rFonts w:ascii="Cambria" w:eastAsia="Times New Roman" w:hAnsi="Cambria" w:cs="Times New Roman"/>
          <w:sz w:val="20"/>
          <w:szCs w:val="20"/>
        </w:rPr>
        <w:t xml:space="preserve"> S, </w:t>
      </w:r>
      <w:proofErr w:type="spellStart"/>
      <w:r w:rsidRPr="007E119A">
        <w:rPr>
          <w:rFonts w:ascii="Cambria" w:eastAsia="Times New Roman" w:hAnsi="Cambria" w:cs="Times New Roman"/>
          <w:sz w:val="20"/>
          <w:szCs w:val="20"/>
        </w:rPr>
        <w:t>Lambin</w:t>
      </w:r>
      <w:proofErr w:type="spellEnd"/>
      <w:r w:rsidRPr="007E119A">
        <w:rPr>
          <w:rFonts w:ascii="Cambria" w:eastAsia="Times New Roman" w:hAnsi="Cambria" w:cs="Times New Roman"/>
          <w:sz w:val="20"/>
          <w:szCs w:val="20"/>
        </w:rPr>
        <w:t xml:space="preserve"> S, van Bree R, </w:t>
      </w:r>
      <w:proofErr w:type="spellStart"/>
      <w:r w:rsidRPr="007E119A">
        <w:rPr>
          <w:rFonts w:ascii="Cambria" w:eastAsia="Times New Roman" w:hAnsi="Cambria" w:cs="Times New Roman"/>
          <w:sz w:val="20"/>
          <w:szCs w:val="20"/>
        </w:rPr>
        <w:t>Peeters</w:t>
      </w:r>
      <w:proofErr w:type="spellEnd"/>
      <w:r w:rsidRPr="007E119A">
        <w:rPr>
          <w:rFonts w:ascii="Cambria" w:eastAsia="Times New Roman" w:hAnsi="Cambria" w:cs="Times New Roman"/>
          <w:sz w:val="20"/>
          <w:szCs w:val="20"/>
        </w:rPr>
        <w:t xml:space="preserve"> H, </w:t>
      </w:r>
      <w:proofErr w:type="spellStart"/>
      <w:r w:rsidRPr="007E119A">
        <w:rPr>
          <w:rFonts w:ascii="Cambria" w:eastAsia="Times New Roman" w:hAnsi="Cambria" w:cs="Times New Roman"/>
          <w:sz w:val="20"/>
          <w:szCs w:val="20"/>
        </w:rPr>
        <w:t>VerhaegheVergote</w:t>
      </w:r>
      <w:proofErr w:type="spellEnd"/>
      <w:r w:rsidRPr="007E119A">
        <w:rPr>
          <w:rFonts w:ascii="Cambria" w:eastAsia="Times New Roman" w:hAnsi="Cambria" w:cs="Times New Roman"/>
          <w:sz w:val="20"/>
          <w:szCs w:val="20"/>
        </w:rPr>
        <w:t xml:space="preserve"> I. Diet-induced obesity in gravid rats engenders early </w:t>
      </w:r>
      <w:proofErr w:type="spellStart"/>
      <w:r w:rsidRPr="007E119A">
        <w:rPr>
          <w:rFonts w:ascii="Cambria" w:eastAsia="Times New Roman" w:hAnsi="Cambria" w:cs="Times New Roman"/>
          <w:sz w:val="20"/>
          <w:szCs w:val="20"/>
        </w:rPr>
        <w:t>hyperadiposity</w:t>
      </w:r>
      <w:proofErr w:type="spellEnd"/>
      <w:r w:rsidRPr="007E119A">
        <w:rPr>
          <w:rFonts w:ascii="Cambria" w:eastAsia="Times New Roman" w:hAnsi="Cambria" w:cs="Times New Roman"/>
          <w:sz w:val="20"/>
          <w:szCs w:val="20"/>
        </w:rPr>
        <w:t xml:space="preserve"> in the offspring. </w:t>
      </w:r>
      <w:proofErr w:type="gramStart"/>
      <w:r w:rsidRPr="007E119A">
        <w:rPr>
          <w:rFonts w:ascii="Cambria" w:eastAsia="Times New Roman" w:hAnsi="Cambria" w:cs="Times New Roman"/>
          <w:i/>
          <w:sz w:val="20"/>
          <w:szCs w:val="20"/>
        </w:rPr>
        <w:t>Metabolism.</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2007; p1431–1438,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56.</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[167] Shankar K, </w:t>
      </w:r>
      <w:proofErr w:type="spellStart"/>
      <w:r w:rsidRPr="007E119A">
        <w:rPr>
          <w:rFonts w:ascii="Cambria" w:eastAsia="Times New Roman" w:hAnsi="Cambria" w:cs="Times New Roman"/>
          <w:sz w:val="20"/>
          <w:szCs w:val="20"/>
        </w:rPr>
        <w:t>Harrekk</w:t>
      </w:r>
      <w:proofErr w:type="spellEnd"/>
      <w:r w:rsidRPr="007E119A">
        <w:rPr>
          <w:rFonts w:ascii="Cambria" w:eastAsia="Times New Roman" w:hAnsi="Cambria" w:cs="Times New Roman"/>
          <w:sz w:val="20"/>
          <w:szCs w:val="20"/>
        </w:rPr>
        <w:t xml:space="preserve"> A, Liu X, Gilchrist JM, </w:t>
      </w:r>
      <w:proofErr w:type="spellStart"/>
      <w:r w:rsidRPr="007E119A">
        <w:rPr>
          <w:rFonts w:ascii="Cambria" w:eastAsia="Times New Roman" w:hAnsi="Cambria" w:cs="Times New Roman"/>
          <w:sz w:val="20"/>
          <w:szCs w:val="20"/>
        </w:rPr>
        <w:t>Ronis</w:t>
      </w:r>
      <w:proofErr w:type="spellEnd"/>
      <w:r w:rsidRPr="007E119A">
        <w:rPr>
          <w:rFonts w:ascii="Cambria" w:eastAsia="Times New Roman" w:hAnsi="Cambria" w:cs="Times New Roman"/>
          <w:sz w:val="20"/>
          <w:szCs w:val="20"/>
        </w:rPr>
        <w:t xml:space="preserve"> MJ, Badger TM. Maternal obesity at conception programs obesity in the offspring.</w:t>
      </w:r>
      <w:r w:rsidRPr="007E119A">
        <w:rPr>
          <w:rFonts w:ascii="Cambria" w:eastAsia="Times New Roman" w:hAnsi="Cambria" w:cs="Times New Roman"/>
          <w:i/>
          <w:sz w:val="20"/>
          <w:szCs w:val="20"/>
        </w:rPr>
        <w:t xml:space="preserve"> Am. J. Physiol. </w:t>
      </w:r>
      <w:proofErr w:type="spellStart"/>
      <w:r w:rsidRPr="007E119A">
        <w:rPr>
          <w:rFonts w:ascii="Cambria" w:eastAsia="Times New Roman" w:hAnsi="Cambria" w:cs="Times New Roman"/>
          <w:i/>
          <w:sz w:val="20"/>
          <w:szCs w:val="20"/>
        </w:rPr>
        <w:t>Regul</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Integr</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Comp. Physiol. 2008; p528–538,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294.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[168] Samuelsson AM, Matthews PA, </w:t>
      </w:r>
      <w:proofErr w:type="spellStart"/>
      <w:r w:rsidRPr="007E119A">
        <w:rPr>
          <w:rFonts w:ascii="Cambria" w:eastAsia="Times New Roman" w:hAnsi="Cambria" w:cs="Times New Roman"/>
          <w:sz w:val="20"/>
          <w:szCs w:val="20"/>
        </w:rPr>
        <w:t>Argenton</w:t>
      </w:r>
      <w:proofErr w:type="spellEnd"/>
      <w:r w:rsidRPr="007E119A">
        <w:rPr>
          <w:rFonts w:ascii="Cambria" w:eastAsia="Times New Roman" w:hAnsi="Cambria" w:cs="Times New Roman"/>
          <w:sz w:val="20"/>
          <w:szCs w:val="20"/>
        </w:rPr>
        <w:t xml:space="preserve"> M, Christie MR, McConnell JM, Jansen EH, </w:t>
      </w:r>
      <w:proofErr w:type="spellStart"/>
      <w:r w:rsidRPr="007E119A">
        <w:rPr>
          <w:rFonts w:ascii="Cambria" w:eastAsia="Times New Roman" w:hAnsi="Cambria" w:cs="Times New Roman"/>
          <w:sz w:val="20"/>
          <w:szCs w:val="20"/>
        </w:rPr>
        <w:t>Piersma</w:t>
      </w:r>
      <w:proofErr w:type="spellEnd"/>
      <w:r w:rsidRPr="007E119A">
        <w:rPr>
          <w:rFonts w:ascii="Cambria" w:eastAsia="Times New Roman" w:hAnsi="Cambria" w:cs="Times New Roman"/>
          <w:sz w:val="20"/>
          <w:szCs w:val="20"/>
        </w:rPr>
        <w:t xml:space="preserve"> AH, </w:t>
      </w:r>
      <w:proofErr w:type="spellStart"/>
      <w:r w:rsidRPr="007E119A">
        <w:rPr>
          <w:rFonts w:ascii="Cambria" w:eastAsia="Times New Roman" w:hAnsi="Cambria" w:cs="Times New Roman"/>
          <w:sz w:val="20"/>
          <w:szCs w:val="20"/>
        </w:rPr>
        <w:t>Ozanne</w:t>
      </w:r>
      <w:proofErr w:type="spellEnd"/>
      <w:r w:rsidRPr="007E119A">
        <w:rPr>
          <w:rFonts w:ascii="Cambria" w:eastAsia="Times New Roman" w:hAnsi="Cambria" w:cs="Times New Roman"/>
          <w:sz w:val="20"/>
          <w:szCs w:val="20"/>
        </w:rPr>
        <w:t xml:space="preserve"> SE, </w:t>
      </w:r>
      <w:proofErr w:type="spellStart"/>
      <w:r w:rsidRPr="007E119A">
        <w:rPr>
          <w:rFonts w:ascii="Cambria" w:eastAsia="Times New Roman" w:hAnsi="Cambria" w:cs="Times New Roman"/>
          <w:sz w:val="20"/>
          <w:szCs w:val="20"/>
        </w:rPr>
        <w:t>Twinn</w:t>
      </w:r>
      <w:proofErr w:type="spellEnd"/>
      <w:r w:rsidRPr="007E119A">
        <w:rPr>
          <w:rFonts w:ascii="Cambria" w:eastAsia="Times New Roman" w:hAnsi="Cambria" w:cs="Times New Roman"/>
          <w:sz w:val="20"/>
          <w:szCs w:val="20"/>
        </w:rPr>
        <w:t xml:space="preserve"> DF, </w:t>
      </w:r>
      <w:proofErr w:type="spellStart"/>
      <w:r w:rsidRPr="007E119A">
        <w:rPr>
          <w:rFonts w:ascii="Cambria" w:eastAsia="Times New Roman" w:hAnsi="Cambria" w:cs="Times New Roman"/>
          <w:sz w:val="20"/>
          <w:szCs w:val="20"/>
        </w:rPr>
        <w:t>Remacle</w:t>
      </w:r>
      <w:proofErr w:type="spellEnd"/>
      <w:r w:rsidRPr="007E119A">
        <w:rPr>
          <w:rFonts w:ascii="Cambria" w:eastAsia="Times New Roman" w:hAnsi="Cambria" w:cs="Times New Roman"/>
          <w:sz w:val="20"/>
          <w:szCs w:val="20"/>
        </w:rPr>
        <w:t xml:space="preserve"> C, </w:t>
      </w:r>
      <w:proofErr w:type="spellStart"/>
      <w:r w:rsidRPr="007E119A">
        <w:rPr>
          <w:rFonts w:ascii="Cambria" w:eastAsia="Times New Roman" w:hAnsi="Cambria" w:cs="Times New Roman"/>
          <w:sz w:val="20"/>
          <w:szCs w:val="20"/>
        </w:rPr>
        <w:t>Rowlerson</w:t>
      </w:r>
      <w:proofErr w:type="spellEnd"/>
      <w:r w:rsidRPr="007E119A">
        <w:rPr>
          <w:rFonts w:ascii="Cambria" w:eastAsia="Times New Roman" w:hAnsi="Cambria" w:cs="Times New Roman"/>
          <w:sz w:val="20"/>
          <w:szCs w:val="20"/>
        </w:rPr>
        <w:t xml:space="preserve"> A, Poston L, Taylor PD. Diet-induced obesity in female mice leads to offspring </w:t>
      </w:r>
      <w:proofErr w:type="spellStart"/>
      <w:r w:rsidRPr="007E119A">
        <w:rPr>
          <w:rFonts w:ascii="Cambria" w:eastAsia="Times New Roman" w:hAnsi="Cambria" w:cs="Times New Roman"/>
          <w:sz w:val="20"/>
          <w:szCs w:val="20"/>
        </w:rPr>
        <w:t>hyperphagia</w:t>
      </w:r>
      <w:proofErr w:type="spellEnd"/>
      <w:r w:rsidRPr="007E119A">
        <w:rPr>
          <w:rFonts w:ascii="Cambria" w:eastAsia="Times New Roman" w:hAnsi="Cambria" w:cs="Times New Roman"/>
          <w:sz w:val="20"/>
          <w:szCs w:val="20"/>
        </w:rPr>
        <w:t xml:space="preserve">, adiposity, hypertension, and insulin resistance: a novel murine model of developmental programming. </w:t>
      </w:r>
      <w:proofErr w:type="gramStart"/>
      <w:r w:rsidRPr="007E119A">
        <w:rPr>
          <w:rFonts w:ascii="Cambria" w:eastAsia="Times New Roman" w:hAnsi="Cambria" w:cs="Times New Roman"/>
          <w:i/>
          <w:sz w:val="20"/>
          <w:szCs w:val="20"/>
        </w:rPr>
        <w:t>Hypertension.</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2008; p383–392,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51.</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[169] Mitra A, Albers KM, Crump EM, Rowland NE. Effect of high-fat diet during gestation, lactation or </w:t>
      </w:r>
      <w:proofErr w:type="spellStart"/>
      <w:r w:rsidRPr="007E119A">
        <w:rPr>
          <w:rFonts w:ascii="Cambria" w:eastAsia="Times New Roman" w:hAnsi="Cambria" w:cs="Times New Roman"/>
          <w:sz w:val="20"/>
          <w:szCs w:val="20"/>
        </w:rPr>
        <w:t>postweaning</w:t>
      </w:r>
      <w:proofErr w:type="spellEnd"/>
      <w:r w:rsidRPr="007E119A">
        <w:rPr>
          <w:rFonts w:ascii="Cambria" w:eastAsia="Times New Roman" w:hAnsi="Cambria" w:cs="Times New Roman"/>
          <w:sz w:val="20"/>
          <w:szCs w:val="20"/>
        </w:rPr>
        <w:t xml:space="preserve"> on physiological and behavioral indexes in borderline hypertensive rats. </w:t>
      </w:r>
      <w:r w:rsidRPr="007E119A">
        <w:rPr>
          <w:rFonts w:ascii="Cambria" w:eastAsia="Times New Roman" w:hAnsi="Cambria" w:cs="Times New Roman"/>
          <w:i/>
          <w:sz w:val="20"/>
          <w:szCs w:val="20"/>
        </w:rPr>
        <w:t xml:space="preserve">Am. J. Physiol. </w:t>
      </w:r>
      <w:proofErr w:type="spellStart"/>
      <w:r w:rsidRPr="007E119A">
        <w:rPr>
          <w:rFonts w:ascii="Cambria" w:eastAsia="Times New Roman" w:hAnsi="Cambria" w:cs="Times New Roman"/>
          <w:i/>
          <w:sz w:val="20"/>
          <w:szCs w:val="20"/>
        </w:rPr>
        <w:t>Regul</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Integr</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Comp. Physiol. 2008; p20–28,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296</w:t>
      </w:r>
      <w:r w:rsidR="00720896" w:rsidRPr="007E119A">
        <w:rPr>
          <w:rFonts w:ascii="Cambria" w:eastAsia="Times New Roman" w:hAnsi="Cambria" w:cs="Times New Roman"/>
          <w:i/>
          <w:sz w:val="20"/>
          <w:szCs w:val="20"/>
        </w:rPr>
        <w:t>.</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[170] </w:t>
      </w:r>
      <w:proofErr w:type="spellStart"/>
      <w:r w:rsidRPr="007E119A">
        <w:rPr>
          <w:rFonts w:ascii="Cambria" w:eastAsia="Times New Roman" w:hAnsi="Cambria" w:cs="Times New Roman"/>
          <w:sz w:val="20"/>
          <w:szCs w:val="20"/>
        </w:rPr>
        <w:t>Gniuli</w:t>
      </w:r>
      <w:proofErr w:type="spellEnd"/>
      <w:r w:rsidRPr="007E119A">
        <w:rPr>
          <w:rFonts w:ascii="Cambria" w:eastAsia="Times New Roman" w:hAnsi="Cambria" w:cs="Times New Roman"/>
          <w:sz w:val="20"/>
          <w:szCs w:val="20"/>
        </w:rPr>
        <w:t xml:space="preserve"> D, Calcagno A, </w:t>
      </w:r>
      <w:proofErr w:type="spellStart"/>
      <w:r w:rsidRPr="007E119A">
        <w:rPr>
          <w:rFonts w:ascii="Cambria" w:eastAsia="Times New Roman" w:hAnsi="Cambria" w:cs="Times New Roman"/>
          <w:sz w:val="20"/>
          <w:szCs w:val="20"/>
        </w:rPr>
        <w:t>Caristo</w:t>
      </w:r>
      <w:proofErr w:type="spellEnd"/>
      <w:r w:rsidRPr="007E119A">
        <w:rPr>
          <w:rFonts w:ascii="Cambria" w:eastAsia="Times New Roman" w:hAnsi="Cambria" w:cs="Times New Roman"/>
          <w:sz w:val="20"/>
          <w:szCs w:val="20"/>
        </w:rPr>
        <w:t xml:space="preserve"> ME, Mancuso A, </w:t>
      </w:r>
      <w:proofErr w:type="spellStart"/>
      <w:r w:rsidRPr="007E119A">
        <w:rPr>
          <w:rFonts w:ascii="Cambria" w:eastAsia="Times New Roman" w:hAnsi="Cambria" w:cs="Times New Roman"/>
          <w:sz w:val="20"/>
          <w:szCs w:val="20"/>
        </w:rPr>
        <w:t>Macchi</w:t>
      </w:r>
      <w:proofErr w:type="spellEnd"/>
      <w:r w:rsidRPr="007E119A">
        <w:rPr>
          <w:rFonts w:ascii="Cambria" w:eastAsia="Times New Roman" w:hAnsi="Cambria" w:cs="Times New Roman"/>
          <w:sz w:val="20"/>
          <w:szCs w:val="20"/>
        </w:rPr>
        <w:t xml:space="preserve"> V, </w:t>
      </w:r>
      <w:proofErr w:type="spellStart"/>
      <w:r w:rsidRPr="007E119A">
        <w:rPr>
          <w:rFonts w:ascii="Cambria" w:eastAsia="Times New Roman" w:hAnsi="Cambria" w:cs="Times New Roman"/>
          <w:sz w:val="20"/>
          <w:szCs w:val="20"/>
        </w:rPr>
        <w:t>Mingrone</w:t>
      </w:r>
      <w:proofErr w:type="spellEnd"/>
      <w:r w:rsidRPr="007E119A">
        <w:rPr>
          <w:rFonts w:ascii="Cambria" w:eastAsia="Times New Roman" w:hAnsi="Cambria" w:cs="Times New Roman"/>
          <w:sz w:val="20"/>
          <w:szCs w:val="20"/>
        </w:rPr>
        <w:t xml:space="preserve"> G, </w:t>
      </w:r>
      <w:proofErr w:type="spellStart"/>
      <w:r w:rsidRPr="007E119A">
        <w:rPr>
          <w:rFonts w:ascii="Cambria" w:eastAsia="Times New Roman" w:hAnsi="Cambria" w:cs="Times New Roman"/>
          <w:sz w:val="20"/>
          <w:szCs w:val="20"/>
        </w:rPr>
        <w:t>Vettor</w:t>
      </w:r>
      <w:proofErr w:type="spellEnd"/>
      <w:r w:rsidRPr="007E119A">
        <w:rPr>
          <w:rFonts w:ascii="Cambria" w:eastAsia="Times New Roman" w:hAnsi="Cambria" w:cs="Times New Roman"/>
          <w:sz w:val="20"/>
          <w:szCs w:val="20"/>
        </w:rPr>
        <w:t xml:space="preserve"> R. Effects of high-fat diet exposure during fetal life on type 2 diabetes development in the progeny. </w:t>
      </w:r>
      <w:r w:rsidRPr="007E119A">
        <w:rPr>
          <w:rFonts w:ascii="Cambria" w:eastAsia="Times New Roman" w:hAnsi="Cambria" w:cs="Times New Roman"/>
          <w:i/>
          <w:sz w:val="20"/>
          <w:szCs w:val="20"/>
        </w:rPr>
        <w:t xml:space="preserve">J. Lipid. </w:t>
      </w:r>
      <w:proofErr w:type="gramStart"/>
      <w:r w:rsidRPr="007E119A">
        <w:rPr>
          <w:rFonts w:ascii="Cambria" w:eastAsia="Times New Roman" w:hAnsi="Cambria" w:cs="Times New Roman"/>
          <w:i/>
          <w:sz w:val="20"/>
          <w:szCs w:val="20"/>
        </w:rPr>
        <w:t xml:space="preserve">Res. 2008; p1936–1945,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49</w:t>
      </w:r>
      <w:r w:rsidR="00720896" w:rsidRPr="007E119A">
        <w:rPr>
          <w:rFonts w:ascii="Cambria" w:eastAsia="Times New Roman" w:hAnsi="Cambria" w:cs="Times New Roman"/>
          <w:i/>
          <w:sz w:val="20"/>
          <w:szCs w:val="20"/>
        </w:rPr>
        <w:t>.</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[171] Yan X, Zhu MJ, Xu W, Tong JF, Ford SP, </w:t>
      </w:r>
      <w:proofErr w:type="spellStart"/>
      <w:r w:rsidRPr="007E119A">
        <w:rPr>
          <w:rFonts w:ascii="Cambria" w:eastAsia="Times New Roman" w:hAnsi="Cambria" w:cs="Times New Roman"/>
          <w:sz w:val="20"/>
          <w:szCs w:val="20"/>
        </w:rPr>
        <w:t>Nathanielsz</w:t>
      </w:r>
      <w:proofErr w:type="spellEnd"/>
      <w:r w:rsidRPr="007E119A">
        <w:rPr>
          <w:rFonts w:ascii="Cambria" w:eastAsia="Times New Roman" w:hAnsi="Cambria" w:cs="Times New Roman"/>
          <w:sz w:val="20"/>
          <w:szCs w:val="20"/>
        </w:rPr>
        <w:t xml:space="preserve"> PW, Du M. Up-regulation of toll-like receptor 4/nuclear factor-kB signaling is associated with enhanced </w:t>
      </w:r>
      <w:proofErr w:type="spellStart"/>
      <w:r w:rsidRPr="007E119A">
        <w:rPr>
          <w:rFonts w:ascii="Cambria" w:eastAsia="Times New Roman" w:hAnsi="Cambria" w:cs="Times New Roman"/>
          <w:sz w:val="20"/>
          <w:szCs w:val="20"/>
        </w:rPr>
        <w:t>adipogenesis</w:t>
      </w:r>
      <w:proofErr w:type="spellEnd"/>
      <w:r w:rsidRPr="007E119A">
        <w:rPr>
          <w:rFonts w:ascii="Cambria" w:eastAsia="Times New Roman" w:hAnsi="Cambria" w:cs="Times New Roman"/>
          <w:sz w:val="20"/>
          <w:szCs w:val="20"/>
        </w:rPr>
        <w:t xml:space="preserve"> and insulin resistance in fetal skeletal muscle of obese sheep at late gestation. </w:t>
      </w:r>
      <w:proofErr w:type="gramStart"/>
      <w:r w:rsidRPr="007E119A">
        <w:rPr>
          <w:rFonts w:ascii="Cambria" w:eastAsia="Times New Roman" w:hAnsi="Cambria" w:cs="Times New Roman"/>
          <w:i/>
          <w:sz w:val="20"/>
          <w:szCs w:val="20"/>
        </w:rPr>
        <w:t>Endocrinology.</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2010; p380–387,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151.</w:t>
      </w:r>
      <w:proofErr w:type="gramEnd"/>
    </w:p>
    <w:p w:rsidR="00BD33DA" w:rsidRPr="007E119A" w:rsidRDefault="00BD33DA" w:rsidP="007E119A">
      <w:pPr>
        <w:pStyle w:val="Heading1"/>
        <w:spacing w:line="360" w:lineRule="auto"/>
        <w:contextualSpacing/>
        <w:jc w:val="both"/>
        <w:rPr>
          <w:rFonts w:ascii="Cambria" w:hAnsi="Cambria"/>
          <w:b w:val="0"/>
          <w:sz w:val="20"/>
          <w:szCs w:val="20"/>
        </w:rPr>
      </w:pPr>
      <w:r w:rsidRPr="007E119A">
        <w:rPr>
          <w:rFonts w:ascii="Cambria" w:hAnsi="Cambria"/>
          <w:b w:val="0"/>
          <w:sz w:val="20"/>
          <w:szCs w:val="20"/>
        </w:rPr>
        <w:lastRenderedPageBreak/>
        <w:t>[172</w:t>
      </w:r>
      <w:proofErr w:type="gramStart"/>
      <w:r w:rsidRPr="007E119A">
        <w:rPr>
          <w:rFonts w:ascii="Cambria" w:hAnsi="Cambria"/>
          <w:b w:val="0"/>
          <w:sz w:val="20"/>
          <w:szCs w:val="20"/>
        </w:rPr>
        <w:t>]</w:t>
      </w:r>
      <w:proofErr w:type="gramEnd"/>
      <w:r w:rsidR="003A5A74" w:rsidRPr="007E119A">
        <w:rPr>
          <w:rFonts w:ascii="Cambria" w:hAnsi="Cambria"/>
        </w:rPr>
        <w:fldChar w:fldCharType="begin"/>
      </w:r>
      <w:r w:rsidR="003A5A74" w:rsidRPr="007E119A">
        <w:rPr>
          <w:rFonts w:ascii="Cambria" w:hAnsi="Cambria"/>
        </w:rPr>
        <w:instrText xml:space="preserve"> HYPERLINK "http://www.ncbi.nlm.nih.gov/pubmed/?term=Sen%20S%5BAuthor%5D&amp;cauthor=true&amp;cauthor_uid=20823102" </w:instrText>
      </w:r>
      <w:r w:rsidR="003A5A74" w:rsidRPr="007E119A">
        <w:rPr>
          <w:rFonts w:ascii="Cambria" w:hAnsi="Cambria"/>
        </w:rPr>
        <w:fldChar w:fldCharType="separate"/>
      </w:r>
      <w:r w:rsidRPr="007E119A">
        <w:rPr>
          <w:rStyle w:val="Hyperlink"/>
          <w:rFonts w:ascii="Cambria" w:hAnsi="Cambria"/>
          <w:b w:val="0"/>
          <w:color w:val="auto"/>
          <w:sz w:val="20"/>
          <w:szCs w:val="20"/>
          <w:u w:val="none"/>
        </w:rPr>
        <w:t>Sen S</w:t>
      </w:r>
      <w:r w:rsidR="003A5A74" w:rsidRPr="007E119A">
        <w:rPr>
          <w:rStyle w:val="Hyperlink"/>
          <w:rFonts w:ascii="Cambria" w:hAnsi="Cambria"/>
          <w:b w:val="0"/>
          <w:color w:val="auto"/>
          <w:sz w:val="20"/>
          <w:szCs w:val="20"/>
          <w:u w:val="none"/>
        </w:rPr>
        <w:fldChar w:fldCharType="end"/>
      </w:r>
      <w:r w:rsidRPr="007E119A">
        <w:rPr>
          <w:rFonts w:ascii="Cambria" w:hAnsi="Cambria"/>
          <w:b w:val="0"/>
          <w:sz w:val="20"/>
          <w:szCs w:val="20"/>
        </w:rPr>
        <w:t xml:space="preserve">, </w:t>
      </w:r>
      <w:hyperlink r:id="rId24" w:history="1">
        <w:r w:rsidRPr="007E119A">
          <w:rPr>
            <w:rStyle w:val="Hyperlink"/>
            <w:rFonts w:ascii="Cambria" w:hAnsi="Cambria"/>
            <w:b w:val="0"/>
            <w:color w:val="auto"/>
            <w:sz w:val="20"/>
            <w:szCs w:val="20"/>
            <w:u w:val="none"/>
          </w:rPr>
          <w:t>Simmons RA</w:t>
        </w:r>
      </w:hyperlink>
      <w:r w:rsidRPr="007E119A">
        <w:rPr>
          <w:rFonts w:ascii="Cambria" w:hAnsi="Cambria"/>
          <w:b w:val="0"/>
          <w:sz w:val="20"/>
          <w:szCs w:val="20"/>
        </w:rPr>
        <w:t xml:space="preserve">. Maternal antioxidant supplementation prevents adiposity in the offspring of Western diet-fed rats. </w:t>
      </w:r>
      <w:hyperlink r:id="rId25" w:tooltip="Diabetes." w:history="1">
        <w:proofErr w:type="gramStart"/>
        <w:r w:rsidRPr="007E119A">
          <w:rPr>
            <w:rStyle w:val="Hyperlink"/>
            <w:rFonts w:ascii="Cambria" w:hAnsi="Cambria"/>
            <w:b w:val="0"/>
            <w:i/>
            <w:color w:val="auto"/>
            <w:sz w:val="20"/>
            <w:szCs w:val="20"/>
            <w:u w:val="none"/>
          </w:rPr>
          <w:t>Diabetes.</w:t>
        </w:r>
        <w:proofErr w:type="gramEnd"/>
      </w:hyperlink>
      <w:r w:rsidRPr="007E119A">
        <w:rPr>
          <w:rFonts w:ascii="Cambria" w:hAnsi="Cambria"/>
          <w:b w:val="0"/>
          <w:i/>
          <w:sz w:val="20"/>
          <w:szCs w:val="20"/>
        </w:rPr>
        <w:t xml:space="preserve"> </w:t>
      </w:r>
      <w:proofErr w:type="gramStart"/>
      <w:r w:rsidRPr="007E119A">
        <w:rPr>
          <w:rFonts w:ascii="Cambria" w:hAnsi="Cambria"/>
          <w:b w:val="0"/>
          <w:i/>
          <w:sz w:val="20"/>
          <w:szCs w:val="20"/>
        </w:rPr>
        <w:t xml:space="preserve">2010; p3058-3065, </w:t>
      </w:r>
      <w:proofErr w:type="spellStart"/>
      <w:r w:rsidRPr="007E119A">
        <w:rPr>
          <w:rFonts w:ascii="Cambria" w:hAnsi="Cambria"/>
          <w:b w:val="0"/>
          <w:i/>
          <w:sz w:val="20"/>
          <w:szCs w:val="20"/>
        </w:rPr>
        <w:t>Vol</w:t>
      </w:r>
      <w:proofErr w:type="spellEnd"/>
      <w:r w:rsidRPr="007E119A">
        <w:rPr>
          <w:rFonts w:ascii="Cambria" w:hAnsi="Cambria"/>
          <w:b w:val="0"/>
          <w:i/>
          <w:sz w:val="20"/>
          <w:szCs w:val="20"/>
        </w:rPr>
        <w:t xml:space="preserve"> 59</w:t>
      </w:r>
      <w:r w:rsidRPr="007E119A">
        <w:rPr>
          <w:rFonts w:ascii="Cambria" w:hAnsi="Cambria"/>
          <w:b w:val="0"/>
          <w:sz w:val="20"/>
          <w:szCs w:val="20"/>
        </w:rPr>
        <w:t>.</w:t>
      </w:r>
      <w:proofErr w:type="gramEnd"/>
      <w:r w:rsidRPr="007E119A">
        <w:rPr>
          <w:rFonts w:ascii="Cambria" w:hAnsi="Cambria"/>
          <w:b w:val="0"/>
          <w:sz w:val="20"/>
          <w:szCs w:val="20"/>
        </w:rPr>
        <w:t xml:space="preserve"> </w:t>
      </w: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[173] Harris AP. Sudden fetal distress.</w:t>
      </w:r>
      <w:proofErr w:type="gramEnd"/>
      <w:r w:rsidRPr="007E119A">
        <w:rPr>
          <w:rFonts w:ascii="Cambria" w:eastAsia="Times New Roman" w:hAnsi="Cambria" w:cs="Times New Roman"/>
          <w:sz w:val="20"/>
          <w:szCs w:val="20"/>
        </w:rPr>
        <w:t xml:space="preserve"> In: </w:t>
      </w:r>
      <w:proofErr w:type="spellStart"/>
      <w:r w:rsidRPr="007E119A">
        <w:rPr>
          <w:rFonts w:ascii="Cambria" w:eastAsia="Times New Roman" w:hAnsi="Cambria" w:cs="Times New Roman"/>
          <w:sz w:val="20"/>
          <w:szCs w:val="20"/>
        </w:rPr>
        <w:t>Datta</w:t>
      </w:r>
      <w:proofErr w:type="spellEnd"/>
      <w:r w:rsidRPr="007E119A">
        <w:rPr>
          <w:rFonts w:ascii="Cambria" w:eastAsia="Times New Roman" w:hAnsi="Cambria" w:cs="Times New Roman"/>
          <w:sz w:val="20"/>
          <w:szCs w:val="20"/>
        </w:rPr>
        <w:t xml:space="preserve"> S, editor. </w:t>
      </w:r>
      <w:proofErr w:type="gramStart"/>
      <w:r w:rsidRPr="007E119A">
        <w:rPr>
          <w:rFonts w:ascii="Cambria" w:eastAsia="Times New Roman" w:hAnsi="Cambria" w:cs="Times New Roman"/>
          <w:sz w:val="20"/>
          <w:szCs w:val="20"/>
        </w:rPr>
        <w:t>Common Problems in Obstetric Anesthesia.</w:t>
      </w:r>
      <w:proofErr w:type="gramEnd"/>
      <w:r w:rsidRPr="007E119A">
        <w:rPr>
          <w:rFonts w:ascii="Cambria" w:eastAsia="Times New Roman" w:hAnsi="Cambria" w:cs="Times New Roman"/>
          <w:sz w:val="20"/>
          <w:szCs w:val="20"/>
        </w:rPr>
        <w:t xml:space="preserve"> St. Louis, MO: Mosby; </w:t>
      </w:r>
      <w:r w:rsidRPr="007E119A">
        <w:rPr>
          <w:rFonts w:ascii="Cambria" w:eastAsia="Times New Roman" w:hAnsi="Cambria" w:cs="Times New Roman"/>
          <w:i/>
          <w:sz w:val="20"/>
          <w:szCs w:val="20"/>
        </w:rPr>
        <w:t xml:space="preserve">1995. </w:t>
      </w:r>
      <w:proofErr w:type="gramStart"/>
      <w:r w:rsidRPr="007E119A">
        <w:rPr>
          <w:rFonts w:ascii="Cambria" w:eastAsia="Times New Roman" w:hAnsi="Cambria" w:cs="Times New Roman"/>
          <w:i/>
          <w:sz w:val="20"/>
          <w:szCs w:val="20"/>
        </w:rPr>
        <w:t>p263–277</w:t>
      </w:r>
      <w:proofErr w:type="gramEnd"/>
      <w:r w:rsidRPr="007E119A">
        <w:rPr>
          <w:rFonts w:ascii="Cambria" w:eastAsia="Times New Roman" w:hAnsi="Cambria" w:cs="Times New Roman"/>
          <w:i/>
          <w:sz w:val="20"/>
          <w:szCs w:val="20"/>
        </w:rPr>
        <w:t>.</w:t>
      </w:r>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[174] </w:t>
      </w:r>
      <w:proofErr w:type="spellStart"/>
      <w:r w:rsidRPr="007E119A">
        <w:rPr>
          <w:rFonts w:ascii="Cambria" w:eastAsia="Times New Roman" w:hAnsi="Cambria" w:cs="Times New Roman"/>
          <w:sz w:val="20"/>
          <w:szCs w:val="20"/>
        </w:rPr>
        <w:t>Parer</w:t>
      </w:r>
      <w:proofErr w:type="spellEnd"/>
      <w:r w:rsidRPr="007E119A">
        <w:rPr>
          <w:rFonts w:ascii="Cambria" w:eastAsia="Times New Roman" w:hAnsi="Cambria" w:cs="Times New Roman"/>
          <w:sz w:val="20"/>
          <w:szCs w:val="20"/>
        </w:rPr>
        <w:t xml:space="preserve"> JT, Livingston EG.</w:t>
      </w:r>
      <w:proofErr w:type="gramEnd"/>
      <w:r w:rsidRPr="007E119A">
        <w:rPr>
          <w:rFonts w:ascii="Cambria" w:eastAsia="Times New Roman" w:hAnsi="Cambria" w:cs="Times New Roman"/>
          <w:sz w:val="20"/>
          <w:szCs w:val="20"/>
        </w:rPr>
        <w:t xml:space="preserve"> What is fetal distress? </w:t>
      </w:r>
      <w:proofErr w:type="gramStart"/>
      <w:r w:rsidRPr="007E119A">
        <w:rPr>
          <w:rFonts w:ascii="Cambria" w:eastAsia="Times New Roman" w:hAnsi="Cambria" w:cs="Times New Roman"/>
          <w:i/>
          <w:sz w:val="20"/>
          <w:szCs w:val="20"/>
        </w:rPr>
        <w:t>Am. J. Obstet. Gynecol. 1990; p1421–1425, Vol162.</w:t>
      </w:r>
      <w:proofErr w:type="gramEnd"/>
    </w:p>
    <w:p w:rsidR="00BD33DA" w:rsidRPr="007E119A" w:rsidRDefault="00BD33DA" w:rsidP="007E119A">
      <w:pPr>
        <w:pStyle w:val="Heading1"/>
        <w:spacing w:line="360" w:lineRule="auto"/>
        <w:contextualSpacing/>
        <w:jc w:val="both"/>
        <w:rPr>
          <w:rFonts w:ascii="Cambria" w:hAnsi="Cambria"/>
          <w:b w:val="0"/>
          <w:sz w:val="20"/>
          <w:szCs w:val="20"/>
        </w:rPr>
      </w:pPr>
      <w:proofErr w:type="gramStart"/>
      <w:r w:rsidRPr="007E119A">
        <w:rPr>
          <w:rFonts w:ascii="Cambria" w:hAnsi="Cambria"/>
          <w:b w:val="0"/>
          <w:sz w:val="20"/>
          <w:szCs w:val="20"/>
        </w:rPr>
        <w:t xml:space="preserve">[175] Low JA, </w:t>
      </w:r>
      <w:proofErr w:type="spellStart"/>
      <w:r w:rsidRPr="007E119A">
        <w:rPr>
          <w:rFonts w:ascii="Cambria" w:hAnsi="Cambria"/>
          <w:b w:val="0"/>
          <w:sz w:val="20"/>
          <w:szCs w:val="20"/>
        </w:rPr>
        <w:t>Panagiotopolous</w:t>
      </w:r>
      <w:proofErr w:type="spellEnd"/>
      <w:r w:rsidRPr="007E119A">
        <w:rPr>
          <w:rFonts w:ascii="Cambria" w:hAnsi="Cambria"/>
          <w:b w:val="0"/>
          <w:sz w:val="20"/>
          <w:szCs w:val="20"/>
        </w:rPr>
        <w:t xml:space="preserve"> C, Derrick EJ.</w:t>
      </w:r>
      <w:proofErr w:type="gramEnd"/>
      <w:r w:rsidRPr="007E119A">
        <w:rPr>
          <w:rFonts w:ascii="Cambria" w:hAnsi="Cambria"/>
          <w:b w:val="0"/>
          <w:sz w:val="20"/>
          <w:szCs w:val="20"/>
        </w:rPr>
        <w:t xml:space="preserve"> </w:t>
      </w:r>
      <w:proofErr w:type="gramStart"/>
      <w:r w:rsidRPr="007E119A">
        <w:rPr>
          <w:rFonts w:ascii="Cambria" w:hAnsi="Cambria"/>
          <w:b w:val="0"/>
          <w:sz w:val="20"/>
          <w:szCs w:val="20"/>
        </w:rPr>
        <w:t xml:space="preserve">Newborn complications after </w:t>
      </w:r>
      <w:proofErr w:type="spellStart"/>
      <w:r w:rsidRPr="007E119A">
        <w:rPr>
          <w:rFonts w:ascii="Cambria" w:hAnsi="Cambria"/>
          <w:b w:val="0"/>
          <w:sz w:val="20"/>
          <w:szCs w:val="20"/>
        </w:rPr>
        <w:t>intrapartum</w:t>
      </w:r>
      <w:proofErr w:type="spellEnd"/>
      <w:r w:rsidRPr="007E119A">
        <w:rPr>
          <w:rFonts w:ascii="Cambria" w:hAnsi="Cambria"/>
          <w:b w:val="0"/>
          <w:sz w:val="20"/>
          <w:szCs w:val="20"/>
        </w:rPr>
        <w:t xml:space="preserve"> asphyxia with metabolic acidosis in the term fetus.</w:t>
      </w:r>
      <w:proofErr w:type="gramEnd"/>
      <w:r w:rsidRPr="007E119A">
        <w:rPr>
          <w:rFonts w:ascii="Cambria" w:hAnsi="Cambria"/>
          <w:b w:val="0"/>
          <w:sz w:val="20"/>
          <w:szCs w:val="20"/>
        </w:rPr>
        <w:t xml:space="preserve"> </w:t>
      </w:r>
      <w:proofErr w:type="gramStart"/>
      <w:r w:rsidRPr="007E119A">
        <w:rPr>
          <w:rFonts w:ascii="Cambria" w:hAnsi="Cambria"/>
          <w:b w:val="0"/>
          <w:i/>
          <w:sz w:val="20"/>
          <w:szCs w:val="20"/>
        </w:rPr>
        <w:t xml:space="preserve">Am. J. Obstet. Gynecol. 1994; p1081–1087, </w:t>
      </w:r>
      <w:proofErr w:type="spellStart"/>
      <w:r w:rsidRPr="007E119A">
        <w:rPr>
          <w:rFonts w:ascii="Cambria" w:hAnsi="Cambria"/>
          <w:b w:val="0"/>
          <w:i/>
          <w:sz w:val="20"/>
          <w:szCs w:val="20"/>
        </w:rPr>
        <w:t>Vol</w:t>
      </w:r>
      <w:proofErr w:type="spellEnd"/>
      <w:r w:rsidRPr="007E119A">
        <w:rPr>
          <w:rFonts w:ascii="Cambria" w:hAnsi="Cambria"/>
          <w:b w:val="0"/>
          <w:i/>
          <w:sz w:val="20"/>
          <w:szCs w:val="20"/>
        </w:rPr>
        <w:t xml:space="preserve"> 170.</w:t>
      </w:r>
      <w:proofErr w:type="gramEnd"/>
    </w:p>
    <w:p w:rsidR="00BD33DA" w:rsidRPr="007E119A" w:rsidRDefault="00BD33DA" w:rsidP="007E119A">
      <w:pPr>
        <w:pStyle w:val="Heading1"/>
        <w:spacing w:line="360" w:lineRule="auto"/>
        <w:contextualSpacing/>
        <w:jc w:val="both"/>
        <w:rPr>
          <w:rFonts w:ascii="Cambria" w:hAnsi="Cambria"/>
          <w:b w:val="0"/>
          <w:sz w:val="20"/>
          <w:szCs w:val="20"/>
        </w:rPr>
      </w:pPr>
    </w:p>
    <w:p w:rsidR="00BD33DA" w:rsidRPr="007E119A" w:rsidRDefault="00BD33DA" w:rsidP="007E119A">
      <w:pPr>
        <w:pStyle w:val="Heading1"/>
        <w:spacing w:line="360" w:lineRule="auto"/>
        <w:contextualSpacing/>
        <w:jc w:val="both"/>
        <w:rPr>
          <w:rFonts w:ascii="Cambria" w:hAnsi="Cambria"/>
          <w:b w:val="0"/>
          <w:sz w:val="20"/>
          <w:szCs w:val="20"/>
        </w:rPr>
      </w:pPr>
      <w:proofErr w:type="gramStart"/>
      <w:r w:rsidRPr="007E119A">
        <w:rPr>
          <w:rFonts w:ascii="Cambria" w:hAnsi="Cambria"/>
          <w:b w:val="0"/>
          <w:sz w:val="20"/>
          <w:szCs w:val="20"/>
        </w:rPr>
        <w:t>[176] Steer PJ.</w:t>
      </w:r>
      <w:proofErr w:type="gramEnd"/>
      <w:r w:rsidRPr="007E119A">
        <w:rPr>
          <w:rFonts w:ascii="Cambria" w:hAnsi="Cambria"/>
          <w:b w:val="0"/>
          <w:sz w:val="20"/>
          <w:szCs w:val="20"/>
        </w:rPr>
        <w:t xml:space="preserve"> </w:t>
      </w:r>
      <w:proofErr w:type="gramStart"/>
      <w:r w:rsidRPr="007E119A">
        <w:rPr>
          <w:rFonts w:ascii="Cambria" w:hAnsi="Cambria"/>
          <w:b w:val="0"/>
          <w:sz w:val="20"/>
          <w:szCs w:val="20"/>
        </w:rPr>
        <w:t>Fetal distress.</w:t>
      </w:r>
      <w:proofErr w:type="gramEnd"/>
      <w:r w:rsidRPr="007E119A">
        <w:rPr>
          <w:rFonts w:ascii="Cambria" w:hAnsi="Cambria"/>
          <w:b w:val="0"/>
          <w:sz w:val="20"/>
          <w:szCs w:val="20"/>
        </w:rPr>
        <w:t xml:space="preserve"> </w:t>
      </w:r>
      <w:proofErr w:type="spellStart"/>
      <w:proofErr w:type="gramStart"/>
      <w:r w:rsidRPr="007E119A">
        <w:rPr>
          <w:rFonts w:ascii="Cambria" w:hAnsi="Cambria"/>
          <w:b w:val="0"/>
          <w:i/>
          <w:sz w:val="20"/>
          <w:szCs w:val="20"/>
        </w:rPr>
        <w:t>Curr</w:t>
      </w:r>
      <w:proofErr w:type="spellEnd"/>
      <w:r w:rsidRPr="007E119A">
        <w:rPr>
          <w:rFonts w:ascii="Cambria" w:hAnsi="Cambria"/>
          <w:b w:val="0"/>
          <w:i/>
          <w:sz w:val="20"/>
          <w:szCs w:val="20"/>
        </w:rPr>
        <w:t>.</w:t>
      </w:r>
      <w:proofErr w:type="gramEnd"/>
      <w:r w:rsidRPr="007E119A">
        <w:rPr>
          <w:rFonts w:ascii="Cambria" w:hAnsi="Cambria"/>
          <w:b w:val="0"/>
          <w:i/>
          <w:sz w:val="20"/>
          <w:szCs w:val="20"/>
        </w:rPr>
        <w:t xml:space="preserve"> Obstet. </w:t>
      </w:r>
      <w:proofErr w:type="spellStart"/>
      <w:r w:rsidRPr="007E119A">
        <w:rPr>
          <w:rFonts w:ascii="Cambria" w:hAnsi="Cambria"/>
          <w:b w:val="0"/>
          <w:i/>
          <w:sz w:val="20"/>
          <w:szCs w:val="20"/>
        </w:rPr>
        <w:t>Gynaecol</w:t>
      </w:r>
      <w:proofErr w:type="spellEnd"/>
      <w:r w:rsidRPr="007E119A">
        <w:rPr>
          <w:rFonts w:ascii="Cambria" w:hAnsi="Cambria"/>
          <w:b w:val="0"/>
          <w:i/>
          <w:sz w:val="20"/>
          <w:szCs w:val="20"/>
        </w:rPr>
        <w:t xml:space="preserve">. </w:t>
      </w:r>
      <w:proofErr w:type="gramStart"/>
      <w:r w:rsidRPr="007E119A">
        <w:rPr>
          <w:rFonts w:ascii="Cambria" w:hAnsi="Cambria"/>
          <w:b w:val="0"/>
          <w:i/>
          <w:sz w:val="20"/>
          <w:szCs w:val="20"/>
        </w:rPr>
        <w:t xml:space="preserve">2002; p15–21, </w:t>
      </w:r>
      <w:proofErr w:type="spellStart"/>
      <w:r w:rsidRPr="007E119A">
        <w:rPr>
          <w:rFonts w:ascii="Cambria" w:hAnsi="Cambria"/>
          <w:b w:val="0"/>
          <w:i/>
          <w:sz w:val="20"/>
          <w:szCs w:val="20"/>
        </w:rPr>
        <w:t>Vol</w:t>
      </w:r>
      <w:proofErr w:type="spellEnd"/>
      <w:r w:rsidRPr="007E119A">
        <w:rPr>
          <w:rFonts w:ascii="Cambria" w:hAnsi="Cambria"/>
          <w:b w:val="0"/>
          <w:i/>
          <w:sz w:val="20"/>
          <w:szCs w:val="20"/>
        </w:rPr>
        <w:t xml:space="preserve"> 12.</w:t>
      </w:r>
      <w:proofErr w:type="gramEnd"/>
    </w:p>
    <w:p w:rsidR="00BD33DA" w:rsidRPr="007E119A" w:rsidRDefault="00BD33DA" w:rsidP="007E119A">
      <w:pPr>
        <w:pStyle w:val="Heading1"/>
        <w:spacing w:line="360" w:lineRule="auto"/>
        <w:contextualSpacing/>
        <w:jc w:val="both"/>
        <w:rPr>
          <w:rFonts w:ascii="Cambria" w:hAnsi="Cambria"/>
          <w:b w:val="0"/>
          <w:sz w:val="20"/>
          <w:szCs w:val="20"/>
        </w:rPr>
      </w:pPr>
    </w:p>
    <w:p w:rsidR="00BD33DA" w:rsidRPr="007E119A" w:rsidRDefault="00BD33DA" w:rsidP="007E119A">
      <w:pPr>
        <w:pStyle w:val="Heading1"/>
        <w:spacing w:line="360" w:lineRule="auto"/>
        <w:contextualSpacing/>
        <w:jc w:val="both"/>
        <w:rPr>
          <w:rFonts w:ascii="Cambria" w:hAnsi="Cambria"/>
          <w:b w:val="0"/>
          <w:sz w:val="20"/>
          <w:szCs w:val="20"/>
        </w:rPr>
      </w:pPr>
      <w:r w:rsidRPr="007E119A">
        <w:rPr>
          <w:rFonts w:ascii="Cambria" w:hAnsi="Cambria"/>
          <w:b w:val="0"/>
          <w:sz w:val="20"/>
          <w:szCs w:val="20"/>
        </w:rPr>
        <w:t xml:space="preserve">[177] Torrance HL, </w:t>
      </w:r>
      <w:proofErr w:type="spellStart"/>
      <w:r w:rsidRPr="007E119A">
        <w:rPr>
          <w:rFonts w:ascii="Cambria" w:hAnsi="Cambria"/>
          <w:b w:val="0"/>
          <w:sz w:val="20"/>
          <w:szCs w:val="20"/>
        </w:rPr>
        <w:t>Krediet</w:t>
      </w:r>
      <w:proofErr w:type="spellEnd"/>
      <w:r w:rsidRPr="007E119A">
        <w:rPr>
          <w:rFonts w:ascii="Cambria" w:hAnsi="Cambria"/>
          <w:b w:val="0"/>
          <w:sz w:val="20"/>
          <w:szCs w:val="20"/>
        </w:rPr>
        <w:t xml:space="preserve"> TG, </w:t>
      </w:r>
      <w:proofErr w:type="spellStart"/>
      <w:r w:rsidRPr="007E119A">
        <w:rPr>
          <w:rFonts w:ascii="Cambria" w:hAnsi="Cambria"/>
          <w:b w:val="0"/>
          <w:sz w:val="20"/>
          <w:szCs w:val="20"/>
        </w:rPr>
        <w:t>Vreman</w:t>
      </w:r>
      <w:proofErr w:type="spellEnd"/>
      <w:r w:rsidRPr="007E119A">
        <w:rPr>
          <w:rFonts w:ascii="Cambria" w:hAnsi="Cambria"/>
          <w:b w:val="0"/>
          <w:sz w:val="20"/>
          <w:szCs w:val="20"/>
        </w:rPr>
        <w:t xml:space="preserve"> HJ, </w:t>
      </w:r>
      <w:proofErr w:type="spellStart"/>
      <w:r w:rsidRPr="007E119A">
        <w:rPr>
          <w:rFonts w:ascii="Cambria" w:hAnsi="Cambria"/>
          <w:b w:val="0"/>
          <w:sz w:val="20"/>
          <w:szCs w:val="20"/>
        </w:rPr>
        <w:t>Visser</w:t>
      </w:r>
      <w:proofErr w:type="spellEnd"/>
      <w:r w:rsidRPr="007E119A">
        <w:rPr>
          <w:rFonts w:ascii="Cambria" w:hAnsi="Cambria"/>
          <w:b w:val="0"/>
          <w:sz w:val="20"/>
          <w:szCs w:val="20"/>
        </w:rPr>
        <w:t xml:space="preserve"> GH, van Bel F. Oxidative stress and </w:t>
      </w:r>
      <w:proofErr w:type="spellStart"/>
      <w:r w:rsidRPr="007E119A">
        <w:rPr>
          <w:rFonts w:ascii="Cambria" w:hAnsi="Cambria"/>
          <w:b w:val="0"/>
          <w:sz w:val="20"/>
          <w:szCs w:val="20"/>
        </w:rPr>
        <w:t>proinflammatory</w:t>
      </w:r>
      <w:proofErr w:type="spellEnd"/>
      <w:r w:rsidRPr="007E119A">
        <w:rPr>
          <w:rFonts w:ascii="Cambria" w:hAnsi="Cambria"/>
          <w:b w:val="0"/>
          <w:sz w:val="20"/>
          <w:szCs w:val="20"/>
        </w:rPr>
        <w:t xml:space="preserve"> cytokine levels are increased in premature neonates of </w:t>
      </w:r>
      <w:proofErr w:type="spellStart"/>
      <w:r w:rsidRPr="007E119A">
        <w:rPr>
          <w:rFonts w:ascii="Cambria" w:hAnsi="Cambria"/>
          <w:b w:val="0"/>
          <w:sz w:val="20"/>
          <w:szCs w:val="20"/>
        </w:rPr>
        <w:t>preeclamptic</w:t>
      </w:r>
      <w:proofErr w:type="spellEnd"/>
      <w:r w:rsidRPr="007E119A">
        <w:rPr>
          <w:rFonts w:ascii="Cambria" w:hAnsi="Cambria"/>
          <w:b w:val="0"/>
          <w:sz w:val="20"/>
          <w:szCs w:val="20"/>
        </w:rPr>
        <w:t xml:space="preserve"> mothers with HELLP syndrome. </w:t>
      </w:r>
      <w:proofErr w:type="gramStart"/>
      <w:r w:rsidRPr="007E119A">
        <w:rPr>
          <w:rFonts w:ascii="Cambria" w:hAnsi="Cambria"/>
          <w:b w:val="0"/>
          <w:i/>
          <w:sz w:val="20"/>
          <w:szCs w:val="20"/>
        </w:rPr>
        <w:t>Neonatology.</w:t>
      </w:r>
      <w:proofErr w:type="gramEnd"/>
      <w:r w:rsidRPr="007E119A">
        <w:rPr>
          <w:rFonts w:ascii="Cambria" w:hAnsi="Cambria"/>
          <w:b w:val="0"/>
          <w:i/>
          <w:sz w:val="20"/>
          <w:szCs w:val="20"/>
        </w:rPr>
        <w:t xml:space="preserve"> </w:t>
      </w:r>
      <w:proofErr w:type="gramStart"/>
      <w:r w:rsidRPr="007E119A">
        <w:rPr>
          <w:rFonts w:ascii="Cambria" w:hAnsi="Cambria"/>
          <w:b w:val="0"/>
          <w:i/>
          <w:sz w:val="20"/>
          <w:szCs w:val="20"/>
        </w:rPr>
        <w:t xml:space="preserve">2008; p138–142, </w:t>
      </w:r>
      <w:proofErr w:type="spellStart"/>
      <w:r w:rsidRPr="007E119A">
        <w:rPr>
          <w:rFonts w:ascii="Cambria" w:hAnsi="Cambria"/>
          <w:b w:val="0"/>
          <w:i/>
          <w:sz w:val="20"/>
          <w:szCs w:val="20"/>
        </w:rPr>
        <w:t>Vol</w:t>
      </w:r>
      <w:proofErr w:type="spellEnd"/>
      <w:r w:rsidRPr="007E119A">
        <w:rPr>
          <w:rFonts w:ascii="Cambria" w:hAnsi="Cambria"/>
          <w:b w:val="0"/>
          <w:i/>
          <w:sz w:val="20"/>
          <w:szCs w:val="20"/>
        </w:rPr>
        <w:t xml:space="preserve"> 94.</w:t>
      </w:r>
      <w:proofErr w:type="gramEnd"/>
    </w:p>
    <w:p w:rsidR="00BD33DA" w:rsidRPr="007E119A" w:rsidRDefault="00BD33DA" w:rsidP="007E119A">
      <w:pPr>
        <w:pStyle w:val="Heading1"/>
        <w:spacing w:line="360" w:lineRule="auto"/>
        <w:contextualSpacing/>
        <w:jc w:val="both"/>
        <w:rPr>
          <w:rFonts w:ascii="Cambria" w:hAnsi="Cambria"/>
          <w:b w:val="0"/>
          <w:sz w:val="20"/>
          <w:szCs w:val="20"/>
        </w:rPr>
      </w:pPr>
    </w:p>
    <w:p w:rsidR="00BD33DA" w:rsidRPr="007E119A" w:rsidRDefault="00BD33DA" w:rsidP="007E119A">
      <w:pPr>
        <w:pStyle w:val="Heading1"/>
        <w:spacing w:line="360" w:lineRule="auto"/>
        <w:contextualSpacing/>
        <w:jc w:val="both"/>
        <w:rPr>
          <w:rFonts w:ascii="Cambria" w:hAnsi="Cambria"/>
          <w:b w:val="0"/>
          <w:sz w:val="20"/>
          <w:szCs w:val="20"/>
        </w:rPr>
      </w:pPr>
      <w:r w:rsidRPr="007E119A">
        <w:rPr>
          <w:rFonts w:ascii="Cambria" w:hAnsi="Cambria"/>
          <w:b w:val="0"/>
          <w:sz w:val="20"/>
          <w:szCs w:val="20"/>
        </w:rPr>
        <w:t xml:space="preserve">[178] Oxidative stress in fetal distress: potential prospects for diagnosis. </w:t>
      </w:r>
      <w:hyperlink r:id="rId26" w:history="1">
        <w:proofErr w:type="spellStart"/>
        <w:r w:rsidRPr="007E119A">
          <w:rPr>
            <w:rStyle w:val="Hyperlink"/>
            <w:rFonts w:ascii="Cambria" w:hAnsi="Cambria"/>
            <w:b w:val="0"/>
            <w:color w:val="auto"/>
            <w:sz w:val="20"/>
            <w:szCs w:val="20"/>
            <w:u w:val="none"/>
          </w:rPr>
          <w:t>Raicević</w:t>
        </w:r>
        <w:proofErr w:type="spellEnd"/>
        <w:r w:rsidRPr="007E119A">
          <w:rPr>
            <w:rStyle w:val="Hyperlink"/>
            <w:rFonts w:ascii="Cambria" w:hAnsi="Cambria"/>
            <w:b w:val="0"/>
            <w:color w:val="auto"/>
            <w:sz w:val="20"/>
            <w:szCs w:val="20"/>
            <w:u w:val="none"/>
          </w:rPr>
          <w:t xml:space="preserve"> S</w:t>
        </w:r>
      </w:hyperlink>
      <w:r w:rsidRPr="007E119A">
        <w:rPr>
          <w:rFonts w:ascii="Cambria" w:hAnsi="Cambria"/>
          <w:b w:val="0"/>
          <w:sz w:val="20"/>
          <w:szCs w:val="20"/>
        </w:rPr>
        <w:t xml:space="preserve">, </w:t>
      </w:r>
      <w:hyperlink r:id="rId27" w:history="1">
        <w:proofErr w:type="spellStart"/>
        <w:r w:rsidRPr="007E119A">
          <w:rPr>
            <w:rStyle w:val="Hyperlink"/>
            <w:rFonts w:ascii="Cambria" w:hAnsi="Cambria"/>
            <w:b w:val="0"/>
            <w:color w:val="auto"/>
            <w:sz w:val="20"/>
            <w:szCs w:val="20"/>
            <w:u w:val="none"/>
          </w:rPr>
          <w:t>Cubrilo</w:t>
        </w:r>
        <w:proofErr w:type="spellEnd"/>
        <w:r w:rsidRPr="007E119A">
          <w:rPr>
            <w:rStyle w:val="Hyperlink"/>
            <w:rFonts w:ascii="Cambria" w:hAnsi="Cambria"/>
            <w:b w:val="0"/>
            <w:color w:val="auto"/>
            <w:sz w:val="20"/>
            <w:szCs w:val="20"/>
            <w:u w:val="none"/>
          </w:rPr>
          <w:t xml:space="preserve"> D</w:t>
        </w:r>
      </w:hyperlink>
      <w:r w:rsidRPr="007E119A">
        <w:rPr>
          <w:rFonts w:ascii="Cambria" w:hAnsi="Cambria"/>
          <w:b w:val="0"/>
          <w:sz w:val="20"/>
          <w:szCs w:val="20"/>
        </w:rPr>
        <w:t xml:space="preserve">, </w:t>
      </w:r>
      <w:hyperlink r:id="rId28" w:history="1">
        <w:proofErr w:type="spellStart"/>
        <w:r w:rsidRPr="007E119A">
          <w:rPr>
            <w:rStyle w:val="Hyperlink"/>
            <w:rFonts w:ascii="Cambria" w:hAnsi="Cambria"/>
            <w:b w:val="0"/>
            <w:color w:val="auto"/>
            <w:sz w:val="20"/>
            <w:szCs w:val="20"/>
            <w:u w:val="none"/>
          </w:rPr>
          <w:t>Arsenijević</w:t>
        </w:r>
        <w:proofErr w:type="spellEnd"/>
        <w:r w:rsidRPr="007E119A">
          <w:rPr>
            <w:rStyle w:val="Hyperlink"/>
            <w:rFonts w:ascii="Cambria" w:hAnsi="Cambria"/>
            <w:b w:val="0"/>
            <w:color w:val="auto"/>
            <w:sz w:val="20"/>
            <w:szCs w:val="20"/>
            <w:u w:val="none"/>
          </w:rPr>
          <w:t xml:space="preserve"> S</w:t>
        </w:r>
      </w:hyperlink>
      <w:r w:rsidRPr="007E119A">
        <w:rPr>
          <w:rFonts w:ascii="Cambria" w:hAnsi="Cambria"/>
          <w:b w:val="0"/>
          <w:sz w:val="20"/>
          <w:szCs w:val="20"/>
        </w:rPr>
        <w:t xml:space="preserve">, </w:t>
      </w:r>
      <w:hyperlink r:id="rId29" w:history="1">
        <w:proofErr w:type="spellStart"/>
        <w:r w:rsidRPr="007E119A">
          <w:rPr>
            <w:rStyle w:val="Hyperlink"/>
            <w:rFonts w:ascii="Cambria" w:hAnsi="Cambria"/>
            <w:b w:val="0"/>
            <w:color w:val="auto"/>
            <w:sz w:val="20"/>
            <w:szCs w:val="20"/>
            <w:u w:val="none"/>
          </w:rPr>
          <w:t>Vukcević</w:t>
        </w:r>
        <w:proofErr w:type="spellEnd"/>
        <w:r w:rsidRPr="007E119A">
          <w:rPr>
            <w:rStyle w:val="Hyperlink"/>
            <w:rFonts w:ascii="Cambria" w:hAnsi="Cambria"/>
            <w:b w:val="0"/>
            <w:color w:val="auto"/>
            <w:sz w:val="20"/>
            <w:szCs w:val="20"/>
            <w:u w:val="none"/>
          </w:rPr>
          <w:t xml:space="preserve"> G</w:t>
        </w:r>
      </w:hyperlink>
      <w:r w:rsidRPr="007E119A">
        <w:rPr>
          <w:rFonts w:ascii="Cambria" w:hAnsi="Cambria"/>
          <w:b w:val="0"/>
          <w:sz w:val="20"/>
          <w:szCs w:val="20"/>
        </w:rPr>
        <w:t xml:space="preserve">, </w:t>
      </w:r>
      <w:hyperlink r:id="rId30" w:history="1">
        <w:proofErr w:type="spellStart"/>
        <w:r w:rsidRPr="007E119A">
          <w:rPr>
            <w:rStyle w:val="Hyperlink"/>
            <w:rFonts w:ascii="Cambria" w:hAnsi="Cambria"/>
            <w:b w:val="0"/>
            <w:color w:val="auto"/>
            <w:sz w:val="20"/>
            <w:szCs w:val="20"/>
            <w:u w:val="none"/>
          </w:rPr>
          <w:t>Zivković</w:t>
        </w:r>
        <w:proofErr w:type="spellEnd"/>
        <w:r w:rsidRPr="007E119A">
          <w:rPr>
            <w:rStyle w:val="Hyperlink"/>
            <w:rFonts w:ascii="Cambria" w:hAnsi="Cambria"/>
            <w:b w:val="0"/>
            <w:color w:val="auto"/>
            <w:sz w:val="20"/>
            <w:szCs w:val="20"/>
            <w:u w:val="none"/>
          </w:rPr>
          <w:t xml:space="preserve"> V</w:t>
        </w:r>
      </w:hyperlink>
      <w:r w:rsidRPr="007E119A">
        <w:rPr>
          <w:rFonts w:ascii="Cambria" w:hAnsi="Cambria"/>
          <w:b w:val="0"/>
          <w:sz w:val="20"/>
          <w:szCs w:val="20"/>
        </w:rPr>
        <w:t xml:space="preserve">, </w:t>
      </w:r>
      <w:hyperlink r:id="rId31" w:history="1">
        <w:proofErr w:type="spellStart"/>
        <w:r w:rsidRPr="007E119A">
          <w:rPr>
            <w:rStyle w:val="Hyperlink"/>
            <w:rFonts w:ascii="Cambria" w:hAnsi="Cambria"/>
            <w:b w:val="0"/>
            <w:color w:val="auto"/>
            <w:sz w:val="20"/>
            <w:szCs w:val="20"/>
            <w:u w:val="none"/>
          </w:rPr>
          <w:t>Vuletić</w:t>
        </w:r>
        <w:proofErr w:type="spellEnd"/>
        <w:r w:rsidRPr="007E119A">
          <w:rPr>
            <w:rStyle w:val="Hyperlink"/>
            <w:rFonts w:ascii="Cambria" w:hAnsi="Cambria"/>
            <w:b w:val="0"/>
            <w:color w:val="auto"/>
            <w:sz w:val="20"/>
            <w:szCs w:val="20"/>
            <w:u w:val="none"/>
          </w:rPr>
          <w:t xml:space="preserve"> M</w:t>
        </w:r>
      </w:hyperlink>
      <w:r w:rsidRPr="007E119A">
        <w:rPr>
          <w:rFonts w:ascii="Cambria" w:hAnsi="Cambria"/>
          <w:b w:val="0"/>
          <w:sz w:val="20"/>
          <w:szCs w:val="20"/>
        </w:rPr>
        <w:t xml:space="preserve">, </w:t>
      </w:r>
      <w:hyperlink r:id="rId32" w:history="1">
        <w:proofErr w:type="spellStart"/>
        <w:r w:rsidRPr="007E119A">
          <w:rPr>
            <w:rStyle w:val="Hyperlink"/>
            <w:rFonts w:ascii="Cambria" w:hAnsi="Cambria"/>
            <w:b w:val="0"/>
            <w:color w:val="auto"/>
            <w:sz w:val="20"/>
            <w:szCs w:val="20"/>
            <w:u w:val="none"/>
          </w:rPr>
          <w:t>Barudzić</w:t>
        </w:r>
        <w:proofErr w:type="spellEnd"/>
        <w:r w:rsidRPr="007E119A">
          <w:rPr>
            <w:rStyle w:val="Hyperlink"/>
            <w:rFonts w:ascii="Cambria" w:hAnsi="Cambria"/>
            <w:b w:val="0"/>
            <w:color w:val="auto"/>
            <w:sz w:val="20"/>
            <w:szCs w:val="20"/>
            <w:u w:val="none"/>
          </w:rPr>
          <w:t xml:space="preserve"> N</w:t>
        </w:r>
      </w:hyperlink>
      <w:r w:rsidRPr="007E119A">
        <w:rPr>
          <w:rFonts w:ascii="Cambria" w:hAnsi="Cambria"/>
          <w:b w:val="0"/>
          <w:sz w:val="20"/>
          <w:szCs w:val="20"/>
        </w:rPr>
        <w:t xml:space="preserve">, </w:t>
      </w:r>
      <w:hyperlink r:id="rId33" w:history="1">
        <w:proofErr w:type="spellStart"/>
        <w:r w:rsidRPr="007E119A">
          <w:rPr>
            <w:rStyle w:val="Hyperlink"/>
            <w:rFonts w:ascii="Cambria" w:hAnsi="Cambria"/>
            <w:b w:val="0"/>
            <w:color w:val="auto"/>
            <w:sz w:val="20"/>
            <w:szCs w:val="20"/>
            <w:u w:val="none"/>
          </w:rPr>
          <w:t>Andjelković</w:t>
        </w:r>
        <w:proofErr w:type="spellEnd"/>
        <w:r w:rsidRPr="007E119A">
          <w:rPr>
            <w:rStyle w:val="Hyperlink"/>
            <w:rFonts w:ascii="Cambria" w:hAnsi="Cambria"/>
            <w:b w:val="0"/>
            <w:color w:val="auto"/>
            <w:sz w:val="20"/>
            <w:szCs w:val="20"/>
            <w:u w:val="none"/>
          </w:rPr>
          <w:t xml:space="preserve"> N</w:t>
        </w:r>
      </w:hyperlink>
      <w:r w:rsidRPr="007E119A">
        <w:rPr>
          <w:rFonts w:ascii="Cambria" w:hAnsi="Cambria"/>
          <w:b w:val="0"/>
          <w:sz w:val="20"/>
          <w:szCs w:val="20"/>
        </w:rPr>
        <w:t xml:space="preserve">, </w:t>
      </w:r>
      <w:hyperlink r:id="rId34" w:history="1">
        <w:proofErr w:type="spellStart"/>
        <w:r w:rsidRPr="007E119A">
          <w:rPr>
            <w:rStyle w:val="Hyperlink"/>
            <w:rFonts w:ascii="Cambria" w:hAnsi="Cambria"/>
            <w:b w:val="0"/>
            <w:color w:val="auto"/>
            <w:sz w:val="20"/>
            <w:szCs w:val="20"/>
            <w:u w:val="none"/>
          </w:rPr>
          <w:t>Antonović</w:t>
        </w:r>
        <w:proofErr w:type="spellEnd"/>
        <w:r w:rsidRPr="007E119A">
          <w:rPr>
            <w:rStyle w:val="Hyperlink"/>
            <w:rFonts w:ascii="Cambria" w:hAnsi="Cambria"/>
            <w:b w:val="0"/>
            <w:color w:val="auto"/>
            <w:sz w:val="20"/>
            <w:szCs w:val="20"/>
            <w:u w:val="none"/>
          </w:rPr>
          <w:t xml:space="preserve"> O</w:t>
        </w:r>
      </w:hyperlink>
      <w:r w:rsidRPr="007E119A">
        <w:rPr>
          <w:rFonts w:ascii="Cambria" w:hAnsi="Cambria"/>
          <w:b w:val="0"/>
          <w:sz w:val="20"/>
          <w:szCs w:val="20"/>
        </w:rPr>
        <w:t xml:space="preserve">, </w:t>
      </w:r>
      <w:hyperlink r:id="rId35" w:history="1">
        <w:proofErr w:type="spellStart"/>
        <w:r w:rsidRPr="007E119A">
          <w:rPr>
            <w:rStyle w:val="Hyperlink"/>
            <w:rFonts w:ascii="Cambria" w:hAnsi="Cambria"/>
            <w:b w:val="0"/>
            <w:color w:val="auto"/>
            <w:sz w:val="20"/>
            <w:szCs w:val="20"/>
            <w:u w:val="none"/>
          </w:rPr>
          <w:t>Jakovljević</w:t>
        </w:r>
        <w:proofErr w:type="spellEnd"/>
        <w:r w:rsidRPr="007E119A">
          <w:rPr>
            <w:rStyle w:val="Hyperlink"/>
            <w:rFonts w:ascii="Cambria" w:hAnsi="Cambria"/>
            <w:b w:val="0"/>
            <w:color w:val="auto"/>
            <w:sz w:val="20"/>
            <w:szCs w:val="20"/>
            <w:u w:val="none"/>
          </w:rPr>
          <w:t xml:space="preserve"> V</w:t>
        </w:r>
      </w:hyperlink>
      <w:r w:rsidRPr="007E119A">
        <w:rPr>
          <w:rFonts w:ascii="Cambria" w:hAnsi="Cambria"/>
          <w:b w:val="0"/>
          <w:sz w:val="20"/>
          <w:szCs w:val="20"/>
        </w:rPr>
        <w:t xml:space="preserve">, </w:t>
      </w:r>
      <w:hyperlink r:id="rId36" w:tooltip="Oxidative medicine and cellular longevity." w:history="1">
        <w:proofErr w:type="spellStart"/>
        <w:r w:rsidRPr="007E119A">
          <w:rPr>
            <w:rStyle w:val="Hyperlink"/>
            <w:rFonts w:ascii="Cambria" w:hAnsi="Cambria"/>
            <w:b w:val="0"/>
            <w:i/>
            <w:color w:val="auto"/>
            <w:sz w:val="20"/>
            <w:szCs w:val="20"/>
            <w:u w:val="none"/>
          </w:rPr>
          <w:t>Oxid</w:t>
        </w:r>
        <w:proofErr w:type="spellEnd"/>
        <w:r w:rsidRPr="007E119A">
          <w:rPr>
            <w:rStyle w:val="Hyperlink"/>
            <w:rFonts w:ascii="Cambria" w:hAnsi="Cambria"/>
            <w:b w:val="0"/>
            <w:i/>
            <w:color w:val="auto"/>
            <w:sz w:val="20"/>
            <w:szCs w:val="20"/>
            <w:u w:val="none"/>
          </w:rPr>
          <w:t xml:space="preserve">. Med. Cell. </w:t>
        </w:r>
        <w:proofErr w:type="spellStart"/>
        <w:proofErr w:type="gramStart"/>
        <w:r w:rsidRPr="007E119A">
          <w:rPr>
            <w:rStyle w:val="Hyperlink"/>
            <w:rFonts w:ascii="Cambria" w:hAnsi="Cambria"/>
            <w:b w:val="0"/>
            <w:i/>
            <w:color w:val="auto"/>
            <w:sz w:val="20"/>
            <w:szCs w:val="20"/>
            <w:u w:val="none"/>
          </w:rPr>
          <w:t>Longev</w:t>
        </w:r>
        <w:proofErr w:type="spellEnd"/>
        <w:r w:rsidRPr="007E119A">
          <w:rPr>
            <w:rStyle w:val="Hyperlink"/>
            <w:rFonts w:ascii="Cambria" w:hAnsi="Cambria"/>
            <w:b w:val="0"/>
            <w:i/>
            <w:color w:val="auto"/>
            <w:sz w:val="20"/>
            <w:szCs w:val="20"/>
            <w:u w:val="none"/>
          </w:rPr>
          <w:t>.</w:t>
        </w:r>
        <w:proofErr w:type="gramEnd"/>
      </w:hyperlink>
      <w:r w:rsidRPr="007E119A">
        <w:rPr>
          <w:rFonts w:ascii="Cambria" w:hAnsi="Cambria"/>
          <w:b w:val="0"/>
          <w:i/>
          <w:sz w:val="20"/>
          <w:szCs w:val="20"/>
        </w:rPr>
        <w:t xml:space="preserve"> </w:t>
      </w:r>
      <w:proofErr w:type="gramStart"/>
      <w:r w:rsidRPr="007E119A">
        <w:rPr>
          <w:rFonts w:ascii="Cambria" w:hAnsi="Cambria"/>
          <w:b w:val="0"/>
          <w:i/>
          <w:sz w:val="20"/>
          <w:szCs w:val="20"/>
        </w:rPr>
        <w:t xml:space="preserve">2010; p214-218, </w:t>
      </w:r>
      <w:proofErr w:type="spellStart"/>
      <w:r w:rsidRPr="007E119A">
        <w:rPr>
          <w:rFonts w:ascii="Cambria" w:hAnsi="Cambria"/>
          <w:b w:val="0"/>
          <w:i/>
          <w:sz w:val="20"/>
          <w:szCs w:val="20"/>
        </w:rPr>
        <w:t>Vol</w:t>
      </w:r>
      <w:proofErr w:type="spellEnd"/>
      <w:r w:rsidRPr="007E119A">
        <w:rPr>
          <w:rFonts w:ascii="Cambria" w:hAnsi="Cambria"/>
          <w:b w:val="0"/>
          <w:i/>
          <w:sz w:val="20"/>
          <w:szCs w:val="20"/>
        </w:rPr>
        <w:t xml:space="preserve"> 3</w:t>
      </w:r>
      <w:r w:rsidRPr="007E119A">
        <w:rPr>
          <w:rFonts w:ascii="Cambria" w:hAnsi="Cambria"/>
          <w:b w:val="0"/>
          <w:sz w:val="20"/>
          <w:szCs w:val="20"/>
        </w:rPr>
        <w:t>.</w:t>
      </w:r>
      <w:proofErr w:type="gramEnd"/>
      <w:r w:rsidRPr="007E119A">
        <w:rPr>
          <w:rFonts w:ascii="Cambria" w:hAnsi="Cambria"/>
          <w:b w:val="0"/>
          <w:sz w:val="20"/>
          <w:szCs w:val="20"/>
        </w:rPr>
        <w:t xml:space="preserve"> </w:t>
      </w:r>
    </w:p>
    <w:p w:rsidR="00BD33DA" w:rsidRPr="007E119A" w:rsidRDefault="00BD33DA" w:rsidP="007E119A">
      <w:pPr>
        <w:pStyle w:val="Heading1"/>
        <w:spacing w:line="360" w:lineRule="auto"/>
        <w:contextualSpacing/>
        <w:jc w:val="both"/>
        <w:rPr>
          <w:rFonts w:ascii="Cambria" w:hAnsi="Cambria"/>
          <w:b w:val="0"/>
          <w:sz w:val="20"/>
          <w:szCs w:val="20"/>
        </w:rPr>
      </w:pPr>
    </w:p>
    <w:p w:rsidR="00BD33DA" w:rsidRPr="007E119A" w:rsidRDefault="00BD33DA" w:rsidP="007E119A">
      <w:pPr>
        <w:pStyle w:val="Heading1"/>
        <w:spacing w:line="360" w:lineRule="auto"/>
        <w:contextualSpacing/>
        <w:jc w:val="both"/>
        <w:rPr>
          <w:rFonts w:ascii="Cambria" w:hAnsi="Cambria"/>
          <w:b w:val="0"/>
          <w:sz w:val="20"/>
          <w:szCs w:val="20"/>
        </w:rPr>
      </w:pPr>
      <w:r w:rsidRPr="007E119A">
        <w:rPr>
          <w:rFonts w:ascii="Cambria" w:hAnsi="Cambria"/>
          <w:b w:val="0"/>
          <w:sz w:val="20"/>
          <w:szCs w:val="20"/>
        </w:rPr>
        <w:t xml:space="preserve">[179] </w:t>
      </w:r>
      <w:proofErr w:type="spellStart"/>
      <w:r w:rsidRPr="007E119A">
        <w:rPr>
          <w:rFonts w:ascii="Cambria" w:hAnsi="Cambria"/>
          <w:b w:val="0"/>
          <w:sz w:val="20"/>
          <w:szCs w:val="20"/>
        </w:rPr>
        <w:t>BogdanovicPristov</w:t>
      </w:r>
      <w:proofErr w:type="spellEnd"/>
      <w:r w:rsidRPr="007E119A">
        <w:rPr>
          <w:rFonts w:ascii="Cambria" w:hAnsi="Cambria"/>
          <w:b w:val="0"/>
          <w:sz w:val="20"/>
          <w:szCs w:val="20"/>
        </w:rPr>
        <w:t xml:space="preserve"> J, </w:t>
      </w:r>
      <w:proofErr w:type="spellStart"/>
      <w:r w:rsidRPr="007E119A">
        <w:rPr>
          <w:rFonts w:ascii="Cambria" w:hAnsi="Cambria"/>
          <w:b w:val="0"/>
          <w:sz w:val="20"/>
          <w:szCs w:val="20"/>
        </w:rPr>
        <w:t>Spasojevic</w:t>
      </w:r>
      <w:proofErr w:type="spellEnd"/>
      <w:r w:rsidRPr="007E119A">
        <w:rPr>
          <w:rFonts w:ascii="Cambria" w:hAnsi="Cambria"/>
          <w:b w:val="0"/>
          <w:sz w:val="20"/>
          <w:szCs w:val="20"/>
        </w:rPr>
        <w:t xml:space="preserve"> I, </w:t>
      </w:r>
      <w:proofErr w:type="spellStart"/>
      <w:r w:rsidRPr="007E119A">
        <w:rPr>
          <w:rFonts w:ascii="Cambria" w:hAnsi="Cambria"/>
          <w:b w:val="0"/>
          <w:sz w:val="20"/>
          <w:szCs w:val="20"/>
        </w:rPr>
        <w:t>Mikovic</w:t>
      </w:r>
      <w:proofErr w:type="spellEnd"/>
      <w:r w:rsidRPr="007E119A">
        <w:rPr>
          <w:rFonts w:ascii="Cambria" w:hAnsi="Cambria"/>
          <w:b w:val="0"/>
          <w:sz w:val="20"/>
          <w:szCs w:val="20"/>
        </w:rPr>
        <w:t xml:space="preserve"> Ž, </w:t>
      </w:r>
      <w:proofErr w:type="spellStart"/>
      <w:r w:rsidRPr="007E119A">
        <w:rPr>
          <w:rFonts w:ascii="Cambria" w:hAnsi="Cambria"/>
          <w:b w:val="0"/>
          <w:sz w:val="20"/>
          <w:szCs w:val="20"/>
        </w:rPr>
        <w:t>Mandic</w:t>
      </w:r>
      <w:proofErr w:type="spellEnd"/>
      <w:r w:rsidRPr="007E119A">
        <w:rPr>
          <w:rFonts w:ascii="Cambria" w:hAnsi="Cambria"/>
          <w:b w:val="0"/>
          <w:sz w:val="20"/>
          <w:szCs w:val="20"/>
        </w:rPr>
        <w:t xml:space="preserve"> V, </w:t>
      </w:r>
      <w:proofErr w:type="spellStart"/>
      <w:r w:rsidRPr="007E119A">
        <w:rPr>
          <w:rFonts w:ascii="Cambria" w:hAnsi="Cambria"/>
          <w:b w:val="0"/>
          <w:sz w:val="20"/>
          <w:szCs w:val="20"/>
        </w:rPr>
        <w:t>Cerovic</w:t>
      </w:r>
      <w:proofErr w:type="spellEnd"/>
      <w:r w:rsidRPr="007E119A">
        <w:rPr>
          <w:rFonts w:ascii="Cambria" w:hAnsi="Cambria"/>
          <w:b w:val="0"/>
          <w:sz w:val="20"/>
          <w:szCs w:val="20"/>
        </w:rPr>
        <w:t xml:space="preserve"> N, </w:t>
      </w:r>
      <w:proofErr w:type="spellStart"/>
      <w:r w:rsidRPr="007E119A">
        <w:rPr>
          <w:rFonts w:ascii="Cambria" w:hAnsi="Cambria"/>
          <w:b w:val="0"/>
          <w:sz w:val="20"/>
          <w:szCs w:val="20"/>
        </w:rPr>
        <w:t>Spasic</w:t>
      </w:r>
      <w:proofErr w:type="spellEnd"/>
      <w:r w:rsidRPr="007E119A">
        <w:rPr>
          <w:rFonts w:ascii="Cambria" w:hAnsi="Cambria"/>
          <w:b w:val="0"/>
          <w:sz w:val="20"/>
          <w:szCs w:val="20"/>
        </w:rPr>
        <w:t xml:space="preserve"> M. </w:t>
      </w:r>
      <w:proofErr w:type="spellStart"/>
      <w:r w:rsidRPr="007E119A">
        <w:rPr>
          <w:rFonts w:ascii="Cambria" w:hAnsi="Cambria"/>
          <w:b w:val="0"/>
          <w:sz w:val="20"/>
          <w:szCs w:val="20"/>
        </w:rPr>
        <w:t>Antioxidative</w:t>
      </w:r>
      <w:proofErr w:type="spellEnd"/>
      <w:r w:rsidRPr="007E119A">
        <w:rPr>
          <w:rFonts w:ascii="Cambria" w:hAnsi="Cambria"/>
          <w:b w:val="0"/>
          <w:sz w:val="20"/>
          <w:szCs w:val="20"/>
        </w:rPr>
        <w:t xml:space="preserve"> defense enzymes in placenta protect placenta and fetus in inherited thrombophilia from hydrogen peroxide. </w:t>
      </w:r>
      <w:proofErr w:type="spellStart"/>
      <w:proofErr w:type="gramStart"/>
      <w:r w:rsidRPr="007E119A">
        <w:rPr>
          <w:rFonts w:ascii="Cambria" w:hAnsi="Cambria"/>
          <w:b w:val="0"/>
          <w:i/>
          <w:sz w:val="20"/>
          <w:szCs w:val="20"/>
        </w:rPr>
        <w:t>Oxid</w:t>
      </w:r>
      <w:proofErr w:type="spellEnd"/>
      <w:r w:rsidRPr="007E119A">
        <w:rPr>
          <w:rFonts w:ascii="Cambria" w:hAnsi="Cambria"/>
          <w:b w:val="0"/>
          <w:i/>
          <w:sz w:val="20"/>
          <w:szCs w:val="20"/>
        </w:rPr>
        <w:t>.</w:t>
      </w:r>
      <w:proofErr w:type="gramEnd"/>
      <w:r w:rsidRPr="007E119A">
        <w:rPr>
          <w:rFonts w:ascii="Cambria" w:hAnsi="Cambria"/>
          <w:b w:val="0"/>
          <w:i/>
          <w:sz w:val="20"/>
          <w:szCs w:val="20"/>
        </w:rPr>
        <w:t xml:space="preserve"> Med. Cell. </w:t>
      </w:r>
      <w:proofErr w:type="spellStart"/>
      <w:proofErr w:type="gramStart"/>
      <w:r w:rsidRPr="007E119A">
        <w:rPr>
          <w:rFonts w:ascii="Cambria" w:hAnsi="Cambria"/>
          <w:b w:val="0"/>
          <w:i/>
          <w:sz w:val="20"/>
          <w:szCs w:val="20"/>
        </w:rPr>
        <w:t>Longev</w:t>
      </w:r>
      <w:proofErr w:type="spellEnd"/>
      <w:r w:rsidRPr="007E119A">
        <w:rPr>
          <w:rFonts w:ascii="Cambria" w:hAnsi="Cambria"/>
          <w:b w:val="0"/>
          <w:i/>
          <w:sz w:val="20"/>
          <w:szCs w:val="20"/>
        </w:rPr>
        <w:t>.</w:t>
      </w:r>
      <w:proofErr w:type="gramEnd"/>
      <w:r w:rsidRPr="007E119A">
        <w:rPr>
          <w:rFonts w:ascii="Cambria" w:hAnsi="Cambria"/>
          <w:b w:val="0"/>
          <w:i/>
          <w:sz w:val="20"/>
          <w:szCs w:val="20"/>
        </w:rPr>
        <w:t xml:space="preserve"> 2009</w:t>
      </w:r>
      <w:proofErr w:type="gramStart"/>
      <w:r w:rsidRPr="007E119A">
        <w:rPr>
          <w:rFonts w:ascii="Cambria" w:hAnsi="Cambria"/>
          <w:b w:val="0"/>
          <w:i/>
          <w:sz w:val="20"/>
          <w:szCs w:val="20"/>
        </w:rPr>
        <w:t>;p1</w:t>
      </w:r>
      <w:proofErr w:type="gramEnd"/>
      <w:r w:rsidRPr="007E119A">
        <w:rPr>
          <w:rFonts w:ascii="Cambria" w:hAnsi="Cambria"/>
          <w:b w:val="0"/>
          <w:i/>
          <w:sz w:val="20"/>
          <w:szCs w:val="20"/>
        </w:rPr>
        <w:t xml:space="preserve">–5, </w:t>
      </w:r>
      <w:proofErr w:type="spellStart"/>
      <w:r w:rsidRPr="007E119A">
        <w:rPr>
          <w:rFonts w:ascii="Cambria" w:hAnsi="Cambria"/>
          <w:b w:val="0"/>
          <w:i/>
          <w:sz w:val="20"/>
          <w:szCs w:val="20"/>
        </w:rPr>
        <w:t>Vol</w:t>
      </w:r>
      <w:proofErr w:type="spellEnd"/>
      <w:r w:rsidRPr="007E119A">
        <w:rPr>
          <w:rFonts w:ascii="Cambria" w:hAnsi="Cambria"/>
          <w:b w:val="0"/>
          <w:i/>
          <w:sz w:val="20"/>
          <w:szCs w:val="20"/>
        </w:rPr>
        <w:t xml:space="preserve"> 2.</w:t>
      </w: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[180] Cooper C, Westlake S, Harvey N, </w:t>
      </w:r>
      <w:proofErr w:type="spellStart"/>
      <w:r w:rsidRPr="007E119A">
        <w:rPr>
          <w:rFonts w:ascii="Cambria" w:eastAsia="Times New Roman" w:hAnsi="Cambria" w:cs="Times New Roman"/>
          <w:sz w:val="20"/>
          <w:szCs w:val="20"/>
        </w:rPr>
        <w:t>Javaid</w:t>
      </w:r>
      <w:proofErr w:type="spellEnd"/>
      <w:r w:rsidRPr="007E119A">
        <w:rPr>
          <w:rFonts w:ascii="Cambria" w:eastAsia="Times New Roman" w:hAnsi="Cambria" w:cs="Times New Roman"/>
          <w:sz w:val="20"/>
          <w:szCs w:val="20"/>
        </w:rPr>
        <w:t xml:space="preserve"> K, Dennison E, Hanson M. Review: developmental origins of osteoporotic fracture. </w:t>
      </w:r>
      <w:proofErr w:type="spellStart"/>
      <w:proofErr w:type="gramStart"/>
      <w:r w:rsidRPr="007E119A">
        <w:rPr>
          <w:rFonts w:ascii="Cambria" w:eastAsia="Times New Roman" w:hAnsi="Cambria" w:cs="Times New Roman"/>
          <w:i/>
          <w:sz w:val="20"/>
          <w:szCs w:val="20"/>
        </w:rPr>
        <w:t>Osteoporos</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Int. 2006; p337–347,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17.</w:t>
      </w:r>
      <w:proofErr w:type="gramEnd"/>
    </w:p>
    <w:p w:rsidR="00BD33DA" w:rsidRPr="007E119A" w:rsidRDefault="00BD33DA" w:rsidP="007E119A">
      <w:pPr>
        <w:spacing w:line="360" w:lineRule="auto"/>
        <w:contextualSpacing/>
        <w:jc w:val="both"/>
        <w:rPr>
          <w:rFonts w:ascii="Cambria" w:eastAsia="Times New Roman" w:hAnsi="Cambria" w:cs="Times New Roman"/>
          <w:sz w:val="20"/>
          <w:szCs w:val="20"/>
        </w:rPr>
      </w:pPr>
    </w:p>
    <w:p w:rsidR="00BD33DA" w:rsidRPr="007E119A" w:rsidRDefault="00BD33DA" w:rsidP="007E119A">
      <w:pPr>
        <w:spacing w:line="360" w:lineRule="auto"/>
        <w:contextualSpacing/>
        <w:jc w:val="both"/>
        <w:rPr>
          <w:rFonts w:ascii="Cambria" w:hAnsi="Cambria" w:cs="Times New Roman"/>
          <w:sz w:val="20"/>
          <w:szCs w:val="20"/>
        </w:rPr>
      </w:pPr>
      <w:r w:rsidRPr="007E119A">
        <w:rPr>
          <w:rFonts w:ascii="Cambria" w:hAnsi="Cambria" w:cs="Times New Roman"/>
          <w:sz w:val="20"/>
          <w:szCs w:val="20"/>
        </w:rPr>
        <w:t xml:space="preserve">[181] Placental oxidative stress alters expression of murine </w:t>
      </w:r>
      <w:proofErr w:type="spellStart"/>
      <w:r w:rsidRPr="007E119A">
        <w:rPr>
          <w:rFonts w:ascii="Cambria" w:hAnsi="Cambria" w:cs="Times New Roman"/>
          <w:sz w:val="20"/>
          <w:szCs w:val="20"/>
        </w:rPr>
        <w:t>osteogenic</w:t>
      </w:r>
      <w:proofErr w:type="spellEnd"/>
      <w:r w:rsidRPr="007E119A">
        <w:rPr>
          <w:rFonts w:ascii="Cambria" w:hAnsi="Cambria" w:cs="Times New Roman"/>
          <w:sz w:val="20"/>
          <w:szCs w:val="20"/>
        </w:rPr>
        <w:t xml:space="preserve"> genes and impairs fetal skeletal formation. </w:t>
      </w:r>
      <w:hyperlink r:id="rId37" w:history="1">
        <w:proofErr w:type="gramStart"/>
        <w:r w:rsidRPr="007E119A">
          <w:rPr>
            <w:rStyle w:val="Hyperlink"/>
            <w:rFonts w:ascii="Cambria" w:hAnsi="Cambria" w:cs="Times New Roman"/>
            <w:color w:val="auto"/>
            <w:sz w:val="20"/>
            <w:szCs w:val="20"/>
            <w:u w:val="none"/>
          </w:rPr>
          <w:t>Prater MR</w:t>
        </w:r>
      </w:hyperlink>
      <w:r w:rsidRPr="007E119A">
        <w:rPr>
          <w:rFonts w:ascii="Cambria" w:hAnsi="Cambria" w:cs="Times New Roman"/>
          <w:sz w:val="20"/>
          <w:szCs w:val="20"/>
          <w:vertAlign w:val="superscript"/>
        </w:rPr>
        <w:t>1</w:t>
      </w:r>
      <w:r w:rsidRPr="007E119A">
        <w:rPr>
          <w:rFonts w:ascii="Cambria" w:hAnsi="Cambria" w:cs="Times New Roman"/>
          <w:sz w:val="20"/>
          <w:szCs w:val="20"/>
        </w:rPr>
        <w:t xml:space="preserve">, </w:t>
      </w:r>
      <w:hyperlink r:id="rId38" w:history="1">
        <w:proofErr w:type="spellStart"/>
        <w:r w:rsidRPr="007E119A">
          <w:rPr>
            <w:rStyle w:val="Hyperlink"/>
            <w:rFonts w:ascii="Cambria" w:hAnsi="Cambria" w:cs="Times New Roman"/>
            <w:color w:val="auto"/>
            <w:sz w:val="20"/>
            <w:szCs w:val="20"/>
            <w:u w:val="none"/>
          </w:rPr>
          <w:t>Laudermilch</w:t>
        </w:r>
        <w:proofErr w:type="spellEnd"/>
        <w:r w:rsidRPr="007E119A">
          <w:rPr>
            <w:rStyle w:val="Hyperlink"/>
            <w:rFonts w:ascii="Cambria" w:hAnsi="Cambria" w:cs="Times New Roman"/>
            <w:color w:val="auto"/>
            <w:sz w:val="20"/>
            <w:szCs w:val="20"/>
            <w:u w:val="none"/>
          </w:rPr>
          <w:t xml:space="preserve"> CL</w:t>
        </w:r>
      </w:hyperlink>
      <w:r w:rsidRPr="007E119A">
        <w:rPr>
          <w:rFonts w:ascii="Cambria" w:hAnsi="Cambria" w:cs="Times New Roman"/>
          <w:sz w:val="20"/>
          <w:szCs w:val="20"/>
        </w:rPr>
        <w:t xml:space="preserve">, </w:t>
      </w:r>
      <w:hyperlink r:id="rId39" w:history="1">
        <w:r w:rsidRPr="007E119A">
          <w:rPr>
            <w:rStyle w:val="Hyperlink"/>
            <w:rFonts w:ascii="Cambria" w:hAnsi="Cambria" w:cs="Times New Roman"/>
            <w:color w:val="auto"/>
            <w:sz w:val="20"/>
            <w:szCs w:val="20"/>
            <w:u w:val="none"/>
          </w:rPr>
          <w:t>Liang C</w:t>
        </w:r>
      </w:hyperlink>
      <w:r w:rsidRPr="007E119A">
        <w:rPr>
          <w:rFonts w:ascii="Cambria" w:hAnsi="Cambria" w:cs="Times New Roman"/>
          <w:sz w:val="20"/>
          <w:szCs w:val="20"/>
        </w:rPr>
        <w:t xml:space="preserve">, </w:t>
      </w:r>
      <w:hyperlink r:id="rId40" w:history="1">
        <w:r w:rsidRPr="007E119A">
          <w:rPr>
            <w:rStyle w:val="Hyperlink"/>
            <w:rFonts w:ascii="Cambria" w:hAnsi="Cambria" w:cs="Times New Roman"/>
            <w:color w:val="auto"/>
            <w:sz w:val="20"/>
            <w:szCs w:val="20"/>
            <w:u w:val="none"/>
          </w:rPr>
          <w:t xml:space="preserve">Holladay </w:t>
        </w:r>
        <w:proofErr w:type="spellStart"/>
        <w:r w:rsidRPr="007E119A">
          <w:rPr>
            <w:rStyle w:val="Hyperlink"/>
            <w:rFonts w:ascii="Cambria" w:hAnsi="Cambria" w:cs="Times New Roman"/>
            <w:color w:val="auto"/>
            <w:sz w:val="20"/>
            <w:szCs w:val="20"/>
            <w:u w:val="none"/>
          </w:rPr>
          <w:t>SD</w:t>
        </w:r>
      </w:hyperlink>
      <w:r w:rsidRPr="007E119A">
        <w:rPr>
          <w:rFonts w:ascii="Cambria" w:hAnsi="Cambria" w:cs="Times New Roman"/>
          <w:sz w:val="20"/>
          <w:szCs w:val="20"/>
        </w:rPr>
        <w:t>.</w:t>
      </w:r>
      <w:proofErr w:type="gramEnd"/>
      <w:r w:rsidR="003A5A74" w:rsidRPr="007E119A">
        <w:rPr>
          <w:rFonts w:ascii="Cambria" w:hAnsi="Cambria"/>
        </w:rPr>
        <w:fldChar w:fldCharType="begin"/>
      </w:r>
      <w:r w:rsidR="003A5A74" w:rsidRPr="007E119A">
        <w:rPr>
          <w:rFonts w:ascii="Cambria" w:hAnsi="Cambria"/>
        </w:rPr>
        <w:instrText xml:space="preserve"> HYPERLINK "http://www.ncbi.nlm.nih.gov/pubmed/18675455" \o "Placenta." </w:instrText>
      </w:r>
      <w:r w:rsidR="003A5A74" w:rsidRPr="007E119A">
        <w:rPr>
          <w:rFonts w:ascii="Cambria" w:hAnsi="Cambria"/>
        </w:rPr>
        <w:fldChar w:fldCharType="separate"/>
      </w:r>
      <w:proofErr w:type="gramStart"/>
      <w:r w:rsidRPr="007E119A">
        <w:rPr>
          <w:rStyle w:val="Hyperlink"/>
          <w:rFonts w:ascii="Cambria" w:hAnsi="Cambria" w:cs="Times New Roman"/>
          <w:i/>
          <w:color w:val="auto"/>
          <w:sz w:val="20"/>
          <w:szCs w:val="20"/>
          <w:u w:val="none"/>
        </w:rPr>
        <w:t>Placenta</w:t>
      </w:r>
      <w:proofErr w:type="spellEnd"/>
      <w:r w:rsidRPr="007E119A">
        <w:rPr>
          <w:rStyle w:val="Hyperlink"/>
          <w:rFonts w:ascii="Cambria" w:hAnsi="Cambria" w:cs="Times New Roman"/>
          <w:i/>
          <w:color w:val="auto"/>
          <w:sz w:val="20"/>
          <w:szCs w:val="20"/>
          <w:u w:val="none"/>
        </w:rPr>
        <w:t>.</w:t>
      </w:r>
      <w:proofErr w:type="gramEnd"/>
      <w:r w:rsidR="003A5A74" w:rsidRPr="007E119A">
        <w:rPr>
          <w:rStyle w:val="Hyperlink"/>
          <w:rFonts w:ascii="Cambria" w:hAnsi="Cambria" w:cs="Times New Roman"/>
          <w:i/>
          <w:color w:val="auto"/>
          <w:sz w:val="20"/>
          <w:szCs w:val="20"/>
          <w:u w:val="none"/>
        </w:rPr>
        <w:fldChar w:fldCharType="end"/>
      </w:r>
      <w:r w:rsidRPr="007E119A">
        <w:rPr>
          <w:rFonts w:ascii="Cambria" w:hAnsi="Cambria" w:cs="Times New Roman"/>
          <w:i/>
          <w:sz w:val="20"/>
          <w:szCs w:val="20"/>
        </w:rPr>
        <w:t xml:space="preserve"> </w:t>
      </w:r>
      <w:proofErr w:type="gramStart"/>
      <w:r w:rsidRPr="007E119A">
        <w:rPr>
          <w:rFonts w:ascii="Cambria" w:hAnsi="Cambria" w:cs="Times New Roman"/>
          <w:i/>
          <w:sz w:val="20"/>
          <w:szCs w:val="20"/>
        </w:rPr>
        <w:t xml:space="preserve">2008; p802-808, </w:t>
      </w:r>
      <w:proofErr w:type="spellStart"/>
      <w:r w:rsidRPr="007E119A">
        <w:rPr>
          <w:rFonts w:ascii="Cambria" w:hAnsi="Cambria" w:cs="Times New Roman"/>
          <w:i/>
          <w:sz w:val="20"/>
          <w:szCs w:val="20"/>
        </w:rPr>
        <w:t>Vol</w:t>
      </w:r>
      <w:proofErr w:type="spellEnd"/>
      <w:r w:rsidRPr="007E119A">
        <w:rPr>
          <w:rFonts w:ascii="Cambria" w:hAnsi="Cambria" w:cs="Times New Roman"/>
          <w:i/>
          <w:sz w:val="20"/>
          <w:szCs w:val="20"/>
        </w:rPr>
        <w:t xml:space="preserve"> 29.</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[182] Prater MR, </w:t>
      </w:r>
      <w:proofErr w:type="spellStart"/>
      <w:r w:rsidRPr="007E119A">
        <w:rPr>
          <w:rFonts w:ascii="Cambria" w:eastAsia="Times New Roman" w:hAnsi="Cambria" w:cs="Times New Roman"/>
          <w:sz w:val="20"/>
          <w:szCs w:val="20"/>
        </w:rPr>
        <w:t>Laudermilch</w:t>
      </w:r>
      <w:proofErr w:type="spellEnd"/>
      <w:r w:rsidRPr="007E119A">
        <w:rPr>
          <w:rFonts w:ascii="Cambria" w:eastAsia="Times New Roman" w:hAnsi="Cambria" w:cs="Times New Roman"/>
          <w:sz w:val="20"/>
          <w:szCs w:val="20"/>
        </w:rPr>
        <w:t xml:space="preserve"> CL, Holladay SD.</w:t>
      </w:r>
      <w:proofErr w:type="gramEnd"/>
      <w:r w:rsidRPr="007E119A">
        <w:rPr>
          <w:rFonts w:ascii="Cambria" w:eastAsia="Times New Roman" w:hAnsi="Cambria" w:cs="Times New Roman"/>
          <w:sz w:val="20"/>
          <w:szCs w:val="20"/>
        </w:rPr>
        <w:t xml:space="preserve"> Does immune stimulation or antioxidant therapy reduce MNU-induced placental damage via activation of </w:t>
      </w:r>
      <w:proofErr w:type="spellStart"/>
      <w:r w:rsidRPr="007E119A">
        <w:rPr>
          <w:rFonts w:ascii="Cambria" w:eastAsia="Times New Roman" w:hAnsi="Cambria" w:cs="Times New Roman"/>
          <w:sz w:val="20"/>
          <w:szCs w:val="20"/>
        </w:rPr>
        <w:t>Jak</w:t>
      </w:r>
      <w:proofErr w:type="spellEnd"/>
      <w:r w:rsidRPr="007E119A">
        <w:rPr>
          <w:rFonts w:ascii="Cambria" w:eastAsia="Times New Roman" w:hAnsi="Cambria" w:cs="Times New Roman"/>
          <w:sz w:val="20"/>
          <w:szCs w:val="20"/>
        </w:rPr>
        <w:t>-STAT and NF-</w:t>
      </w:r>
      <w:proofErr w:type="spellStart"/>
      <w:r w:rsidRPr="007E119A">
        <w:rPr>
          <w:rFonts w:ascii="Cambria" w:eastAsia="Times New Roman" w:hAnsi="Cambria" w:cs="Times New Roman"/>
          <w:sz w:val="20"/>
          <w:szCs w:val="20"/>
        </w:rPr>
        <w:t>κB</w:t>
      </w:r>
      <w:proofErr w:type="spellEnd"/>
      <w:r w:rsidRPr="007E119A">
        <w:rPr>
          <w:rFonts w:ascii="Cambria" w:eastAsia="Times New Roman" w:hAnsi="Cambria" w:cs="Times New Roman"/>
          <w:sz w:val="20"/>
          <w:szCs w:val="20"/>
        </w:rPr>
        <w:t xml:space="preserve"> signaling pathways? </w:t>
      </w:r>
      <w:proofErr w:type="gramStart"/>
      <w:r w:rsidRPr="007E119A">
        <w:rPr>
          <w:rFonts w:ascii="Cambria" w:eastAsia="Times New Roman" w:hAnsi="Cambria" w:cs="Times New Roman"/>
          <w:i/>
          <w:sz w:val="20"/>
          <w:szCs w:val="20"/>
        </w:rPr>
        <w:t>Placenta.</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2007; p566–570,</w:t>
      </w:r>
      <w:r w:rsidR="00720896" w:rsidRPr="007E119A">
        <w:rPr>
          <w:rFonts w:ascii="Cambria" w:eastAsia="Times New Roman" w:hAnsi="Cambria" w:cs="Times New Roman"/>
          <w:i/>
          <w:sz w:val="20"/>
          <w:szCs w:val="20"/>
        </w:rPr>
        <w:t xml:space="preserve">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28.</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[183] </w:t>
      </w:r>
      <w:proofErr w:type="spellStart"/>
      <w:r w:rsidRPr="007E119A">
        <w:rPr>
          <w:rFonts w:ascii="Cambria" w:eastAsia="Times New Roman" w:hAnsi="Cambria" w:cs="Times New Roman"/>
          <w:sz w:val="20"/>
          <w:szCs w:val="20"/>
        </w:rPr>
        <w:t>Tricker</w:t>
      </w:r>
      <w:proofErr w:type="spellEnd"/>
      <w:r w:rsidRPr="007E119A">
        <w:rPr>
          <w:rFonts w:ascii="Cambria" w:eastAsia="Times New Roman" w:hAnsi="Cambria" w:cs="Times New Roman"/>
          <w:sz w:val="20"/>
          <w:szCs w:val="20"/>
        </w:rPr>
        <w:t xml:space="preserve"> AR. N-</w:t>
      </w:r>
      <w:proofErr w:type="spellStart"/>
      <w:r w:rsidRPr="007E119A">
        <w:rPr>
          <w:rFonts w:ascii="Cambria" w:eastAsia="Times New Roman" w:hAnsi="Cambria" w:cs="Times New Roman"/>
          <w:sz w:val="20"/>
          <w:szCs w:val="20"/>
        </w:rPr>
        <w:t>nitroso</w:t>
      </w:r>
      <w:proofErr w:type="spellEnd"/>
      <w:r w:rsidRPr="007E119A">
        <w:rPr>
          <w:rFonts w:ascii="Cambria" w:eastAsia="Times New Roman" w:hAnsi="Cambria" w:cs="Times New Roman"/>
          <w:sz w:val="20"/>
          <w:szCs w:val="20"/>
        </w:rPr>
        <w:t xml:space="preserve"> compounds and man: sources of exposure, endogenous formation and occurrence in body fluids. </w:t>
      </w:r>
      <w:proofErr w:type="spellStart"/>
      <w:r w:rsidRPr="007E119A">
        <w:rPr>
          <w:rFonts w:ascii="Cambria" w:eastAsia="Times New Roman" w:hAnsi="Cambria" w:cs="Times New Roman"/>
          <w:i/>
          <w:sz w:val="20"/>
          <w:szCs w:val="20"/>
        </w:rPr>
        <w:t>Eur</w:t>
      </w:r>
      <w:proofErr w:type="spellEnd"/>
      <w:r w:rsidRPr="007E119A">
        <w:rPr>
          <w:rFonts w:ascii="Cambria" w:eastAsia="Times New Roman" w:hAnsi="Cambria" w:cs="Times New Roman"/>
          <w:i/>
          <w:sz w:val="20"/>
          <w:szCs w:val="20"/>
        </w:rPr>
        <w:t xml:space="preserve"> J. Cancer. </w:t>
      </w:r>
      <w:proofErr w:type="gramStart"/>
      <w:r w:rsidRPr="007E119A">
        <w:rPr>
          <w:rFonts w:ascii="Cambria" w:eastAsia="Times New Roman" w:hAnsi="Cambria" w:cs="Times New Roman"/>
          <w:i/>
          <w:sz w:val="20"/>
          <w:szCs w:val="20"/>
        </w:rPr>
        <w:t xml:space="preserve">Prev. 1997; p226–268,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6.</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[184] </w:t>
      </w:r>
      <w:proofErr w:type="spellStart"/>
      <w:r w:rsidRPr="007E119A">
        <w:rPr>
          <w:rFonts w:ascii="Cambria" w:eastAsia="Times New Roman" w:hAnsi="Cambria" w:cs="Times New Roman"/>
          <w:sz w:val="20"/>
          <w:szCs w:val="20"/>
        </w:rPr>
        <w:t>Cindrova</w:t>
      </w:r>
      <w:proofErr w:type="spellEnd"/>
      <w:r w:rsidRPr="007E119A">
        <w:rPr>
          <w:rFonts w:ascii="Cambria" w:eastAsia="Times New Roman" w:hAnsi="Cambria" w:cs="Times New Roman"/>
          <w:sz w:val="20"/>
          <w:szCs w:val="20"/>
        </w:rPr>
        <w:t xml:space="preserve">-Davies T, </w:t>
      </w:r>
      <w:proofErr w:type="spellStart"/>
      <w:r w:rsidRPr="007E119A">
        <w:rPr>
          <w:rFonts w:ascii="Cambria" w:eastAsia="Times New Roman" w:hAnsi="Cambria" w:cs="Times New Roman"/>
          <w:sz w:val="20"/>
          <w:szCs w:val="20"/>
        </w:rPr>
        <w:t>Spasic-Boskovic</w:t>
      </w:r>
      <w:proofErr w:type="spellEnd"/>
      <w:r w:rsidRPr="007E119A">
        <w:rPr>
          <w:rFonts w:ascii="Cambria" w:eastAsia="Times New Roman" w:hAnsi="Cambria" w:cs="Times New Roman"/>
          <w:sz w:val="20"/>
          <w:szCs w:val="20"/>
        </w:rPr>
        <w:t xml:space="preserve"> O, </w:t>
      </w:r>
      <w:proofErr w:type="spellStart"/>
      <w:r w:rsidRPr="007E119A">
        <w:rPr>
          <w:rFonts w:ascii="Cambria" w:eastAsia="Times New Roman" w:hAnsi="Cambria" w:cs="Times New Roman"/>
          <w:sz w:val="20"/>
          <w:szCs w:val="20"/>
        </w:rPr>
        <w:t>Jauniaux</w:t>
      </w:r>
      <w:proofErr w:type="spellEnd"/>
      <w:r w:rsidRPr="007E119A">
        <w:rPr>
          <w:rFonts w:ascii="Cambria" w:eastAsia="Times New Roman" w:hAnsi="Cambria" w:cs="Times New Roman"/>
          <w:sz w:val="20"/>
          <w:szCs w:val="20"/>
        </w:rPr>
        <w:t xml:space="preserve"> E, </w:t>
      </w:r>
      <w:proofErr w:type="spellStart"/>
      <w:r w:rsidRPr="007E119A">
        <w:rPr>
          <w:rFonts w:ascii="Cambria" w:eastAsia="Times New Roman" w:hAnsi="Cambria" w:cs="Times New Roman"/>
          <w:sz w:val="20"/>
          <w:szCs w:val="20"/>
        </w:rPr>
        <w:t>Charnock</w:t>
      </w:r>
      <w:proofErr w:type="spellEnd"/>
      <w:r w:rsidRPr="007E119A">
        <w:rPr>
          <w:rFonts w:ascii="Cambria" w:eastAsia="Times New Roman" w:hAnsi="Cambria" w:cs="Times New Roman"/>
          <w:sz w:val="20"/>
          <w:szCs w:val="20"/>
        </w:rPr>
        <w:t>-Jones DS, Burton GJ.</w:t>
      </w:r>
      <w:proofErr w:type="gramEnd"/>
      <w:r w:rsidRPr="007E119A">
        <w:rPr>
          <w:rFonts w:ascii="Cambria" w:eastAsia="Times New Roman" w:hAnsi="Cambria" w:cs="Times New Roman"/>
          <w:sz w:val="20"/>
          <w:szCs w:val="20"/>
        </w:rPr>
        <w:t xml:space="preserve"> NF-</w:t>
      </w:r>
      <w:proofErr w:type="spellStart"/>
      <w:r w:rsidRPr="007E119A">
        <w:rPr>
          <w:rFonts w:ascii="Cambria" w:eastAsia="Times New Roman" w:hAnsi="Cambria" w:cs="Times New Roman"/>
          <w:sz w:val="20"/>
          <w:szCs w:val="20"/>
        </w:rPr>
        <w:t>κB</w:t>
      </w:r>
      <w:proofErr w:type="spellEnd"/>
      <w:r w:rsidRPr="007E119A">
        <w:rPr>
          <w:rFonts w:ascii="Cambria" w:eastAsia="Times New Roman" w:hAnsi="Cambria" w:cs="Times New Roman"/>
          <w:sz w:val="20"/>
          <w:szCs w:val="20"/>
        </w:rPr>
        <w:t xml:space="preserve">, p38, and stress-activated protein kinase MAP kinase signaling pathways regulate </w:t>
      </w:r>
      <w:proofErr w:type="spellStart"/>
      <w:r w:rsidRPr="007E119A">
        <w:rPr>
          <w:rFonts w:ascii="Cambria" w:eastAsia="Times New Roman" w:hAnsi="Cambria" w:cs="Times New Roman"/>
          <w:sz w:val="20"/>
          <w:szCs w:val="20"/>
        </w:rPr>
        <w:t>proinflammatory</w:t>
      </w:r>
      <w:proofErr w:type="spellEnd"/>
      <w:r w:rsidRPr="007E119A">
        <w:rPr>
          <w:rFonts w:ascii="Cambria" w:eastAsia="Times New Roman" w:hAnsi="Cambria" w:cs="Times New Roman"/>
          <w:sz w:val="20"/>
          <w:szCs w:val="20"/>
        </w:rPr>
        <w:t xml:space="preserve"> cytokines and apoptosis in human placental explants in response to oxidative stress: effects of antioxidant vitamins. </w:t>
      </w:r>
      <w:r w:rsidRPr="007E119A">
        <w:rPr>
          <w:rFonts w:ascii="Cambria" w:eastAsia="Times New Roman" w:hAnsi="Cambria" w:cs="Times New Roman"/>
          <w:i/>
          <w:sz w:val="20"/>
          <w:szCs w:val="20"/>
        </w:rPr>
        <w:t xml:space="preserve">Am. J. </w:t>
      </w:r>
      <w:proofErr w:type="spellStart"/>
      <w:r w:rsidRPr="007E119A">
        <w:rPr>
          <w:rFonts w:ascii="Cambria" w:eastAsia="Times New Roman" w:hAnsi="Cambria" w:cs="Times New Roman"/>
          <w:i/>
          <w:sz w:val="20"/>
          <w:szCs w:val="20"/>
        </w:rPr>
        <w:t>Pathol</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2007; p1511–1520,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170.</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[185] </w:t>
      </w:r>
      <w:proofErr w:type="spellStart"/>
      <w:r w:rsidRPr="007E119A">
        <w:rPr>
          <w:rFonts w:ascii="Cambria" w:eastAsia="Times New Roman" w:hAnsi="Cambria" w:cs="Times New Roman"/>
          <w:sz w:val="20"/>
          <w:szCs w:val="20"/>
        </w:rPr>
        <w:t>Mabrouk</w:t>
      </w:r>
      <w:proofErr w:type="spellEnd"/>
      <w:r w:rsidRPr="007E119A">
        <w:rPr>
          <w:rFonts w:ascii="Cambria" w:eastAsia="Times New Roman" w:hAnsi="Cambria" w:cs="Times New Roman"/>
          <w:sz w:val="20"/>
          <w:szCs w:val="20"/>
        </w:rPr>
        <w:t xml:space="preserve"> GM, </w:t>
      </w:r>
      <w:proofErr w:type="spellStart"/>
      <w:r w:rsidRPr="007E119A">
        <w:rPr>
          <w:rFonts w:ascii="Cambria" w:eastAsia="Times New Roman" w:hAnsi="Cambria" w:cs="Times New Roman"/>
          <w:sz w:val="20"/>
          <w:szCs w:val="20"/>
        </w:rPr>
        <w:t>Moselhy</w:t>
      </w:r>
      <w:proofErr w:type="spellEnd"/>
      <w:r w:rsidRPr="007E119A">
        <w:rPr>
          <w:rFonts w:ascii="Cambria" w:eastAsia="Times New Roman" w:hAnsi="Cambria" w:cs="Times New Roman"/>
          <w:sz w:val="20"/>
          <w:szCs w:val="20"/>
        </w:rPr>
        <w:t xml:space="preserve"> SS, </w:t>
      </w:r>
      <w:proofErr w:type="spellStart"/>
      <w:r w:rsidRPr="007E119A">
        <w:rPr>
          <w:rFonts w:ascii="Cambria" w:eastAsia="Times New Roman" w:hAnsi="Cambria" w:cs="Times New Roman"/>
          <w:sz w:val="20"/>
          <w:szCs w:val="20"/>
        </w:rPr>
        <w:t>Zohny</w:t>
      </w:r>
      <w:proofErr w:type="spellEnd"/>
      <w:r w:rsidRPr="007E119A">
        <w:rPr>
          <w:rFonts w:ascii="Cambria" w:eastAsia="Times New Roman" w:hAnsi="Cambria" w:cs="Times New Roman"/>
          <w:sz w:val="20"/>
          <w:szCs w:val="20"/>
        </w:rPr>
        <w:t xml:space="preserve"> SF, Ali EM, </w:t>
      </w:r>
      <w:proofErr w:type="spellStart"/>
      <w:r w:rsidRPr="007E119A">
        <w:rPr>
          <w:rFonts w:ascii="Cambria" w:eastAsia="Times New Roman" w:hAnsi="Cambria" w:cs="Times New Roman"/>
          <w:sz w:val="20"/>
          <w:szCs w:val="20"/>
        </w:rPr>
        <w:t>Helal</w:t>
      </w:r>
      <w:proofErr w:type="spellEnd"/>
      <w:r w:rsidRPr="007E119A">
        <w:rPr>
          <w:rFonts w:ascii="Cambria" w:eastAsia="Times New Roman" w:hAnsi="Cambria" w:cs="Times New Roman"/>
          <w:sz w:val="20"/>
          <w:szCs w:val="20"/>
        </w:rPr>
        <w:t xml:space="preserve"> TE, Amin AA, </w:t>
      </w:r>
      <w:proofErr w:type="spellStart"/>
      <w:r w:rsidRPr="007E119A">
        <w:rPr>
          <w:rFonts w:ascii="Cambria" w:eastAsia="Times New Roman" w:hAnsi="Cambria" w:cs="Times New Roman"/>
          <w:sz w:val="20"/>
          <w:szCs w:val="20"/>
        </w:rPr>
        <w:t>Khalifa</w:t>
      </w:r>
      <w:proofErr w:type="spellEnd"/>
      <w:r w:rsidRPr="007E119A">
        <w:rPr>
          <w:rFonts w:ascii="Cambria" w:eastAsia="Times New Roman" w:hAnsi="Cambria" w:cs="Times New Roman"/>
          <w:sz w:val="20"/>
          <w:szCs w:val="20"/>
        </w:rPr>
        <w:t xml:space="preserve"> AA.</w:t>
      </w:r>
      <w:proofErr w:type="gramEnd"/>
      <w:r w:rsidRPr="007E119A">
        <w:rPr>
          <w:rFonts w:ascii="Cambria" w:eastAsia="Times New Roman" w:hAnsi="Cambria" w:cs="Times New Roman"/>
          <w:sz w:val="20"/>
          <w:szCs w:val="20"/>
        </w:rPr>
        <w:t xml:space="preserve"> Inhibition of </w:t>
      </w:r>
      <w:proofErr w:type="spellStart"/>
      <w:r w:rsidRPr="007E119A">
        <w:rPr>
          <w:rFonts w:ascii="Cambria" w:eastAsia="Times New Roman" w:hAnsi="Cambria" w:cs="Times New Roman"/>
          <w:sz w:val="20"/>
          <w:szCs w:val="20"/>
        </w:rPr>
        <w:t>methylnitrosourea</w:t>
      </w:r>
      <w:proofErr w:type="spellEnd"/>
      <w:r w:rsidRPr="007E119A">
        <w:rPr>
          <w:rFonts w:ascii="Cambria" w:eastAsia="Times New Roman" w:hAnsi="Cambria" w:cs="Times New Roman"/>
          <w:sz w:val="20"/>
          <w:szCs w:val="20"/>
        </w:rPr>
        <w:t xml:space="preserve"> (MNU) induced oxidative stress and carcinogenesis by orally administered bee honey and Nigella grains in Sprague </w:t>
      </w:r>
      <w:proofErr w:type="spellStart"/>
      <w:r w:rsidRPr="007E119A">
        <w:rPr>
          <w:rFonts w:ascii="Cambria" w:eastAsia="Times New Roman" w:hAnsi="Cambria" w:cs="Times New Roman"/>
          <w:sz w:val="20"/>
          <w:szCs w:val="20"/>
        </w:rPr>
        <w:t>Dawely</w:t>
      </w:r>
      <w:proofErr w:type="spellEnd"/>
      <w:r w:rsidRPr="007E119A">
        <w:rPr>
          <w:rFonts w:ascii="Cambria" w:eastAsia="Times New Roman" w:hAnsi="Cambria" w:cs="Times New Roman"/>
          <w:sz w:val="20"/>
          <w:szCs w:val="20"/>
        </w:rPr>
        <w:t xml:space="preserve"> rats. </w:t>
      </w:r>
      <w:r w:rsidRPr="007E119A">
        <w:rPr>
          <w:rFonts w:ascii="Cambria" w:eastAsia="Times New Roman" w:hAnsi="Cambria" w:cs="Times New Roman"/>
          <w:i/>
          <w:sz w:val="20"/>
          <w:szCs w:val="20"/>
        </w:rPr>
        <w:t xml:space="preserve">J. Exp.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Cancer.</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Res. 2002; p341–346,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21.</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[186] </w:t>
      </w:r>
      <w:proofErr w:type="spellStart"/>
      <w:r w:rsidRPr="007E119A">
        <w:rPr>
          <w:rFonts w:ascii="Cambria" w:eastAsia="Times New Roman" w:hAnsi="Cambria" w:cs="Times New Roman"/>
          <w:sz w:val="20"/>
          <w:szCs w:val="20"/>
        </w:rPr>
        <w:t>Platzek</w:t>
      </w:r>
      <w:proofErr w:type="spellEnd"/>
      <w:r w:rsidRPr="007E119A">
        <w:rPr>
          <w:rFonts w:ascii="Cambria" w:eastAsia="Times New Roman" w:hAnsi="Cambria" w:cs="Times New Roman"/>
          <w:sz w:val="20"/>
          <w:szCs w:val="20"/>
        </w:rPr>
        <w:t xml:space="preserve"> T, </w:t>
      </w:r>
      <w:proofErr w:type="spellStart"/>
      <w:r w:rsidRPr="007E119A">
        <w:rPr>
          <w:rFonts w:ascii="Cambria" w:eastAsia="Times New Roman" w:hAnsi="Cambria" w:cs="Times New Roman"/>
          <w:sz w:val="20"/>
          <w:szCs w:val="20"/>
        </w:rPr>
        <w:t>Bochert</w:t>
      </w:r>
      <w:proofErr w:type="spellEnd"/>
      <w:r w:rsidRPr="007E119A">
        <w:rPr>
          <w:rFonts w:ascii="Cambria" w:eastAsia="Times New Roman" w:hAnsi="Cambria" w:cs="Times New Roman"/>
          <w:sz w:val="20"/>
          <w:szCs w:val="20"/>
        </w:rPr>
        <w:t xml:space="preserve"> G, Pauli B, Meister R, </w:t>
      </w:r>
      <w:proofErr w:type="spellStart"/>
      <w:r w:rsidRPr="007E119A">
        <w:rPr>
          <w:rFonts w:ascii="Cambria" w:eastAsia="Times New Roman" w:hAnsi="Cambria" w:cs="Times New Roman"/>
          <w:sz w:val="20"/>
          <w:szCs w:val="20"/>
        </w:rPr>
        <w:t>Neubert</w:t>
      </w:r>
      <w:proofErr w:type="spellEnd"/>
      <w:r w:rsidRPr="007E119A">
        <w:rPr>
          <w:rFonts w:ascii="Cambria" w:eastAsia="Times New Roman" w:hAnsi="Cambria" w:cs="Times New Roman"/>
          <w:sz w:val="20"/>
          <w:szCs w:val="20"/>
        </w:rPr>
        <w:t xml:space="preserve"> D. </w:t>
      </w:r>
      <w:proofErr w:type="spellStart"/>
      <w:r w:rsidRPr="007E119A">
        <w:rPr>
          <w:rFonts w:ascii="Cambria" w:eastAsia="Times New Roman" w:hAnsi="Cambria" w:cs="Times New Roman"/>
          <w:sz w:val="20"/>
          <w:szCs w:val="20"/>
        </w:rPr>
        <w:t>Embryotoxicity</w:t>
      </w:r>
      <w:proofErr w:type="spellEnd"/>
      <w:r w:rsidRPr="007E119A">
        <w:rPr>
          <w:rFonts w:ascii="Cambria" w:eastAsia="Times New Roman" w:hAnsi="Cambria" w:cs="Times New Roman"/>
          <w:sz w:val="20"/>
          <w:szCs w:val="20"/>
        </w:rPr>
        <w:t xml:space="preserve"> induced by alkylating agents: 5. Dose-response relationships of teratogenic effects of </w:t>
      </w:r>
      <w:proofErr w:type="spellStart"/>
      <w:r w:rsidRPr="007E119A">
        <w:rPr>
          <w:rFonts w:ascii="Cambria" w:eastAsia="Times New Roman" w:hAnsi="Cambria" w:cs="Times New Roman"/>
          <w:sz w:val="20"/>
          <w:szCs w:val="20"/>
        </w:rPr>
        <w:t>methylnitrosourea</w:t>
      </w:r>
      <w:proofErr w:type="spellEnd"/>
      <w:r w:rsidRPr="007E119A">
        <w:rPr>
          <w:rFonts w:ascii="Cambria" w:eastAsia="Times New Roman" w:hAnsi="Cambria" w:cs="Times New Roman"/>
          <w:sz w:val="20"/>
          <w:szCs w:val="20"/>
        </w:rPr>
        <w:t xml:space="preserve"> in mice. </w:t>
      </w:r>
      <w:r w:rsidRPr="007E119A">
        <w:rPr>
          <w:rFonts w:ascii="Cambria" w:eastAsia="Times New Roman" w:hAnsi="Cambria" w:cs="Times New Roman"/>
          <w:i/>
          <w:sz w:val="20"/>
          <w:szCs w:val="20"/>
        </w:rPr>
        <w:t xml:space="preserve">Arch. </w:t>
      </w:r>
      <w:proofErr w:type="spellStart"/>
      <w:r w:rsidRPr="007E119A">
        <w:rPr>
          <w:rFonts w:ascii="Cambria" w:eastAsia="Times New Roman" w:hAnsi="Cambria" w:cs="Times New Roman"/>
          <w:i/>
          <w:sz w:val="20"/>
          <w:szCs w:val="20"/>
        </w:rPr>
        <w:t>Toxicol</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1988; p411–423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62.</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[187] </w:t>
      </w:r>
      <w:proofErr w:type="spellStart"/>
      <w:r w:rsidRPr="007E119A">
        <w:rPr>
          <w:rFonts w:ascii="Cambria" w:eastAsia="Times New Roman" w:hAnsi="Cambria" w:cs="Times New Roman"/>
          <w:sz w:val="20"/>
          <w:szCs w:val="20"/>
        </w:rPr>
        <w:t>Shou</w:t>
      </w:r>
      <w:proofErr w:type="spellEnd"/>
      <w:r w:rsidRPr="007E119A">
        <w:rPr>
          <w:rFonts w:ascii="Cambria" w:eastAsia="Times New Roman" w:hAnsi="Cambria" w:cs="Times New Roman"/>
          <w:sz w:val="20"/>
          <w:szCs w:val="20"/>
        </w:rPr>
        <w:t xml:space="preserve"> S, Scott V, Reed C, </w:t>
      </w:r>
      <w:proofErr w:type="spellStart"/>
      <w:r w:rsidRPr="007E119A">
        <w:rPr>
          <w:rFonts w:ascii="Cambria" w:eastAsia="Times New Roman" w:hAnsi="Cambria" w:cs="Times New Roman"/>
          <w:sz w:val="20"/>
          <w:szCs w:val="20"/>
        </w:rPr>
        <w:t>Hitzemann</w:t>
      </w:r>
      <w:proofErr w:type="spellEnd"/>
      <w:r w:rsidRPr="007E119A">
        <w:rPr>
          <w:rFonts w:ascii="Cambria" w:eastAsia="Times New Roman" w:hAnsi="Cambria" w:cs="Times New Roman"/>
          <w:sz w:val="20"/>
          <w:szCs w:val="20"/>
        </w:rPr>
        <w:t xml:space="preserve"> R, Stadler HS.</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 xml:space="preserve">Transcriptome analysis of the murine forelimb and </w:t>
      </w:r>
      <w:proofErr w:type="spellStart"/>
      <w:r w:rsidRPr="007E119A">
        <w:rPr>
          <w:rFonts w:ascii="Cambria" w:eastAsia="Times New Roman" w:hAnsi="Cambria" w:cs="Times New Roman"/>
          <w:sz w:val="20"/>
          <w:szCs w:val="20"/>
        </w:rPr>
        <w:t>hindlimbautopod</w:t>
      </w:r>
      <w:proofErr w:type="spellEnd"/>
      <w:r w:rsidRPr="007E119A">
        <w:rPr>
          <w:rFonts w:ascii="Cambria" w:eastAsia="Times New Roman" w:hAnsi="Cambria" w:cs="Times New Roman"/>
          <w:sz w:val="20"/>
          <w:szCs w:val="20"/>
        </w:rPr>
        <w:t>.</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 xml:space="preserve">Dev. </w:t>
      </w:r>
      <w:proofErr w:type="spellStart"/>
      <w:r w:rsidRPr="007E119A">
        <w:rPr>
          <w:rFonts w:ascii="Cambria" w:eastAsia="Times New Roman" w:hAnsi="Cambria" w:cs="Times New Roman"/>
          <w:i/>
          <w:sz w:val="20"/>
          <w:szCs w:val="20"/>
        </w:rPr>
        <w:t>Dyn</w:t>
      </w:r>
      <w:proofErr w:type="spell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2005; p74–89,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234.</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[188] Harvey N, Cooper C.</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The developmental origins of osteoporotic fracture.</w:t>
      </w:r>
      <w:proofErr w:type="gramEnd"/>
      <w:r w:rsidRPr="007E119A">
        <w:rPr>
          <w:rFonts w:ascii="Cambria" w:eastAsia="Times New Roman" w:hAnsi="Cambria" w:cs="Times New Roman"/>
          <w:sz w:val="20"/>
          <w:szCs w:val="20"/>
        </w:rPr>
        <w:t xml:space="preserve"> </w:t>
      </w:r>
      <w:r w:rsidRPr="007E119A">
        <w:rPr>
          <w:rFonts w:ascii="Cambria" w:eastAsia="Times New Roman" w:hAnsi="Cambria" w:cs="Times New Roman"/>
          <w:i/>
          <w:sz w:val="20"/>
          <w:szCs w:val="20"/>
        </w:rPr>
        <w:t>J. Br. Menopause Soc. 2004</w:t>
      </w:r>
      <w:proofErr w:type="gramStart"/>
      <w:r w:rsidRPr="007E119A">
        <w:rPr>
          <w:rFonts w:ascii="Cambria" w:eastAsia="Times New Roman" w:hAnsi="Cambria" w:cs="Times New Roman"/>
          <w:i/>
          <w:sz w:val="20"/>
          <w:szCs w:val="20"/>
        </w:rPr>
        <w:t>;p14</w:t>
      </w:r>
      <w:proofErr w:type="gramEnd"/>
      <w:r w:rsidRPr="007E119A">
        <w:rPr>
          <w:rFonts w:ascii="Cambria" w:eastAsia="Times New Roman" w:hAnsi="Cambria" w:cs="Times New Roman"/>
          <w:i/>
          <w:sz w:val="20"/>
          <w:szCs w:val="20"/>
        </w:rPr>
        <w:t xml:space="preserve">–15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10</w:t>
      </w:r>
      <w:r w:rsidRPr="007E119A">
        <w:rPr>
          <w:rFonts w:ascii="Cambria" w:eastAsia="Times New Roman" w:hAnsi="Cambria" w:cs="Times New Roman"/>
          <w:sz w:val="20"/>
          <w:szCs w:val="20"/>
        </w:rPr>
        <w:t>.</w:t>
      </w:r>
    </w:p>
    <w:p w:rsidR="00BD33DA" w:rsidRPr="007E119A" w:rsidRDefault="00BD33DA" w:rsidP="007E119A">
      <w:pPr>
        <w:spacing w:line="360" w:lineRule="auto"/>
        <w:contextualSpacing/>
        <w:jc w:val="both"/>
        <w:rPr>
          <w:rFonts w:ascii="Cambria"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 xml:space="preserve">[189] </w:t>
      </w:r>
      <w:proofErr w:type="spellStart"/>
      <w:r w:rsidRPr="007E119A">
        <w:rPr>
          <w:rFonts w:ascii="Cambria" w:eastAsia="Times New Roman" w:hAnsi="Cambria" w:cs="Times New Roman"/>
          <w:sz w:val="20"/>
          <w:szCs w:val="20"/>
        </w:rPr>
        <w:t>Kanter</w:t>
      </w:r>
      <w:proofErr w:type="spellEnd"/>
      <w:r w:rsidRPr="007E119A">
        <w:rPr>
          <w:rFonts w:ascii="Cambria" w:eastAsia="Times New Roman" w:hAnsi="Cambria" w:cs="Times New Roman"/>
          <w:sz w:val="20"/>
          <w:szCs w:val="20"/>
        </w:rPr>
        <w:t xml:space="preserve"> M, </w:t>
      </w:r>
      <w:proofErr w:type="spellStart"/>
      <w:r w:rsidRPr="007E119A">
        <w:rPr>
          <w:rFonts w:ascii="Cambria" w:eastAsia="Times New Roman" w:hAnsi="Cambria" w:cs="Times New Roman"/>
          <w:sz w:val="20"/>
          <w:szCs w:val="20"/>
        </w:rPr>
        <w:t>Altan</w:t>
      </w:r>
      <w:proofErr w:type="spellEnd"/>
      <w:r w:rsidRPr="007E119A">
        <w:rPr>
          <w:rFonts w:ascii="Cambria" w:eastAsia="Times New Roman" w:hAnsi="Cambria" w:cs="Times New Roman"/>
          <w:sz w:val="20"/>
          <w:szCs w:val="20"/>
        </w:rPr>
        <w:t xml:space="preserve"> MF, </w:t>
      </w:r>
      <w:proofErr w:type="spellStart"/>
      <w:r w:rsidRPr="007E119A">
        <w:rPr>
          <w:rFonts w:ascii="Cambria" w:eastAsia="Times New Roman" w:hAnsi="Cambria" w:cs="Times New Roman"/>
          <w:sz w:val="20"/>
          <w:szCs w:val="20"/>
        </w:rPr>
        <w:t>Donmez</w:t>
      </w:r>
      <w:proofErr w:type="spellEnd"/>
      <w:r w:rsidRPr="007E119A">
        <w:rPr>
          <w:rFonts w:ascii="Cambria" w:eastAsia="Times New Roman" w:hAnsi="Cambria" w:cs="Times New Roman"/>
          <w:sz w:val="20"/>
          <w:szCs w:val="20"/>
        </w:rPr>
        <w:t xml:space="preserve"> S, </w:t>
      </w:r>
      <w:proofErr w:type="spellStart"/>
      <w:r w:rsidRPr="007E119A">
        <w:rPr>
          <w:rFonts w:ascii="Cambria" w:eastAsia="Times New Roman" w:hAnsi="Cambria" w:cs="Times New Roman"/>
          <w:sz w:val="20"/>
          <w:szCs w:val="20"/>
        </w:rPr>
        <w:t>Ocakci</w:t>
      </w:r>
      <w:proofErr w:type="spellEnd"/>
      <w:r w:rsidRPr="007E119A">
        <w:rPr>
          <w:rFonts w:ascii="Cambria" w:eastAsia="Times New Roman" w:hAnsi="Cambria" w:cs="Times New Roman"/>
          <w:sz w:val="20"/>
          <w:szCs w:val="20"/>
        </w:rPr>
        <w:t xml:space="preserve"> A, </w:t>
      </w:r>
      <w:proofErr w:type="spellStart"/>
      <w:r w:rsidRPr="007E119A">
        <w:rPr>
          <w:rFonts w:ascii="Cambria" w:eastAsia="Times New Roman" w:hAnsi="Cambria" w:cs="Times New Roman"/>
          <w:sz w:val="20"/>
          <w:szCs w:val="20"/>
        </w:rPr>
        <w:t>Kartal</w:t>
      </w:r>
      <w:proofErr w:type="spellEnd"/>
      <w:r w:rsidRPr="007E119A">
        <w:rPr>
          <w:rFonts w:ascii="Cambria" w:eastAsia="Times New Roman" w:hAnsi="Cambria" w:cs="Times New Roman"/>
          <w:sz w:val="20"/>
          <w:szCs w:val="20"/>
        </w:rPr>
        <w:t xml:space="preserve"> ME.</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sz w:val="20"/>
          <w:szCs w:val="20"/>
        </w:rPr>
        <w:t xml:space="preserve">The effects of </w:t>
      </w:r>
      <w:proofErr w:type="spellStart"/>
      <w:r w:rsidRPr="007E119A">
        <w:rPr>
          <w:rFonts w:ascii="Cambria" w:eastAsia="Times New Roman" w:hAnsi="Cambria" w:cs="Times New Roman"/>
          <w:sz w:val="20"/>
          <w:szCs w:val="20"/>
        </w:rPr>
        <w:t>quercetin</w:t>
      </w:r>
      <w:proofErr w:type="spellEnd"/>
      <w:r w:rsidRPr="007E119A">
        <w:rPr>
          <w:rFonts w:ascii="Cambria" w:eastAsia="Times New Roman" w:hAnsi="Cambria" w:cs="Times New Roman"/>
          <w:sz w:val="20"/>
          <w:szCs w:val="20"/>
        </w:rPr>
        <w:t xml:space="preserve"> on bone minerals, biomechanical behavior, and structure in </w:t>
      </w:r>
      <w:proofErr w:type="spellStart"/>
      <w:r w:rsidRPr="007E119A">
        <w:rPr>
          <w:rFonts w:ascii="Cambria" w:eastAsia="Times New Roman" w:hAnsi="Cambria" w:cs="Times New Roman"/>
          <w:sz w:val="20"/>
          <w:szCs w:val="20"/>
        </w:rPr>
        <w:t>streptozotocin</w:t>
      </w:r>
      <w:proofErr w:type="spellEnd"/>
      <w:r w:rsidRPr="007E119A">
        <w:rPr>
          <w:rFonts w:ascii="Cambria" w:eastAsia="Times New Roman" w:hAnsi="Cambria" w:cs="Times New Roman"/>
          <w:sz w:val="20"/>
          <w:szCs w:val="20"/>
        </w:rPr>
        <w:t>-induced diabetic rats.</w:t>
      </w:r>
      <w:proofErr w:type="gramEnd"/>
      <w:r w:rsidRPr="007E119A">
        <w:rPr>
          <w:rFonts w:ascii="Cambria" w:eastAsia="Times New Roman" w:hAnsi="Cambria" w:cs="Times New Roman"/>
          <w:sz w:val="20"/>
          <w:szCs w:val="20"/>
        </w:rPr>
        <w:t xml:space="preserve"> </w:t>
      </w:r>
      <w:proofErr w:type="gramStart"/>
      <w:r w:rsidRPr="007E119A">
        <w:rPr>
          <w:rFonts w:ascii="Cambria" w:eastAsia="Times New Roman" w:hAnsi="Cambria" w:cs="Times New Roman"/>
          <w:i/>
          <w:sz w:val="20"/>
          <w:szCs w:val="20"/>
        </w:rPr>
        <w:t>Cell.</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Biochem</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Funct</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2007; p747–752,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25.</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proofErr w:type="gramStart"/>
      <w:r w:rsidRPr="007E119A">
        <w:rPr>
          <w:rFonts w:ascii="Cambria" w:eastAsia="Times New Roman" w:hAnsi="Cambria" w:cs="Times New Roman"/>
          <w:sz w:val="20"/>
          <w:szCs w:val="20"/>
        </w:rPr>
        <w:t>[190] Kim YJ, Bae YC, Suh KT, Jung JS.</w:t>
      </w:r>
      <w:proofErr w:type="gramEnd"/>
      <w:r w:rsidRPr="007E119A">
        <w:rPr>
          <w:rFonts w:ascii="Cambria" w:eastAsia="Times New Roman" w:hAnsi="Cambria" w:cs="Times New Roman"/>
          <w:sz w:val="20"/>
          <w:szCs w:val="20"/>
        </w:rPr>
        <w:t xml:space="preserve"> </w:t>
      </w:r>
      <w:proofErr w:type="spellStart"/>
      <w:r w:rsidRPr="007E119A">
        <w:rPr>
          <w:rFonts w:ascii="Cambria" w:eastAsia="Times New Roman" w:hAnsi="Cambria" w:cs="Times New Roman"/>
          <w:sz w:val="20"/>
          <w:szCs w:val="20"/>
        </w:rPr>
        <w:t>Quercetin</w:t>
      </w:r>
      <w:proofErr w:type="spellEnd"/>
      <w:r w:rsidRPr="007E119A">
        <w:rPr>
          <w:rFonts w:ascii="Cambria" w:eastAsia="Times New Roman" w:hAnsi="Cambria" w:cs="Times New Roman"/>
          <w:sz w:val="20"/>
          <w:szCs w:val="20"/>
        </w:rPr>
        <w:t xml:space="preserve">, a flavonoid, inhibits proliferation and increases </w:t>
      </w:r>
      <w:proofErr w:type="spellStart"/>
      <w:r w:rsidRPr="007E119A">
        <w:rPr>
          <w:rFonts w:ascii="Cambria" w:eastAsia="Times New Roman" w:hAnsi="Cambria" w:cs="Times New Roman"/>
          <w:sz w:val="20"/>
          <w:szCs w:val="20"/>
        </w:rPr>
        <w:t>osteogenic</w:t>
      </w:r>
      <w:proofErr w:type="spellEnd"/>
      <w:r w:rsidRPr="007E119A">
        <w:rPr>
          <w:rFonts w:ascii="Cambria" w:eastAsia="Times New Roman" w:hAnsi="Cambria" w:cs="Times New Roman"/>
          <w:sz w:val="20"/>
          <w:szCs w:val="20"/>
        </w:rPr>
        <w:t xml:space="preserve"> differentiation in human adipose stromal cells. </w:t>
      </w:r>
      <w:proofErr w:type="spellStart"/>
      <w:proofErr w:type="gramStart"/>
      <w:r w:rsidRPr="007E119A">
        <w:rPr>
          <w:rFonts w:ascii="Cambria" w:eastAsia="Times New Roman" w:hAnsi="Cambria" w:cs="Times New Roman"/>
          <w:i/>
          <w:sz w:val="20"/>
          <w:szCs w:val="20"/>
        </w:rPr>
        <w:t>Biochem</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Pharmacol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2006; p1268–1278,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72.</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[191] </w:t>
      </w:r>
      <w:proofErr w:type="spellStart"/>
      <w:r w:rsidRPr="007E119A">
        <w:rPr>
          <w:rFonts w:ascii="Cambria" w:eastAsia="Times New Roman" w:hAnsi="Cambria" w:cs="Times New Roman"/>
          <w:sz w:val="20"/>
          <w:szCs w:val="20"/>
        </w:rPr>
        <w:t>McGartland</w:t>
      </w:r>
      <w:proofErr w:type="spellEnd"/>
      <w:r w:rsidRPr="007E119A">
        <w:rPr>
          <w:rFonts w:ascii="Cambria" w:eastAsia="Times New Roman" w:hAnsi="Cambria" w:cs="Times New Roman"/>
          <w:sz w:val="20"/>
          <w:szCs w:val="20"/>
        </w:rPr>
        <w:t xml:space="preserve"> CP, Robson PJ, Murray LJ, </w:t>
      </w:r>
      <w:proofErr w:type="spellStart"/>
      <w:r w:rsidRPr="007E119A">
        <w:rPr>
          <w:rFonts w:ascii="Cambria" w:eastAsia="Times New Roman" w:hAnsi="Cambria" w:cs="Times New Roman"/>
          <w:sz w:val="20"/>
          <w:szCs w:val="20"/>
        </w:rPr>
        <w:t>Cran</w:t>
      </w:r>
      <w:proofErr w:type="spellEnd"/>
      <w:r w:rsidRPr="007E119A">
        <w:rPr>
          <w:rFonts w:ascii="Cambria" w:eastAsia="Times New Roman" w:hAnsi="Cambria" w:cs="Times New Roman"/>
          <w:sz w:val="20"/>
          <w:szCs w:val="20"/>
        </w:rPr>
        <w:t xml:space="preserve"> GW, Savage MJ, Watkins DC, Rooney MM, </w:t>
      </w:r>
      <w:proofErr w:type="spellStart"/>
      <w:r w:rsidRPr="007E119A">
        <w:rPr>
          <w:rFonts w:ascii="Cambria" w:eastAsia="Times New Roman" w:hAnsi="Cambria" w:cs="Times New Roman"/>
          <w:sz w:val="20"/>
          <w:szCs w:val="20"/>
        </w:rPr>
        <w:t>Boreham</w:t>
      </w:r>
      <w:proofErr w:type="spellEnd"/>
      <w:r w:rsidRPr="007E119A">
        <w:rPr>
          <w:rFonts w:ascii="Cambria" w:eastAsia="Times New Roman" w:hAnsi="Cambria" w:cs="Times New Roman"/>
          <w:sz w:val="20"/>
          <w:szCs w:val="20"/>
        </w:rPr>
        <w:t xml:space="preserve"> CA. Fruit and vegetable consumption and bone mineral density: the Northern Ireland Young Hearts Project. </w:t>
      </w:r>
      <w:r w:rsidRPr="007E119A">
        <w:rPr>
          <w:rFonts w:ascii="Cambria" w:eastAsia="Times New Roman" w:hAnsi="Cambria" w:cs="Times New Roman"/>
          <w:i/>
          <w:sz w:val="20"/>
          <w:szCs w:val="20"/>
        </w:rPr>
        <w:t xml:space="preserve">Am. J. </w:t>
      </w:r>
      <w:proofErr w:type="spellStart"/>
      <w:r w:rsidRPr="007E119A">
        <w:rPr>
          <w:rFonts w:ascii="Cambria" w:eastAsia="Times New Roman" w:hAnsi="Cambria" w:cs="Times New Roman"/>
          <w:i/>
          <w:sz w:val="20"/>
          <w:szCs w:val="20"/>
        </w:rPr>
        <w:t>Clin</w:t>
      </w:r>
      <w:proofErr w:type="spell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Nutr</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2004; p1019–1023,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80.</w:t>
      </w:r>
      <w:proofErr w:type="gramEnd"/>
    </w:p>
    <w:p w:rsidR="00BD33DA" w:rsidRPr="007E119A" w:rsidRDefault="00BD33DA" w:rsidP="007E119A">
      <w:pPr>
        <w:spacing w:after="0" w:line="360" w:lineRule="auto"/>
        <w:contextualSpacing/>
        <w:jc w:val="both"/>
        <w:rPr>
          <w:rFonts w:ascii="Cambria" w:eastAsia="Times New Roman" w:hAnsi="Cambria" w:cs="Times New Roman"/>
          <w:sz w:val="20"/>
          <w:szCs w:val="20"/>
        </w:rPr>
      </w:pPr>
    </w:p>
    <w:p w:rsidR="00BD33DA" w:rsidRPr="007E119A" w:rsidRDefault="00BD33DA" w:rsidP="007E119A">
      <w:pPr>
        <w:spacing w:after="0" w:line="360" w:lineRule="auto"/>
        <w:contextualSpacing/>
        <w:jc w:val="both"/>
        <w:rPr>
          <w:rFonts w:ascii="Cambria" w:eastAsia="Times New Roman" w:hAnsi="Cambria" w:cs="Times New Roman"/>
          <w:sz w:val="20"/>
          <w:szCs w:val="20"/>
        </w:rPr>
      </w:pPr>
      <w:r w:rsidRPr="007E119A">
        <w:rPr>
          <w:rFonts w:ascii="Cambria" w:eastAsia="Times New Roman" w:hAnsi="Cambria" w:cs="Times New Roman"/>
          <w:sz w:val="20"/>
          <w:szCs w:val="20"/>
        </w:rPr>
        <w:t xml:space="preserve">[192] </w:t>
      </w:r>
      <w:proofErr w:type="spellStart"/>
      <w:r w:rsidRPr="007E119A">
        <w:rPr>
          <w:rFonts w:ascii="Cambria" w:eastAsia="Times New Roman" w:hAnsi="Cambria" w:cs="Times New Roman"/>
          <w:sz w:val="20"/>
          <w:szCs w:val="20"/>
        </w:rPr>
        <w:t>Prouillet</w:t>
      </w:r>
      <w:proofErr w:type="spellEnd"/>
      <w:r w:rsidRPr="007E119A">
        <w:rPr>
          <w:rFonts w:ascii="Cambria" w:eastAsia="Times New Roman" w:hAnsi="Cambria" w:cs="Times New Roman"/>
          <w:sz w:val="20"/>
          <w:szCs w:val="20"/>
        </w:rPr>
        <w:t xml:space="preserve"> C, </w:t>
      </w:r>
      <w:proofErr w:type="spellStart"/>
      <w:r w:rsidRPr="007E119A">
        <w:rPr>
          <w:rFonts w:ascii="Cambria" w:eastAsia="Times New Roman" w:hAnsi="Cambria" w:cs="Times New Roman"/>
          <w:sz w:val="20"/>
          <w:szCs w:val="20"/>
        </w:rPr>
        <w:t>Maziere</w:t>
      </w:r>
      <w:proofErr w:type="spellEnd"/>
      <w:r w:rsidRPr="007E119A">
        <w:rPr>
          <w:rFonts w:ascii="Cambria" w:eastAsia="Times New Roman" w:hAnsi="Cambria" w:cs="Times New Roman"/>
          <w:sz w:val="20"/>
          <w:szCs w:val="20"/>
        </w:rPr>
        <w:t xml:space="preserve"> JC, </w:t>
      </w:r>
      <w:proofErr w:type="spellStart"/>
      <w:r w:rsidRPr="007E119A">
        <w:rPr>
          <w:rFonts w:ascii="Cambria" w:eastAsia="Times New Roman" w:hAnsi="Cambria" w:cs="Times New Roman"/>
          <w:sz w:val="20"/>
          <w:szCs w:val="20"/>
        </w:rPr>
        <w:t>Maziere</w:t>
      </w:r>
      <w:proofErr w:type="spellEnd"/>
      <w:r w:rsidRPr="007E119A">
        <w:rPr>
          <w:rFonts w:ascii="Cambria" w:eastAsia="Times New Roman" w:hAnsi="Cambria" w:cs="Times New Roman"/>
          <w:sz w:val="20"/>
          <w:szCs w:val="20"/>
        </w:rPr>
        <w:t xml:space="preserve"> C, </w:t>
      </w:r>
      <w:proofErr w:type="spellStart"/>
      <w:r w:rsidRPr="007E119A">
        <w:rPr>
          <w:rFonts w:ascii="Cambria" w:eastAsia="Times New Roman" w:hAnsi="Cambria" w:cs="Times New Roman"/>
          <w:sz w:val="20"/>
          <w:szCs w:val="20"/>
        </w:rPr>
        <w:t>Wattel</w:t>
      </w:r>
      <w:proofErr w:type="spellEnd"/>
      <w:r w:rsidRPr="007E119A">
        <w:rPr>
          <w:rFonts w:ascii="Cambria" w:eastAsia="Times New Roman" w:hAnsi="Cambria" w:cs="Times New Roman"/>
          <w:sz w:val="20"/>
          <w:szCs w:val="20"/>
        </w:rPr>
        <w:t xml:space="preserve"> A, Brazier M, </w:t>
      </w:r>
      <w:proofErr w:type="spellStart"/>
      <w:r w:rsidRPr="007E119A">
        <w:rPr>
          <w:rFonts w:ascii="Cambria" w:eastAsia="Times New Roman" w:hAnsi="Cambria" w:cs="Times New Roman"/>
          <w:sz w:val="20"/>
          <w:szCs w:val="20"/>
        </w:rPr>
        <w:t>Kamel</w:t>
      </w:r>
      <w:proofErr w:type="spellEnd"/>
      <w:r w:rsidRPr="007E119A">
        <w:rPr>
          <w:rFonts w:ascii="Cambria" w:eastAsia="Times New Roman" w:hAnsi="Cambria" w:cs="Times New Roman"/>
          <w:sz w:val="20"/>
          <w:szCs w:val="20"/>
        </w:rPr>
        <w:t xml:space="preserve"> S. Stimulatory effect of naturally occurring </w:t>
      </w:r>
      <w:proofErr w:type="spellStart"/>
      <w:r w:rsidRPr="007E119A">
        <w:rPr>
          <w:rFonts w:ascii="Cambria" w:eastAsia="Times New Roman" w:hAnsi="Cambria" w:cs="Times New Roman"/>
          <w:sz w:val="20"/>
          <w:szCs w:val="20"/>
        </w:rPr>
        <w:t>flavonolsquercetin</w:t>
      </w:r>
      <w:proofErr w:type="spellEnd"/>
      <w:r w:rsidRPr="007E119A">
        <w:rPr>
          <w:rFonts w:ascii="Cambria" w:eastAsia="Times New Roman" w:hAnsi="Cambria" w:cs="Times New Roman"/>
          <w:sz w:val="20"/>
          <w:szCs w:val="20"/>
        </w:rPr>
        <w:t xml:space="preserve"> and </w:t>
      </w:r>
      <w:proofErr w:type="spellStart"/>
      <w:r w:rsidRPr="007E119A">
        <w:rPr>
          <w:rFonts w:ascii="Cambria" w:eastAsia="Times New Roman" w:hAnsi="Cambria" w:cs="Times New Roman"/>
          <w:sz w:val="20"/>
          <w:szCs w:val="20"/>
        </w:rPr>
        <w:t>kaempferol</w:t>
      </w:r>
      <w:proofErr w:type="spellEnd"/>
      <w:r w:rsidRPr="007E119A">
        <w:rPr>
          <w:rFonts w:ascii="Cambria" w:eastAsia="Times New Roman" w:hAnsi="Cambria" w:cs="Times New Roman"/>
          <w:sz w:val="20"/>
          <w:szCs w:val="20"/>
        </w:rPr>
        <w:t xml:space="preserve"> on alkaline phosphatase activity in MG-63 human osteoblasts through ERK and estrogen receptor pathway. </w:t>
      </w:r>
      <w:proofErr w:type="spellStart"/>
      <w:proofErr w:type="gramStart"/>
      <w:r w:rsidRPr="007E119A">
        <w:rPr>
          <w:rFonts w:ascii="Cambria" w:eastAsia="Times New Roman" w:hAnsi="Cambria" w:cs="Times New Roman"/>
          <w:i/>
          <w:sz w:val="20"/>
          <w:szCs w:val="20"/>
        </w:rPr>
        <w:t>Biochem</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spellStart"/>
      <w:proofErr w:type="gramStart"/>
      <w:r w:rsidRPr="007E119A">
        <w:rPr>
          <w:rFonts w:ascii="Cambria" w:eastAsia="Times New Roman" w:hAnsi="Cambria" w:cs="Times New Roman"/>
          <w:i/>
          <w:sz w:val="20"/>
          <w:szCs w:val="20"/>
        </w:rPr>
        <w:t>Pharmacol</w:t>
      </w:r>
      <w:proofErr w:type="spellEnd"/>
      <w:r w:rsidRPr="007E119A">
        <w:rPr>
          <w:rFonts w:ascii="Cambria" w:eastAsia="Times New Roman" w:hAnsi="Cambria" w:cs="Times New Roman"/>
          <w:i/>
          <w:sz w:val="20"/>
          <w:szCs w:val="20"/>
        </w:rPr>
        <w:t>.</w:t>
      </w:r>
      <w:proofErr w:type="gramEnd"/>
      <w:r w:rsidRPr="007E119A">
        <w:rPr>
          <w:rFonts w:ascii="Cambria" w:eastAsia="Times New Roman" w:hAnsi="Cambria" w:cs="Times New Roman"/>
          <w:i/>
          <w:sz w:val="20"/>
          <w:szCs w:val="20"/>
        </w:rPr>
        <w:t xml:space="preserve"> </w:t>
      </w:r>
      <w:proofErr w:type="gramStart"/>
      <w:r w:rsidRPr="007E119A">
        <w:rPr>
          <w:rFonts w:ascii="Cambria" w:eastAsia="Times New Roman" w:hAnsi="Cambria" w:cs="Times New Roman"/>
          <w:i/>
          <w:sz w:val="20"/>
          <w:szCs w:val="20"/>
        </w:rPr>
        <w:t xml:space="preserve">2004; p1307–1313, </w:t>
      </w:r>
      <w:proofErr w:type="spellStart"/>
      <w:r w:rsidRPr="007E119A">
        <w:rPr>
          <w:rFonts w:ascii="Cambria" w:eastAsia="Times New Roman" w:hAnsi="Cambria" w:cs="Times New Roman"/>
          <w:i/>
          <w:sz w:val="20"/>
          <w:szCs w:val="20"/>
        </w:rPr>
        <w:t>Vol</w:t>
      </w:r>
      <w:proofErr w:type="spellEnd"/>
      <w:r w:rsidRPr="007E119A">
        <w:rPr>
          <w:rFonts w:ascii="Cambria" w:eastAsia="Times New Roman" w:hAnsi="Cambria" w:cs="Times New Roman"/>
          <w:i/>
          <w:sz w:val="20"/>
          <w:szCs w:val="20"/>
        </w:rPr>
        <w:t xml:space="preserve"> 67.</w:t>
      </w:r>
      <w:proofErr w:type="gramEnd"/>
    </w:p>
    <w:p w:rsidR="00BD33DA" w:rsidRPr="007E119A" w:rsidRDefault="00BD33DA" w:rsidP="007E119A">
      <w:pPr>
        <w:pStyle w:val="Heading1"/>
        <w:spacing w:line="360" w:lineRule="auto"/>
        <w:contextualSpacing/>
        <w:jc w:val="both"/>
        <w:rPr>
          <w:rFonts w:ascii="Cambria" w:hAnsi="Cambria"/>
          <w:sz w:val="20"/>
          <w:szCs w:val="20"/>
        </w:rPr>
      </w:pPr>
      <w:r w:rsidRPr="007E119A">
        <w:rPr>
          <w:rFonts w:ascii="Cambria" w:hAnsi="Cambria"/>
          <w:b w:val="0"/>
          <w:sz w:val="20"/>
          <w:szCs w:val="20"/>
        </w:rPr>
        <w:lastRenderedPageBreak/>
        <w:t xml:space="preserve">[193] </w:t>
      </w:r>
      <w:proofErr w:type="spellStart"/>
      <w:r w:rsidRPr="007E119A">
        <w:rPr>
          <w:rFonts w:ascii="Cambria" w:hAnsi="Cambria"/>
          <w:b w:val="0"/>
          <w:sz w:val="20"/>
          <w:szCs w:val="20"/>
        </w:rPr>
        <w:t>Wattel</w:t>
      </w:r>
      <w:proofErr w:type="spellEnd"/>
      <w:r w:rsidRPr="007E119A">
        <w:rPr>
          <w:rFonts w:ascii="Cambria" w:hAnsi="Cambria"/>
          <w:b w:val="0"/>
          <w:sz w:val="20"/>
          <w:szCs w:val="20"/>
        </w:rPr>
        <w:t xml:space="preserve"> A, </w:t>
      </w:r>
      <w:proofErr w:type="spellStart"/>
      <w:r w:rsidRPr="007E119A">
        <w:rPr>
          <w:rFonts w:ascii="Cambria" w:hAnsi="Cambria"/>
          <w:b w:val="0"/>
          <w:sz w:val="20"/>
          <w:szCs w:val="20"/>
        </w:rPr>
        <w:t>Kamel</w:t>
      </w:r>
      <w:proofErr w:type="spellEnd"/>
      <w:r w:rsidRPr="007E119A">
        <w:rPr>
          <w:rFonts w:ascii="Cambria" w:hAnsi="Cambria"/>
          <w:b w:val="0"/>
          <w:sz w:val="20"/>
          <w:szCs w:val="20"/>
        </w:rPr>
        <w:t xml:space="preserve"> S, </w:t>
      </w:r>
      <w:proofErr w:type="spellStart"/>
      <w:r w:rsidRPr="007E119A">
        <w:rPr>
          <w:rFonts w:ascii="Cambria" w:hAnsi="Cambria"/>
          <w:b w:val="0"/>
          <w:sz w:val="20"/>
          <w:szCs w:val="20"/>
        </w:rPr>
        <w:t>Prouillet</w:t>
      </w:r>
      <w:proofErr w:type="spellEnd"/>
      <w:r w:rsidRPr="007E119A">
        <w:rPr>
          <w:rFonts w:ascii="Cambria" w:hAnsi="Cambria"/>
          <w:b w:val="0"/>
          <w:sz w:val="20"/>
          <w:szCs w:val="20"/>
        </w:rPr>
        <w:t xml:space="preserve"> C, Petit JP, </w:t>
      </w:r>
      <w:proofErr w:type="spellStart"/>
      <w:r w:rsidRPr="007E119A">
        <w:rPr>
          <w:rFonts w:ascii="Cambria" w:hAnsi="Cambria"/>
          <w:b w:val="0"/>
          <w:sz w:val="20"/>
          <w:szCs w:val="20"/>
        </w:rPr>
        <w:t>Lorget</w:t>
      </w:r>
      <w:proofErr w:type="spellEnd"/>
      <w:r w:rsidRPr="007E119A">
        <w:rPr>
          <w:rFonts w:ascii="Cambria" w:hAnsi="Cambria"/>
          <w:b w:val="0"/>
          <w:sz w:val="20"/>
          <w:szCs w:val="20"/>
        </w:rPr>
        <w:t xml:space="preserve"> F, </w:t>
      </w:r>
      <w:proofErr w:type="spellStart"/>
      <w:r w:rsidRPr="007E119A">
        <w:rPr>
          <w:rFonts w:ascii="Cambria" w:hAnsi="Cambria"/>
          <w:b w:val="0"/>
          <w:sz w:val="20"/>
          <w:szCs w:val="20"/>
        </w:rPr>
        <w:t>Offord</w:t>
      </w:r>
      <w:proofErr w:type="spellEnd"/>
      <w:r w:rsidRPr="007E119A">
        <w:rPr>
          <w:rFonts w:ascii="Cambria" w:hAnsi="Cambria"/>
          <w:b w:val="0"/>
          <w:sz w:val="20"/>
          <w:szCs w:val="20"/>
        </w:rPr>
        <w:t xml:space="preserve"> E, Brazier M. Flavonoid </w:t>
      </w:r>
      <w:proofErr w:type="spellStart"/>
      <w:r w:rsidRPr="007E119A">
        <w:rPr>
          <w:rFonts w:ascii="Cambria" w:hAnsi="Cambria"/>
          <w:b w:val="0"/>
          <w:sz w:val="20"/>
          <w:szCs w:val="20"/>
        </w:rPr>
        <w:t>quercetin</w:t>
      </w:r>
      <w:proofErr w:type="spellEnd"/>
      <w:r w:rsidRPr="007E119A">
        <w:rPr>
          <w:rFonts w:ascii="Cambria" w:hAnsi="Cambria"/>
          <w:b w:val="0"/>
          <w:sz w:val="20"/>
          <w:szCs w:val="20"/>
        </w:rPr>
        <w:t xml:space="preserve"> decreases </w:t>
      </w:r>
      <w:proofErr w:type="spellStart"/>
      <w:r w:rsidRPr="007E119A">
        <w:rPr>
          <w:rFonts w:ascii="Cambria" w:hAnsi="Cambria"/>
          <w:b w:val="0"/>
          <w:sz w:val="20"/>
          <w:szCs w:val="20"/>
        </w:rPr>
        <w:t>osteoclastic</w:t>
      </w:r>
      <w:proofErr w:type="spellEnd"/>
      <w:r w:rsidRPr="007E119A">
        <w:rPr>
          <w:rFonts w:ascii="Cambria" w:hAnsi="Cambria"/>
          <w:b w:val="0"/>
          <w:sz w:val="20"/>
          <w:szCs w:val="20"/>
        </w:rPr>
        <w:t xml:space="preserve"> differentiation induced by RANKL via a mechanism involving </w:t>
      </w:r>
      <w:proofErr w:type="spellStart"/>
      <w:r w:rsidRPr="007E119A">
        <w:rPr>
          <w:rFonts w:ascii="Cambria" w:hAnsi="Cambria"/>
          <w:b w:val="0"/>
          <w:sz w:val="20"/>
          <w:szCs w:val="20"/>
        </w:rPr>
        <w:t>NFκB</w:t>
      </w:r>
      <w:proofErr w:type="spellEnd"/>
      <w:r w:rsidRPr="007E119A">
        <w:rPr>
          <w:rFonts w:ascii="Cambria" w:hAnsi="Cambria"/>
          <w:b w:val="0"/>
          <w:sz w:val="20"/>
          <w:szCs w:val="20"/>
        </w:rPr>
        <w:t xml:space="preserve"> and AP-1.</w:t>
      </w:r>
      <w:r w:rsidRPr="007E119A">
        <w:rPr>
          <w:rFonts w:ascii="Cambria" w:hAnsi="Cambria"/>
          <w:b w:val="0"/>
          <w:i/>
          <w:sz w:val="20"/>
          <w:szCs w:val="20"/>
        </w:rPr>
        <w:t xml:space="preserve"> J. Cell. </w:t>
      </w:r>
      <w:proofErr w:type="spellStart"/>
      <w:proofErr w:type="gramStart"/>
      <w:r w:rsidRPr="007E119A">
        <w:rPr>
          <w:rFonts w:ascii="Cambria" w:hAnsi="Cambria"/>
          <w:b w:val="0"/>
          <w:i/>
          <w:sz w:val="20"/>
          <w:szCs w:val="20"/>
        </w:rPr>
        <w:t>Biochem</w:t>
      </w:r>
      <w:proofErr w:type="spellEnd"/>
      <w:r w:rsidRPr="007E119A">
        <w:rPr>
          <w:rFonts w:ascii="Cambria" w:hAnsi="Cambria"/>
          <w:b w:val="0"/>
          <w:i/>
          <w:sz w:val="20"/>
          <w:szCs w:val="20"/>
        </w:rPr>
        <w:t>.</w:t>
      </w:r>
      <w:proofErr w:type="gramEnd"/>
      <w:r w:rsidRPr="007E119A">
        <w:rPr>
          <w:rFonts w:ascii="Cambria" w:hAnsi="Cambria"/>
          <w:b w:val="0"/>
          <w:i/>
          <w:sz w:val="20"/>
          <w:szCs w:val="20"/>
        </w:rPr>
        <w:t xml:space="preserve"> </w:t>
      </w:r>
      <w:proofErr w:type="gramStart"/>
      <w:r w:rsidRPr="007E119A">
        <w:rPr>
          <w:rFonts w:ascii="Cambria" w:hAnsi="Cambria"/>
          <w:b w:val="0"/>
          <w:i/>
          <w:sz w:val="20"/>
          <w:szCs w:val="20"/>
        </w:rPr>
        <w:t xml:space="preserve">2004; p285–295, </w:t>
      </w:r>
      <w:proofErr w:type="spellStart"/>
      <w:r w:rsidRPr="007E119A">
        <w:rPr>
          <w:rFonts w:ascii="Cambria" w:hAnsi="Cambria"/>
          <w:b w:val="0"/>
          <w:i/>
          <w:sz w:val="20"/>
          <w:szCs w:val="20"/>
        </w:rPr>
        <w:t>Vol</w:t>
      </w:r>
      <w:proofErr w:type="spellEnd"/>
      <w:r w:rsidRPr="007E119A">
        <w:rPr>
          <w:rFonts w:ascii="Cambria" w:hAnsi="Cambria"/>
          <w:b w:val="0"/>
          <w:i/>
          <w:sz w:val="20"/>
          <w:szCs w:val="20"/>
        </w:rPr>
        <w:t xml:space="preserve"> 92.</w:t>
      </w:r>
      <w:proofErr w:type="gramEnd"/>
    </w:p>
    <w:p w:rsidR="00177A35" w:rsidRPr="007E119A" w:rsidRDefault="00177A35" w:rsidP="007E119A">
      <w:pPr>
        <w:spacing w:line="360" w:lineRule="auto"/>
        <w:jc w:val="both"/>
        <w:rPr>
          <w:rFonts w:ascii="Cambria" w:hAnsi="Cambria"/>
          <w:sz w:val="24"/>
          <w:szCs w:val="24"/>
        </w:rPr>
      </w:pPr>
    </w:p>
    <w:sectPr w:rsidR="00177A35" w:rsidRPr="007E119A" w:rsidSect="006452F1">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74" w:rsidRDefault="003A5A74" w:rsidP="004C29B8">
      <w:pPr>
        <w:spacing w:after="0" w:line="240" w:lineRule="auto"/>
      </w:pPr>
      <w:r>
        <w:separator/>
      </w:r>
    </w:p>
  </w:endnote>
  <w:endnote w:type="continuationSeparator" w:id="0">
    <w:p w:rsidR="003A5A74" w:rsidRDefault="003A5A74" w:rsidP="004C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134"/>
      <w:docPartObj>
        <w:docPartGallery w:val="Page Numbers (Bottom of Page)"/>
        <w:docPartUnique/>
      </w:docPartObj>
    </w:sdtPr>
    <w:sdtEndPr>
      <w:rPr>
        <w:color w:val="7F7F7F" w:themeColor="background1" w:themeShade="7F"/>
        <w:spacing w:val="60"/>
      </w:rPr>
    </w:sdtEndPr>
    <w:sdtContent>
      <w:p w:rsidR="00E07893" w:rsidRDefault="003A5A7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E119A">
          <w:rPr>
            <w:noProof/>
          </w:rPr>
          <w:t>2</w:t>
        </w:r>
        <w:r>
          <w:rPr>
            <w:noProof/>
          </w:rPr>
          <w:fldChar w:fldCharType="end"/>
        </w:r>
        <w:r w:rsidR="00E07893">
          <w:t xml:space="preserve"> | </w:t>
        </w:r>
        <w:r w:rsidR="00E07893">
          <w:rPr>
            <w:color w:val="7F7F7F" w:themeColor="background1" w:themeShade="7F"/>
            <w:spacing w:val="60"/>
          </w:rPr>
          <w:t>Page</w:t>
        </w:r>
      </w:p>
    </w:sdtContent>
  </w:sdt>
  <w:p w:rsidR="00E07893" w:rsidRDefault="00E07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74" w:rsidRDefault="003A5A74" w:rsidP="004C29B8">
      <w:pPr>
        <w:spacing w:after="0" w:line="240" w:lineRule="auto"/>
      </w:pPr>
      <w:r>
        <w:separator/>
      </w:r>
    </w:p>
  </w:footnote>
  <w:footnote w:type="continuationSeparator" w:id="0">
    <w:p w:rsidR="003A5A74" w:rsidRDefault="003A5A74" w:rsidP="004C2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3D4"/>
    <w:multiLevelType w:val="hybridMultilevel"/>
    <w:tmpl w:val="66A42C82"/>
    <w:lvl w:ilvl="0" w:tplc="E4A42908">
      <w:start w:val="1"/>
      <w:numFmt w:val="lowerLetter"/>
      <w:lvlText w:val="%1."/>
      <w:lvlJc w:val="left"/>
      <w:pPr>
        <w:ind w:left="1080" w:hanging="360"/>
      </w:pPr>
      <w:rPr>
        <w:rFonts w:eastAsiaTheme="minorEastAsia" w:hint="default"/>
        <w:color w:val="4F6228" w:themeColor="accent3"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A53E1C"/>
    <w:multiLevelType w:val="hybridMultilevel"/>
    <w:tmpl w:val="66A42C82"/>
    <w:lvl w:ilvl="0" w:tplc="E4A42908">
      <w:start w:val="1"/>
      <w:numFmt w:val="lowerLetter"/>
      <w:lvlText w:val="%1."/>
      <w:lvlJc w:val="left"/>
      <w:pPr>
        <w:ind w:left="1080" w:hanging="360"/>
      </w:pPr>
      <w:rPr>
        <w:rFonts w:eastAsiaTheme="minorEastAsia" w:hint="default"/>
        <w:color w:val="4F6228" w:themeColor="accent3"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7D1D8F"/>
    <w:multiLevelType w:val="multilevel"/>
    <w:tmpl w:val="6D9E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C754BD"/>
    <w:multiLevelType w:val="multilevel"/>
    <w:tmpl w:val="46BCF6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B1B1ED8"/>
    <w:multiLevelType w:val="hybridMultilevel"/>
    <w:tmpl w:val="66A42C82"/>
    <w:lvl w:ilvl="0" w:tplc="E4A42908">
      <w:start w:val="1"/>
      <w:numFmt w:val="lowerLetter"/>
      <w:lvlText w:val="%1."/>
      <w:lvlJc w:val="left"/>
      <w:pPr>
        <w:ind w:left="1080" w:hanging="360"/>
      </w:pPr>
      <w:rPr>
        <w:rFonts w:eastAsiaTheme="minorEastAsia" w:hint="default"/>
        <w:color w:val="4F6228" w:themeColor="accent3"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77A35"/>
    <w:rsid w:val="000124E0"/>
    <w:rsid w:val="00046179"/>
    <w:rsid w:val="00052F46"/>
    <w:rsid w:val="00081179"/>
    <w:rsid w:val="00083529"/>
    <w:rsid w:val="000862B7"/>
    <w:rsid w:val="00096CD8"/>
    <w:rsid w:val="000A545E"/>
    <w:rsid w:val="000B2A08"/>
    <w:rsid w:val="000B69EF"/>
    <w:rsid w:val="000D0F91"/>
    <w:rsid w:val="000D4A14"/>
    <w:rsid w:val="000D7D4A"/>
    <w:rsid w:val="001061A0"/>
    <w:rsid w:val="00123B83"/>
    <w:rsid w:val="0012672A"/>
    <w:rsid w:val="00142899"/>
    <w:rsid w:val="00164F45"/>
    <w:rsid w:val="0017787F"/>
    <w:rsid w:val="00177A35"/>
    <w:rsid w:val="00187E9D"/>
    <w:rsid w:val="00195D38"/>
    <w:rsid w:val="001A2683"/>
    <w:rsid w:val="001A31B3"/>
    <w:rsid w:val="001B5C4D"/>
    <w:rsid w:val="001B7E5D"/>
    <w:rsid w:val="001C7F96"/>
    <w:rsid w:val="001D7FF6"/>
    <w:rsid w:val="001E1561"/>
    <w:rsid w:val="001E32F5"/>
    <w:rsid w:val="001E745F"/>
    <w:rsid w:val="002005B7"/>
    <w:rsid w:val="00202288"/>
    <w:rsid w:val="002176D7"/>
    <w:rsid w:val="00243E37"/>
    <w:rsid w:val="002454F1"/>
    <w:rsid w:val="00282993"/>
    <w:rsid w:val="002B7DE7"/>
    <w:rsid w:val="002D6273"/>
    <w:rsid w:val="002E7043"/>
    <w:rsid w:val="0030238F"/>
    <w:rsid w:val="003130E9"/>
    <w:rsid w:val="0032757E"/>
    <w:rsid w:val="00327A9A"/>
    <w:rsid w:val="003324AD"/>
    <w:rsid w:val="003445A8"/>
    <w:rsid w:val="00371836"/>
    <w:rsid w:val="00371959"/>
    <w:rsid w:val="00371EA5"/>
    <w:rsid w:val="003A5A74"/>
    <w:rsid w:val="003B13B0"/>
    <w:rsid w:val="003D1737"/>
    <w:rsid w:val="003E3385"/>
    <w:rsid w:val="003E5428"/>
    <w:rsid w:val="003E7FA0"/>
    <w:rsid w:val="003F7EE6"/>
    <w:rsid w:val="004127D7"/>
    <w:rsid w:val="00420A6F"/>
    <w:rsid w:val="00423F7F"/>
    <w:rsid w:val="004342A9"/>
    <w:rsid w:val="00446965"/>
    <w:rsid w:val="004662D7"/>
    <w:rsid w:val="00490A28"/>
    <w:rsid w:val="004A225C"/>
    <w:rsid w:val="004A40E5"/>
    <w:rsid w:val="004C29B8"/>
    <w:rsid w:val="004D3607"/>
    <w:rsid w:val="00501AD0"/>
    <w:rsid w:val="0051132C"/>
    <w:rsid w:val="005147B2"/>
    <w:rsid w:val="00514C32"/>
    <w:rsid w:val="00536FEF"/>
    <w:rsid w:val="00546CB7"/>
    <w:rsid w:val="00551DF8"/>
    <w:rsid w:val="00567B21"/>
    <w:rsid w:val="00571DBB"/>
    <w:rsid w:val="00596395"/>
    <w:rsid w:val="005D0F84"/>
    <w:rsid w:val="005D2B65"/>
    <w:rsid w:val="005F4B4A"/>
    <w:rsid w:val="00610CEA"/>
    <w:rsid w:val="006237AC"/>
    <w:rsid w:val="006452F1"/>
    <w:rsid w:val="00666587"/>
    <w:rsid w:val="006D26E0"/>
    <w:rsid w:val="006E0B2B"/>
    <w:rsid w:val="006E719E"/>
    <w:rsid w:val="00720896"/>
    <w:rsid w:val="007A0C20"/>
    <w:rsid w:val="007B4CA2"/>
    <w:rsid w:val="007C7C40"/>
    <w:rsid w:val="007E119A"/>
    <w:rsid w:val="007E3030"/>
    <w:rsid w:val="007E7661"/>
    <w:rsid w:val="007F0650"/>
    <w:rsid w:val="00800031"/>
    <w:rsid w:val="008027DB"/>
    <w:rsid w:val="00803D1A"/>
    <w:rsid w:val="00811C32"/>
    <w:rsid w:val="00837F50"/>
    <w:rsid w:val="00843583"/>
    <w:rsid w:val="00845491"/>
    <w:rsid w:val="00846DA0"/>
    <w:rsid w:val="00861215"/>
    <w:rsid w:val="008627D8"/>
    <w:rsid w:val="0087087C"/>
    <w:rsid w:val="00870A1E"/>
    <w:rsid w:val="00877D94"/>
    <w:rsid w:val="00893339"/>
    <w:rsid w:val="0089716C"/>
    <w:rsid w:val="008A2256"/>
    <w:rsid w:val="008A5AFC"/>
    <w:rsid w:val="008C1A85"/>
    <w:rsid w:val="008C1D6F"/>
    <w:rsid w:val="008C5A00"/>
    <w:rsid w:val="008D28A9"/>
    <w:rsid w:val="008E0D53"/>
    <w:rsid w:val="008E3407"/>
    <w:rsid w:val="008F1433"/>
    <w:rsid w:val="00903CCC"/>
    <w:rsid w:val="00907E70"/>
    <w:rsid w:val="00921D4E"/>
    <w:rsid w:val="009319FB"/>
    <w:rsid w:val="00934540"/>
    <w:rsid w:val="00951A44"/>
    <w:rsid w:val="00952FE3"/>
    <w:rsid w:val="00954C56"/>
    <w:rsid w:val="009629F8"/>
    <w:rsid w:val="00965529"/>
    <w:rsid w:val="00976EF9"/>
    <w:rsid w:val="009935F6"/>
    <w:rsid w:val="009A5323"/>
    <w:rsid w:val="009A5721"/>
    <w:rsid w:val="009C00F1"/>
    <w:rsid w:val="009C16EB"/>
    <w:rsid w:val="009D799A"/>
    <w:rsid w:val="009F4E10"/>
    <w:rsid w:val="00A03A6B"/>
    <w:rsid w:val="00A15FE4"/>
    <w:rsid w:val="00A216B7"/>
    <w:rsid w:val="00A22EEB"/>
    <w:rsid w:val="00A2413A"/>
    <w:rsid w:val="00A30403"/>
    <w:rsid w:val="00A54C54"/>
    <w:rsid w:val="00A73D37"/>
    <w:rsid w:val="00A779C8"/>
    <w:rsid w:val="00A81B2D"/>
    <w:rsid w:val="00AC304C"/>
    <w:rsid w:val="00AC3495"/>
    <w:rsid w:val="00AE6BA9"/>
    <w:rsid w:val="00AF2ACE"/>
    <w:rsid w:val="00AF4BFD"/>
    <w:rsid w:val="00B019BB"/>
    <w:rsid w:val="00B06C9C"/>
    <w:rsid w:val="00B10DD3"/>
    <w:rsid w:val="00B31F76"/>
    <w:rsid w:val="00B44808"/>
    <w:rsid w:val="00B45E0C"/>
    <w:rsid w:val="00B51B7D"/>
    <w:rsid w:val="00BA7251"/>
    <w:rsid w:val="00BC02E4"/>
    <w:rsid w:val="00BD33DA"/>
    <w:rsid w:val="00BE2FC6"/>
    <w:rsid w:val="00BE481D"/>
    <w:rsid w:val="00C11C57"/>
    <w:rsid w:val="00C14808"/>
    <w:rsid w:val="00C24E2B"/>
    <w:rsid w:val="00C50556"/>
    <w:rsid w:val="00C528CE"/>
    <w:rsid w:val="00C6751B"/>
    <w:rsid w:val="00C7287E"/>
    <w:rsid w:val="00C73F38"/>
    <w:rsid w:val="00C83D48"/>
    <w:rsid w:val="00CA5F93"/>
    <w:rsid w:val="00CB3052"/>
    <w:rsid w:val="00CD4EFB"/>
    <w:rsid w:val="00CE5B87"/>
    <w:rsid w:val="00D00B51"/>
    <w:rsid w:val="00D068A2"/>
    <w:rsid w:val="00D3255A"/>
    <w:rsid w:val="00D33E2C"/>
    <w:rsid w:val="00D37898"/>
    <w:rsid w:val="00D4125C"/>
    <w:rsid w:val="00D653C2"/>
    <w:rsid w:val="00D756A9"/>
    <w:rsid w:val="00D853DD"/>
    <w:rsid w:val="00D900F1"/>
    <w:rsid w:val="00D91549"/>
    <w:rsid w:val="00DB09C7"/>
    <w:rsid w:val="00DD3672"/>
    <w:rsid w:val="00DD4132"/>
    <w:rsid w:val="00DE3B4F"/>
    <w:rsid w:val="00DE4BEE"/>
    <w:rsid w:val="00DF058C"/>
    <w:rsid w:val="00E07893"/>
    <w:rsid w:val="00E30E6D"/>
    <w:rsid w:val="00E32D82"/>
    <w:rsid w:val="00E32DD8"/>
    <w:rsid w:val="00E43EE3"/>
    <w:rsid w:val="00E530C4"/>
    <w:rsid w:val="00E53AA0"/>
    <w:rsid w:val="00E54891"/>
    <w:rsid w:val="00E739DA"/>
    <w:rsid w:val="00E74D2D"/>
    <w:rsid w:val="00E86F0A"/>
    <w:rsid w:val="00EB3E6E"/>
    <w:rsid w:val="00ED7374"/>
    <w:rsid w:val="00F01973"/>
    <w:rsid w:val="00F1501C"/>
    <w:rsid w:val="00F21992"/>
    <w:rsid w:val="00F2706D"/>
    <w:rsid w:val="00F31708"/>
    <w:rsid w:val="00F51959"/>
    <w:rsid w:val="00F51B7D"/>
    <w:rsid w:val="00F9566F"/>
    <w:rsid w:val="00FA7951"/>
    <w:rsid w:val="00FD4141"/>
    <w:rsid w:val="00FE4C45"/>
    <w:rsid w:val="00FF2C38"/>
    <w:rsid w:val="00FF7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A35"/>
    <w:rPr>
      <w:rFonts w:eastAsiaTheme="minorEastAsia"/>
    </w:rPr>
  </w:style>
  <w:style w:type="paragraph" w:styleId="Heading1">
    <w:name w:val="heading 1"/>
    <w:basedOn w:val="Normal"/>
    <w:link w:val="Heading1Char"/>
    <w:uiPriority w:val="9"/>
    <w:qFormat/>
    <w:rsid w:val="00BD33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35"/>
    <w:pPr>
      <w:ind w:left="720"/>
      <w:contextualSpacing/>
    </w:pPr>
  </w:style>
  <w:style w:type="paragraph" w:styleId="BalloonText">
    <w:name w:val="Balloon Text"/>
    <w:basedOn w:val="Normal"/>
    <w:link w:val="BalloonTextChar"/>
    <w:uiPriority w:val="99"/>
    <w:semiHidden/>
    <w:unhideWhenUsed/>
    <w:rsid w:val="0017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A35"/>
    <w:rPr>
      <w:rFonts w:ascii="Tahoma" w:eastAsiaTheme="minorEastAsia" w:hAnsi="Tahoma" w:cs="Tahoma"/>
      <w:sz w:val="16"/>
      <w:szCs w:val="16"/>
    </w:rPr>
  </w:style>
  <w:style w:type="paragraph" w:styleId="NormalWeb">
    <w:name w:val="Normal (Web)"/>
    <w:basedOn w:val="Normal"/>
    <w:uiPriority w:val="99"/>
    <w:unhideWhenUsed/>
    <w:rsid w:val="008A5A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5AFC"/>
    <w:rPr>
      <w:color w:val="0000FF" w:themeColor="hyperlink"/>
      <w:u w:val="single"/>
    </w:rPr>
  </w:style>
  <w:style w:type="paragraph" w:customStyle="1" w:styleId="Header1">
    <w:name w:val="Header1"/>
    <w:basedOn w:val="Normal"/>
    <w:rsid w:val="008A5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left">
    <w:name w:val="contentleft"/>
    <w:basedOn w:val="Normal"/>
    <w:rsid w:val="008A5A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5AFC"/>
  </w:style>
  <w:style w:type="character" w:customStyle="1" w:styleId="forauthor">
    <w:name w:val="forauthor"/>
    <w:basedOn w:val="DefaultParagraphFont"/>
    <w:rsid w:val="008A5AFC"/>
  </w:style>
  <w:style w:type="character" w:styleId="Strong">
    <w:name w:val="Strong"/>
    <w:basedOn w:val="DefaultParagraphFont"/>
    <w:uiPriority w:val="22"/>
    <w:qFormat/>
    <w:rsid w:val="008A5AFC"/>
    <w:rPr>
      <w:b/>
      <w:bCs/>
    </w:rPr>
  </w:style>
  <w:style w:type="character" w:styleId="Emphasis">
    <w:name w:val="Emphasis"/>
    <w:basedOn w:val="DefaultParagraphFont"/>
    <w:uiPriority w:val="20"/>
    <w:qFormat/>
    <w:rsid w:val="008A5AFC"/>
    <w:rPr>
      <w:i/>
      <w:iCs/>
    </w:rPr>
  </w:style>
  <w:style w:type="character" w:customStyle="1" w:styleId="contentleft1">
    <w:name w:val="contentleft1"/>
    <w:basedOn w:val="DefaultParagraphFont"/>
    <w:rsid w:val="008A5AFC"/>
  </w:style>
  <w:style w:type="character" w:customStyle="1" w:styleId="Heading1Char">
    <w:name w:val="Heading 1 Char"/>
    <w:basedOn w:val="DefaultParagraphFont"/>
    <w:link w:val="Heading1"/>
    <w:uiPriority w:val="9"/>
    <w:rsid w:val="00BD33DA"/>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4C29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29B8"/>
    <w:rPr>
      <w:rFonts w:eastAsiaTheme="minorEastAsia"/>
    </w:rPr>
  </w:style>
  <w:style w:type="paragraph" w:styleId="Footer">
    <w:name w:val="footer"/>
    <w:basedOn w:val="Normal"/>
    <w:link w:val="FooterChar"/>
    <w:uiPriority w:val="99"/>
    <w:unhideWhenUsed/>
    <w:rsid w:val="004C2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9B8"/>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hmina_bmb@gmail.com" TargetMode="External"/><Relationship Id="rId13" Type="http://schemas.openxmlformats.org/officeDocument/2006/relationships/hyperlink" Target="file:///C:\Users\User\Desktop\Impact%20of%20Oxidative%20Stress%20in%20Fetal%20Programming_files\oxidative%20stress%20in%20dev%20fetus\RB&amp;E%20_%20Full%20text%20_%20The%20effects%20of%20oxidative%20stress%20on%20female%20reproduction%20%20a%20review.htm" TargetMode="External"/><Relationship Id="rId18" Type="http://schemas.openxmlformats.org/officeDocument/2006/relationships/hyperlink" Target="http://www.ncbi.nlm.nih.gov/pubmed/?term=Ruder%20EH%5Bauth%5D" TargetMode="External"/><Relationship Id="rId26" Type="http://schemas.openxmlformats.org/officeDocument/2006/relationships/hyperlink" Target="http://www.ncbi.nlm.nih.gov/pubmed/?term=Raicevi%C4%87%20S%5BAuthor%5D&amp;cauthor=true&amp;cauthor_uid=20716946" TargetMode="External"/><Relationship Id="rId39" Type="http://schemas.openxmlformats.org/officeDocument/2006/relationships/hyperlink" Target="http://www.ncbi.nlm.nih.gov/pubmed/?term=Liang%20C%5BAuthor%5D&amp;cauthor=true&amp;cauthor_uid=18675455" TargetMode="External"/><Relationship Id="rId3" Type="http://schemas.microsoft.com/office/2007/relationships/stylesWithEffects" Target="stylesWithEffects.xml"/><Relationship Id="rId21" Type="http://schemas.openxmlformats.org/officeDocument/2006/relationships/hyperlink" Target="http://www.ncbi.nlm.nih.gov/pubmed/?term=Goldman%20MB%5Bauth%5D" TargetMode="External"/><Relationship Id="rId34" Type="http://schemas.openxmlformats.org/officeDocument/2006/relationships/hyperlink" Target="http://www.ncbi.nlm.nih.gov/pubmed/?term=Antonovi%C4%87%20O%5BAuthor%5D&amp;cauthor=true&amp;cauthor_uid=2071694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Desktop\Impact%20of%20Oxidative%20Stress%20in%20Fetal%20Programming_files\oxidative%20stress%20in%20dev%20fetus\RB&amp;E%20_%20Full%20text%20_%20The%20effects%20of%20oxidative%20stress%20on%20female%20reproduction%20%20a%20review.htm" TargetMode="External"/><Relationship Id="rId17" Type="http://schemas.openxmlformats.org/officeDocument/2006/relationships/hyperlink" Target="http://www.ncbi.nlm.nih.gov/pubmed/?term=Jauniaux%20E%5Bauth%5D" TargetMode="External"/><Relationship Id="rId25" Type="http://schemas.openxmlformats.org/officeDocument/2006/relationships/hyperlink" Target="http://www.ncbi.nlm.nih.gov/pubmed/20823102" TargetMode="External"/><Relationship Id="rId33" Type="http://schemas.openxmlformats.org/officeDocument/2006/relationships/hyperlink" Target="http://www.ncbi.nlm.nih.gov/pubmed/?term=Andjelkovi%C4%87%20N%5BAuthor%5D&amp;cauthor=true&amp;cauthor_uid=20716946" TargetMode="External"/><Relationship Id="rId38" Type="http://schemas.openxmlformats.org/officeDocument/2006/relationships/hyperlink" Target="http://www.ncbi.nlm.nih.gov/pubmed/?term=Laudermilch%20CL%5BAuthor%5D&amp;cauthor=true&amp;cauthor_uid=18675455" TargetMode="External"/><Relationship Id="rId2" Type="http://schemas.openxmlformats.org/officeDocument/2006/relationships/styles" Target="styles.xml"/><Relationship Id="rId16" Type="http://schemas.openxmlformats.org/officeDocument/2006/relationships/hyperlink" Target="http://www.ncbi.nlm.nih.gov/pubmed/?term=Ornoy%20A%5BAuthor%5D&amp;cauthor=true&amp;cauthor_uid=17548185" TargetMode="External"/><Relationship Id="rId20" Type="http://schemas.openxmlformats.org/officeDocument/2006/relationships/hyperlink" Target="http://www.ncbi.nlm.nih.gov/pubmed/?term=Blumberg%20J%5Bauth%5D" TargetMode="External"/><Relationship Id="rId29" Type="http://schemas.openxmlformats.org/officeDocument/2006/relationships/hyperlink" Target="http://www.ncbi.nlm.nih.gov/pubmed/?term=Vukcevi%C4%87%20G%5BAuthor%5D&amp;cauthor=true&amp;cauthor_uid=2071694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esktop\Impact%20of%20Oxidative%20Stress%20in%20Fetal%20Programming_files\oxidative%20stress%20in%20dev%20fetus\RB&amp;E%20_%20Full%20text%20_%20The%20effects%20of%20oxidative%20stress%20on%20female%20reproduction%20%20a%20review.htm" TargetMode="External"/><Relationship Id="rId24" Type="http://schemas.openxmlformats.org/officeDocument/2006/relationships/hyperlink" Target="http://www.ncbi.nlm.nih.gov/pubmed/?term=Simmons%20RA%5BAuthor%5D&amp;cauthor=true&amp;cauthor_uid=20823102" TargetMode="External"/><Relationship Id="rId32" Type="http://schemas.openxmlformats.org/officeDocument/2006/relationships/hyperlink" Target="http://www.ncbi.nlm.nih.gov/pubmed/?term=Barudzi%C4%87%20N%5BAuthor%5D&amp;cauthor=true&amp;cauthor_uid=20716946" TargetMode="External"/><Relationship Id="rId37" Type="http://schemas.openxmlformats.org/officeDocument/2006/relationships/hyperlink" Target="http://www.ncbi.nlm.nih.gov/pubmed/?term=Prater%20MR%5BAuthor%5D&amp;cauthor=true&amp;cauthor_uid=18675455" TargetMode="External"/><Relationship Id="rId40" Type="http://schemas.openxmlformats.org/officeDocument/2006/relationships/hyperlink" Target="http://www.ncbi.nlm.nih.gov/pubmed/?term=Holladay%20SD%5BAuthor%5D&amp;cauthor=true&amp;cauthor_uid=18675455" TargetMode="External"/><Relationship Id="rId5" Type="http://schemas.openxmlformats.org/officeDocument/2006/relationships/webSettings" Target="webSettings.xml"/><Relationship Id="rId15" Type="http://schemas.openxmlformats.org/officeDocument/2006/relationships/hyperlink" Target="file:///C:\Users\User\Desktop\Impact%20of%20Oxidative%20Stress%20in%20Fetal%20Programming_files\oxidative%20stress%20in%20dev%20fetus\RB&amp;E%20_%20Full%20text%20_%20The%20effects%20of%20oxidative%20stress%20on%20female%20reproduction%20%20a%20review.htm" TargetMode="External"/><Relationship Id="rId23" Type="http://schemas.openxmlformats.org/officeDocument/2006/relationships/hyperlink" Target="http://www.ncbi.nlm.nih.gov/pubmed/17548185" TargetMode="External"/><Relationship Id="rId28" Type="http://schemas.openxmlformats.org/officeDocument/2006/relationships/hyperlink" Target="http://www.ncbi.nlm.nih.gov/pubmed/?term=Arsenijevi%C4%87%20S%5BAuthor%5D&amp;cauthor=true&amp;cauthor_uid=20716946" TargetMode="External"/><Relationship Id="rId36" Type="http://schemas.openxmlformats.org/officeDocument/2006/relationships/hyperlink" Target="http://www.ncbi.nlm.nih.gov/pubmed/20716946" TargetMode="External"/><Relationship Id="rId10" Type="http://schemas.openxmlformats.org/officeDocument/2006/relationships/hyperlink" Target="http://www.ncbi.nlm.nih.gov/pmc/articles/PMC2583463/" TargetMode="External"/><Relationship Id="rId19" Type="http://schemas.openxmlformats.org/officeDocument/2006/relationships/hyperlink" Target="http://www.ncbi.nlm.nih.gov/pubmed/?term=Hartman%20TJ%5Bauth%5D" TargetMode="External"/><Relationship Id="rId31" Type="http://schemas.openxmlformats.org/officeDocument/2006/relationships/hyperlink" Target="http://www.ncbi.nlm.nih.gov/pubmed/?term=Vuleti%C4%87%20M%5BAuthor%5D&amp;cauthor=true&amp;cauthor_uid=20716946" TargetMode="External"/><Relationship Id="rId4" Type="http://schemas.openxmlformats.org/officeDocument/2006/relationships/settings" Target="settings.xml"/><Relationship Id="rId9" Type="http://schemas.openxmlformats.org/officeDocument/2006/relationships/hyperlink" Target="file:///C:\Users\User\Desktop\Impact%20of%20Oxidative%20Stress%20in%20Fetal%20Programming_files\oxidative%20stress%20in%20dev%20fetus\RB&amp;E%20_%20Full%20text%20_%20The%20effects%20of%20oxidative%20stress%20on%20female%20reproduction%20%20a%20review.htm" TargetMode="External"/><Relationship Id="rId14" Type="http://schemas.openxmlformats.org/officeDocument/2006/relationships/hyperlink" Target="file:///C:\Users\User\Desktop\Impact%20of%20Oxidative%20Stress%20in%20Fetal%20Programming_files\oxidative%20stress%20in%20dev%20fetus\RB&amp;E%20_%20Full%20text%20_%20The%20effects%20of%20oxidative%20stress%20on%20female%20reproduction%20%20a%20review.htm" TargetMode="External"/><Relationship Id="rId22" Type="http://schemas.openxmlformats.org/officeDocument/2006/relationships/hyperlink" Target="http://www.ncbi.nlm.nih.gov/pubmed/?term=Ornoy%20A%5BAuthor%5D&amp;cauthor=true&amp;cauthor_uid=17548185" TargetMode="External"/><Relationship Id="rId27" Type="http://schemas.openxmlformats.org/officeDocument/2006/relationships/hyperlink" Target="http://www.ncbi.nlm.nih.gov/pubmed/?term=Cubrilo%20D%5BAuthor%5D&amp;cauthor=true&amp;cauthor_uid=20716946" TargetMode="External"/><Relationship Id="rId30" Type="http://schemas.openxmlformats.org/officeDocument/2006/relationships/hyperlink" Target="http://www.ncbi.nlm.nih.gov/pubmed/?term=Zivkovi%C4%87%20V%5BAuthor%5D&amp;cauthor=true&amp;cauthor_uid=20716946" TargetMode="External"/><Relationship Id="rId35" Type="http://schemas.openxmlformats.org/officeDocument/2006/relationships/hyperlink" Target="http://www.ncbi.nlm.nih.gov/pubmed/?term=Jakovljevi%C4%87%20V%5BAuthor%5D&amp;cauthor=true&amp;cauthor_uid=2071694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37</Pages>
  <Words>11828</Words>
  <Characters>67424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Rajeshkumar, Barur</cp:lastModifiedBy>
  <cp:revision>70</cp:revision>
  <dcterms:created xsi:type="dcterms:W3CDTF">2015-02-10T04:26:00Z</dcterms:created>
  <dcterms:modified xsi:type="dcterms:W3CDTF">2015-03-01T20:34:00Z</dcterms:modified>
</cp:coreProperties>
</file>